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9E461" w14:textId="77712C2C" w:rsidR="008D7BDD" w:rsidRPr="005125A6" w:rsidRDefault="005125A6" w:rsidP="006C5654">
      <w:pPr>
        <w:jc w:val="center"/>
        <w:rPr>
          <w:b/>
          <w:bCs/>
          <w:sz w:val="32"/>
          <w:szCs w:val="32"/>
        </w:rPr>
      </w:pPr>
      <w:r w:rsidRPr="005125A6">
        <w:rPr>
          <w:b/>
          <w:bCs/>
          <w:sz w:val="32"/>
          <w:szCs w:val="32"/>
        </w:rPr>
        <w:t>ALUMNAS POSTULANTES QUE RENDIRÁN PRUEBA DE ADMISIÓN EN FORMA PRESENCIAL</w:t>
      </w:r>
      <w:r w:rsidR="006C5654">
        <w:rPr>
          <w:b/>
          <w:bCs/>
          <w:sz w:val="32"/>
          <w:szCs w:val="32"/>
        </w:rPr>
        <w:t xml:space="preserve"> LICEO1 JAVIERA CARRERA</w:t>
      </w:r>
    </w:p>
    <w:p w14:paraId="6F084F1F" w14:textId="3E9995AA" w:rsidR="005125A6" w:rsidRPr="005125A6" w:rsidRDefault="005125A6" w:rsidP="006C5654">
      <w:pPr>
        <w:rPr>
          <w:b/>
          <w:bCs/>
          <w:sz w:val="32"/>
          <w:szCs w:val="32"/>
        </w:rPr>
      </w:pPr>
      <w:r w:rsidRPr="005125A6">
        <w:rPr>
          <w:b/>
          <w:bCs/>
          <w:sz w:val="32"/>
          <w:szCs w:val="32"/>
        </w:rPr>
        <w:t xml:space="preserve"> Estimados apoderados si su pupila por problemas de conexión rendirá en forma presencial la prueba de Admisión, le solicitamos que envíe la información</w:t>
      </w:r>
      <w:r w:rsidR="006C5654">
        <w:rPr>
          <w:b/>
          <w:bCs/>
          <w:sz w:val="32"/>
          <w:szCs w:val="32"/>
        </w:rPr>
        <w:t xml:space="preserve"> que se </w:t>
      </w:r>
      <w:r w:rsidRPr="005125A6">
        <w:rPr>
          <w:b/>
          <w:bCs/>
          <w:sz w:val="32"/>
          <w:szCs w:val="32"/>
        </w:rPr>
        <w:t xml:space="preserve"> </w:t>
      </w:r>
      <w:r w:rsidR="006C5654">
        <w:rPr>
          <w:b/>
          <w:bCs/>
          <w:sz w:val="32"/>
          <w:szCs w:val="32"/>
        </w:rPr>
        <w:t xml:space="preserve"> </w:t>
      </w:r>
      <w:r w:rsidRPr="005125A6">
        <w:rPr>
          <w:b/>
          <w:bCs/>
          <w:sz w:val="32"/>
          <w:szCs w:val="32"/>
        </w:rPr>
        <w:t>indica</w:t>
      </w:r>
      <w:r w:rsidR="006C5654">
        <w:rPr>
          <w:b/>
          <w:bCs/>
          <w:sz w:val="32"/>
          <w:szCs w:val="32"/>
        </w:rPr>
        <w:t xml:space="preserve"> hasta el lunes 28 de septiembre a las 15:00 </w:t>
      </w:r>
      <w:r w:rsidR="000F5466">
        <w:rPr>
          <w:b/>
          <w:bCs/>
          <w:sz w:val="32"/>
          <w:szCs w:val="32"/>
        </w:rPr>
        <w:t xml:space="preserve">horas, </w:t>
      </w:r>
      <w:r w:rsidR="000F5466" w:rsidRPr="005125A6">
        <w:rPr>
          <w:b/>
          <w:bCs/>
          <w:sz w:val="32"/>
          <w:szCs w:val="32"/>
        </w:rPr>
        <w:t>al</w:t>
      </w:r>
      <w:r w:rsidRPr="005125A6">
        <w:rPr>
          <w:b/>
          <w:bCs/>
          <w:sz w:val="32"/>
          <w:szCs w:val="32"/>
        </w:rPr>
        <w:t xml:space="preserve"> siguie</w:t>
      </w:r>
      <w:r w:rsidR="006C5654">
        <w:rPr>
          <w:b/>
          <w:bCs/>
          <w:sz w:val="32"/>
          <w:szCs w:val="32"/>
        </w:rPr>
        <w:t>nte correo institucional:</w:t>
      </w:r>
    </w:p>
    <w:p w14:paraId="2D6E79C8" w14:textId="77777777" w:rsidR="005125A6" w:rsidRDefault="000F5466" w:rsidP="005125A6">
      <w:pPr>
        <w:jc w:val="both"/>
        <w:rPr>
          <w:rFonts w:ascii="Arial" w:hAnsi="Arial" w:cs="Arial"/>
          <w:color w:val="222222"/>
          <w:shd w:val="clear" w:color="auto" w:fill="FFFFFF"/>
        </w:rPr>
      </w:pPr>
      <w:hyperlink r:id="rId4" w:tgtFrame="_blank" w:history="1">
        <w:r w:rsidR="005125A6" w:rsidRPr="005125A6">
          <w:rPr>
            <w:rStyle w:val="Hipervnculo"/>
            <w:rFonts w:ascii="Arial" w:hAnsi="Arial" w:cs="Arial"/>
            <w:color w:val="1155CC"/>
            <w:sz w:val="32"/>
            <w:szCs w:val="32"/>
            <w:shd w:val="clear" w:color="auto" w:fill="FFFFFF"/>
          </w:rPr>
          <w:t>SAE2020@liceo1.cl</w:t>
        </w:r>
      </w:hyperlink>
      <w:r w:rsidR="005125A6">
        <w:rPr>
          <w:rFonts w:ascii="Arial" w:hAnsi="Arial" w:cs="Arial"/>
          <w:color w:val="222222"/>
          <w:shd w:val="clear" w:color="auto" w:fill="FFFFFF"/>
        </w:rPr>
        <w:t>  </w:t>
      </w:r>
    </w:p>
    <w:p w14:paraId="708506EE" w14:textId="77777777" w:rsidR="005125A6" w:rsidRDefault="005125A6">
      <w:pPr>
        <w:rPr>
          <w:b/>
          <w:bCs/>
        </w:rPr>
      </w:pPr>
    </w:p>
    <w:p w14:paraId="7F90495B" w14:textId="5D5B2D5B" w:rsidR="005125A6" w:rsidRDefault="005125A6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1745"/>
      </w:tblGrid>
      <w:tr w:rsidR="005125A6" w14:paraId="27D1E3A0" w14:textId="5430567C" w:rsidTr="005125A6">
        <w:tc>
          <w:tcPr>
            <w:tcW w:w="4531" w:type="dxa"/>
          </w:tcPr>
          <w:p w14:paraId="53FEE8F8" w14:textId="1790519D" w:rsidR="005125A6" w:rsidRDefault="005125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NOMBRE COMPLETO   DE LA POSTULANTE </w:t>
            </w:r>
          </w:p>
        </w:tc>
        <w:tc>
          <w:tcPr>
            <w:tcW w:w="2552" w:type="dxa"/>
          </w:tcPr>
          <w:p w14:paraId="753C5D3D" w14:textId="6FF70A4E" w:rsidR="005125A6" w:rsidRDefault="005125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RUT </w:t>
            </w:r>
          </w:p>
        </w:tc>
        <w:tc>
          <w:tcPr>
            <w:tcW w:w="1745" w:type="dxa"/>
          </w:tcPr>
          <w:p w14:paraId="5D72C5FC" w14:textId="609FFDF8" w:rsidR="005125A6" w:rsidRDefault="005125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NIVEL AL QUE POSTULA </w:t>
            </w:r>
          </w:p>
        </w:tc>
      </w:tr>
      <w:tr w:rsidR="005125A6" w14:paraId="5FE435F2" w14:textId="172246D1" w:rsidTr="005125A6">
        <w:tc>
          <w:tcPr>
            <w:tcW w:w="4531" w:type="dxa"/>
          </w:tcPr>
          <w:p w14:paraId="2571DE87" w14:textId="77777777" w:rsidR="005125A6" w:rsidRDefault="005125A6">
            <w:pPr>
              <w:rPr>
                <w:b/>
                <w:bCs/>
              </w:rPr>
            </w:pPr>
          </w:p>
          <w:p w14:paraId="3A162B58" w14:textId="349A7B1D" w:rsidR="00DF69EB" w:rsidRDefault="00DF69EB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7F89ADF9" w14:textId="77777777" w:rsidR="005125A6" w:rsidRDefault="005125A6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1903737B" w14:textId="77777777" w:rsidR="005125A6" w:rsidRDefault="005125A6">
            <w:pPr>
              <w:rPr>
                <w:b/>
                <w:bCs/>
              </w:rPr>
            </w:pPr>
          </w:p>
        </w:tc>
      </w:tr>
    </w:tbl>
    <w:p w14:paraId="0DE7DB4C" w14:textId="164090F6" w:rsidR="005125A6" w:rsidRDefault="005125A6">
      <w:pPr>
        <w:rPr>
          <w:b/>
          <w:bCs/>
        </w:rPr>
      </w:pPr>
    </w:p>
    <w:p w14:paraId="4605F260" w14:textId="610F7A78" w:rsidR="006C5654" w:rsidRPr="006C5654" w:rsidRDefault="006C5654" w:rsidP="006C5654">
      <w:pPr>
        <w:jc w:val="both"/>
        <w:rPr>
          <w:b/>
          <w:bCs/>
          <w:sz w:val="28"/>
          <w:szCs w:val="28"/>
        </w:rPr>
      </w:pPr>
      <w:r w:rsidRPr="006C5654">
        <w:rPr>
          <w:b/>
          <w:bCs/>
          <w:sz w:val="28"/>
          <w:szCs w:val="28"/>
        </w:rPr>
        <w:t>Estos datos permitirán una mejor organización logística por parte del establecimiento, optimizando los recursos físicos y humanos en este contexto de pandemia.</w:t>
      </w:r>
    </w:p>
    <w:p w14:paraId="77CEA967" w14:textId="250F7353" w:rsidR="00DF69EB" w:rsidRPr="006C5654" w:rsidRDefault="00DF69EB" w:rsidP="006C5654">
      <w:pPr>
        <w:jc w:val="both"/>
        <w:rPr>
          <w:b/>
          <w:bCs/>
          <w:sz w:val="28"/>
          <w:szCs w:val="28"/>
        </w:rPr>
      </w:pPr>
      <w:r w:rsidRPr="006C5654">
        <w:rPr>
          <w:b/>
          <w:bCs/>
          <w:sz w:val="28"/>
          <w:szCs w:val="28"/>
        </w:rPr>
        <w:t xml:space="preserve">*Le recordamos </w:t>
      </w:r>
      <w:r w:rsidR="006C5654" w:rsidRPr="006C5654">
        <w:rPr>
          <w:b/>
          <w:bCs/>
          <w:sz w:val="28"/>
          <w:szCs w:val="28"/>
        </w:rPr>
        <w:t>que,</w:t>
      </w:r>
      <w:r w:rsidRPr="006C5654">
        <w:rPr>
          <w:b/>
          <w:bCs/>
          <w:sz w:val="28"/>
          <w:szCs w:val="28"/>
        </w:rPr>
        <w:t xml:space="preserve"> si rindió la prueba </w:t>
      </w:r>
      <w:r w:rsidR="00074BFC" w:rsidRPr="006C5654">
        <w:rPr>
          <w:b/>
          <w:bCs/>
          <w:sz w:val="28"/>
          <w:szCs w:val="28"/>
        </w:rPr>
        <w:t>online,</w:t>
      </w:r>
      <w:r w:rsidRPr="006C5654">
        <w:rPr>
          <w:b/>
          <w:bCs/>
          <w:sz w:val="28"/>
          <w:szCs w:val="28"/>
        </w:rPr>
        <w:t xml:space="preserve"> no debe asistir a esta forma </w:t>
      </w:r>
      <w:r w:rsidR="006C5654" w:rsidRPr="006C5654">
        <w:rPr>
          <w:b/>
          <w:bCs/>
          <w:sz w:val="28"/>
          <w:szCs w:val="28"/>
        </w:rPr>
        <w:t>de aplicación</w:t>
      </w:r>
      <w:r w:rsidR="00074BFC" w:rsidRPr="006C5654">
        <w:rPr>
          <w:b/>
          <w:bCs/>
          <w:sz w:val="28"/>
          <w:szCs w:val="28"/>
        </w:rPr>
        <w:t>, pues la segunda prueba quedará nula, atendiendo a la equidad del proceso</w:t>
      </w:r>
      <w:r w:rsidR="000F5466">
        <w:rPr>
          <w:b/>
          <w:bCs/>
          <w:sz w:val="28"/>
          <w:szCs w:val="28"/>
        </w:rPr>
        <w:t>.</w:t>
      </w:r>
    </w:p>
    <w:sectPr w:rsidR="00DF69EB" w:rsidRPr="006C56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A6"/>
    <w:rsid w:val="00074BFC"/>
    <w:rsid w:val="000F5466"/>
    <w:rsid w:val="005125A6"/>
    <w:rsid w:val="006C5654"/>
    <w:rsid w:val="008D7BDD"/>
    <w:rsid w:val="00D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8146"/>
  <w15:chartTrackingRefBased/>
  <w15:docId w15:val="{A57552F9-EE9E-4C81-B989-540019EA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25A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1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C5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9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E2020@liceo1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Letzkus</dc:creator>
  <cp:keywords/>
  <dc:description/>
  <cp:lastModifiedBy>Isis Letzkus</cp:lastModifiedBy>
  <cp:revision>4</cp:revision>
  <dcterms:created xsi:type="dcterms:W3CDTF">2020-09-22T12:27:00Z</dcterms:created>
  <dcterms:modified xsi:type="dcterms:W3CDTF">2020-09-22T12:55:00Z</dcterms:modified>
</cp:coreProperties>
</file>