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9C26" w14:textId="77777777" w:rsidR="007B4D5A" w:rsidRPr="00C6554D" w:rsidRDefault="007B4D5A" w:rsidP="007B4D5A">
      <w:pPr>
        <w:pStyle w:val="Sinespaciado"/>
        <w:jc w:val="both"/>
        <w:rPr>
          <w:rFonts w:ascii="Arial" w:hAnsi="Arial" w:cs="Arial"/>
          <w:sz w:val="20"/>
          <w:szCs w:val="20"/>
        </w:rPr>
      </w:pPr>
      <w:r>
        <w:rPr>
          <w:rFonts w:ascii="Arial" w:hAnsi="Arial" w:cs="Arial"/>
          <w:noProof/>
          <w:sz w:val="20"/>
          <w:szCs w:val="20"/>
          <w:lang w:eastAsia="es-CL"/>
        </w:rPr>
        <w:drawing>
          <wp:anchor distT="0" distB="0" distL="114300" distR="114300" simplePos="0" relativeHeight="251659264" behindDoc="1" locked="0" layoutInCell="1" allowOverlap="1" wp14:anchorId="3A6DD900" wp14:editId="232AA5C6">
            <wp:simplePos x="0" y="0"/>
            <wp:positionH relativeFrom="column">
              <wp:posOffset>-294005</wp:posOffset>
            </wp:positionH>
            <wp:positionV relativeFrom="paragraph">
              <wp:posOffset>-113665</wp:posOffset>
            </wp:positionV>
            <wp:extent cx="685800" cy="800100"/>
            <wp:effectExtent l="0" t="0" r="0" b="0"/>
            <wp:wrapTight wrapText="bothSides">
              <wp:wrapPolygon edited="0">
                <wp:start x="0" y="0"/>
                <wp:lineTo x="0" y="21086"/>
                <wp:lineTo x="21000" y="21086"/>
                <wp:lineTo x="2100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54D">
        <w:rPr>
          <w:rFonts w:ascii="Arial" w:hAnsi="Arial" w:cs="Arial"/>
          <w:sz w:val="20"/>
          <w:szCs w:val="20"/>
        </w:rPr>
        <w:t>Liceo Nº1 Javiera Carrera</w:t>
      </w:r>
    </w:p>
    <w:p w14:paraId="12E22896" w14:textId="77777777" w:rsidR="007B4D5A" w:rsidRPr="00C6554D" w:rsidRDefault="007B4D5A" w:rsidP="007B4D5A">
      <w:pPr>
        <w:pStyle w:val="Sinespaciado"/>
        <w:jc w:val="both"/>
        <w:rPr>
          <w:rFonts w:ascii="Arial" w:hAnsi="Arial" w:cs="Arial"/>
          <w:sz w:val="20"/>
          <w:szCs w:val="20"/>
        </w:rPr>
      </w:pPr>
      <w:r w:rsidRPr="00C6554D">
        <w:rPr>
          <w:rFonts w:ascii="Arial" w:hAnsi="Arial" w:cs="Arial"/>
          <w:sz w:val="20"/>
          <w:szCs w:val="20"/>
        </w:rPr>
        <w:t>Departamento de Química</w:t>
      </w:r>
    </w:p>
    <w:p w14:paraId="093BC09D" w14:textId="77777777" w:rsidR="007B4D5A" w:rsidRPr="00C6554D" w:rsidRDefault="007B4D5A" w:rsidP="007B4D5A">
      <w:pPr>
        <w:pStyle w:val="Sinespaciado"/>
        <w:jc w:val="both"/>
        <w:rPr>
          <w:rFonts w:ascii="Arial" w:hAnsi="Arial" w:cs="Arial"/>
          <w:sz w:val="20"/>
          <w:szCs w:val="20"/>
        </w:rPr>
      </w:pPr>
    </w:p>
    <w:p w14:paraId="5458EA67" w14:textId="77777777" w:rsidR="007B4D5A" w:rsidRPr="0091015A" w:rsidRDefault="007B4D5A" w:rsidP="007B4D5A">
      <w:pPr>
        <w:pStyle w:val="Sinespaciado"/>
        <w:jc w:val="center"/>
        <w:rPr>
          <w:rFonts w:ascii="Arial" w:hAnsi="Arial" w:cs="Arial"/>
          <w:sz w:val="20"/>
          <w:szCs w:val="20"/>
        </w:rPr>
      </w:pPr>
    </w:p>
    <w:p w14:paraId="72254110" w14:textId="77777777" w:rsidR="0085436C" w:rsidRPr="0085436C" w:rsidRDefault="0085436C" w:rsidP="007B4D5A">
      <w:pPr>
        <w:pStyle w:val="Sinespaciado"/>
        <w:jc w:val="center"/>
        <w:rPr>
          <w:rFonts w:ascii="Arial" w:hAnsi="Arial" w:cs="Arial"/>
          <w:b/>
          <w:color w:val="FF0000"/>
          <w:szCs w:val="20"/>
          <w:u w:val="single"/>
        </w:rPr>
      </w:pPr>
      <w:r w:rsidRPr="0085436C">
        <w:rPr>
          <w:rFonts w:ascii="Arial" w:hAnsi="Arial" w:cs="Arial"/>
          <w:b/>
          <w:color w:val="FF0000"/>
          <w:szCs w:val="20"/>
          <w:u w:val="single"/>
        </w:rPr>
        <w:t>PAUTA DE CORRECCIÓN</w:t>
      </w:r>
    </w:p>
    <w:p w14:paraId="1A3E063D" w14:textId="77777777" w:rsidR="007B4D5A" w:rsidRPr="000F6893" w:rsidRDefault="007B4D5A" w:rsidP="007B4D5A">
      <w:pPr>
        <w:pStyle w:val="Sinespaciado"/>
        <w:jc w:val="center"/>
        <w:rPr>
          <w:rFonts w:ascii="Arial" w:hAnsi="Arial" w:cs="Arial"/>
          <w:b/>
          <w:szCs w:val="20"/>
          <w:u w:val="single"/>
        </w:rPr>
      </w:pPr>
      <w:r>
        <w:rPr>
          <w:rFonts w:ascii="Arial" w:hAnsi="Arial" w:cs="Arial"/>
          <w:b/>
          <w:szCs w:val="20"/>
          <w:u w:val="single"/>
        </w:rPr>
        <w:t>Actividad calificada cuarto año medio común</w:t>
      </w:r>
    </w:p>
    <w:p w14:paraId="58821CB6" w14:textId="77777777" w:rsidR="007B4D5A" w:rsidRPr="000F6893" w:rsidRDefault="007B4D5A" w:rsidP="007B4D5A">
      <w:pPr>
        <w:pStyle w:val="Sinespaciado"/>
        <w:jc w:val="center"/>
        <w:rPr>
          <w:rFonts w:ascii="Arial" w:hAnsi="Arial" w:cs="Arial"/>
          <w:sz w:val="20"/>
          <w:szCs w:val="20"/>
        </w:rPr>
      </w:pPr>
      <w:r>
        <w:rPr>
          <w:rFonts w:ascii="Arial" w:hAnsi="Arial" w:cs="Arial"/>
          <w:sz w:val="20"/>
          <w:szCs w:val="20"/>
        </w:rPr>
        <w:t>Tema: Nomenclatura de Alcanos- Alquenos –Alquinos.</w:t>
      </w:r>
    </w:p>
    <w:p w14:paraId="1294680F" w14:textId="77777777" w:rsidR="007B4D5A" w:rsidRDefault="007B4D5A" w:rsidP="007B4D5A">
      <w:pPr>
        <w:pStyle w:val="Sinespaciado"/>
        <w:jc w:val="center"/>
        <w:rPr>
          <w:rFonts w:ascii="Arial" w:hAnsi="Arial" w:cs="Arial"/>
          <w:sz w:val="20"/>
          <w:szCs w:val="20"/>
        </w:rPr>
      </w:pPr>
      <w:r w:rsidRPr="000F6893">
        <w:rPr>
          <w:rFonts w:ascii="Arial" w:hAnsi="Arial" w:cs="Arial"/>
          <w:sz w:val="20"/>
          <w:szCs w:val="20"/>
        </w:rPr>
        <w:t>Química</w:t>
      </w:r>
    </w:p>
    <w:p w14:paraId="6268B72D" w14:textId="77777777" w:rsidR="007B4D5A" w:rsidRDefault="007B4D5A" w:rsidP="007B4D5A">
      <w:pPr>
        <w:pStyle w:val="Sinespaciado"/>
        <w:jc w:val="center"/>
        <w:rPr>
          <w:rFonts w:ascii="Arial" w:hAnsi="Arial" w:cs="Arial"/>
          <w:sz w:val="20"/>
          <w:szCs w:val="20"/>
        </w:rPr>
      </w:pPr>
    </w:p>
    <w:p w14:paraId="66482E3C" w14:textId="77777777" w:rsidR="00D47EA4" w:rsidRPr="00D47EA4" w:rsidRDefault="00D47EA4" w:rsidP="00D47EA4">
      <w:pPr>
        <w:pStyle w:val="Sinespaciado"/>
        <w:jc w:val="both"/>
        <w:rPr>
          <w:rFonts w:ascii="Arial" w:hAnsi="Arial" w:cs="Arial"/>
          <w:b/>
          <w:sz w:val="20"/>
          <w:szCs w:val="20"/>
        </w:rPr>
      </w:pPr>
      <w:r w:rsidRPr="00D47EA4">
        <w:rPr>
          <w:rFonts w:ascii="Arial" w:hAnsi="Arial" w:cs="Arial"/>
          <w:b/>
          <w:sz w:val="20"/>
          <w:szCs w:val="20"/>
        </w:rPr>
        <w:t xml:space="preserve">Nombre:                                                                                Curso: </w:t>
      </w:r>
    </w:p>
    <w:p w14:paraId="7A229B6B" w14:textId="77777777" w:rsidR="00D47EA4" w:rsidRDefault="00D47EA4" w:rsidP="007B4D5A">
      <w:pPr>
        <w:pStyle w:val="Sinespaciado"/>
        <w:jc w:val="both"/>
        <w:rPr>
          <w:rFonts w:ascii="Arial" w:hAnsi="Arial" w:cs="Arial"/>
          <w:b/>
          <w:sz w:val="20"/>
          <w:szCs w:val="20"/>
          <w:u w:val="single"/>
        </w:rPr>
      </w:pPr>
    </w:p>
    <w:p w14:paraId="1CB16018" w14:textId="77777777" w:rsidR="007B4D5A" w:rsidRDefault="007B4D5A" w:rsidP="007B4D5A">
      <w:pPr>
        <w:pStyle w:val="Sinespaciado"/>
        <w:jc w:val="both"/>
        <w:rPr>
          <w:rFonts w:ascii="Arial" w:hAnsi="Arial" w:cs="Arial"/>
          <w:sz w:val="20"/>
          <w:szCs w:val="20"/>
        </w:rPr>
      </w:pPr>
      <w:r w:rsidRPr="007B4D5A">
        <w:rPr>
          <w:rFonts w:ascii="Arial" w:hAnsi="Arial" w:cs="Arial"/>
          <w:b/>
          <w:sz w:val="20"/>
          <w:szCs w:val="20"/>
          <w:u w:val="single"/>
        </w:rPr>
        <w:t>Objetivo:</w:t>
      </w:r>
      <w:r>
        <w:rPr>
          <w:rFonts w:ascii="Arial" w:hAnsi="Arial" w:cs="Arial"/>
          <w:sz w:val="20"/>
          <w:szCs w:val="20"/>
        </w:rPr>
        <w:t xml:space="preserve"> </w:t>
      </w:r>
      <w:r w:rsidRPr="00033103">
        <w:rPr>
          <w:rFonts w:ascii="Arial" w:eastAsia="Times New Roman" w:hAnsi="Arial" w:cs="Arial"/>
          <w:bCs/>
          <w:sz w:val="20"/>
          <w:szCs w:val="20"/>
          <w:lang w:val="es-ES" w:eastAsia="es-ES"/>
        </w:rPr>
        <w:t xml:space="preserve">Aplicar reglas IUPAC en la nomenclatura de </w:t>
      </w:r>
      <w:r>
        <w:rPr>
          <w:rFonts w:ascii="Arial" w:eastAsia="Times New Roman" w:hAnsi="Arial" w:cs="Arial"/>
          <w:bCs/>
          <w:sz w:val="20"/>
          <w:szCs w:val="20"/>
          <w:lang w:val="es-ES" w:eastAsia="es-ES"/>
        </w:rPr>
        <w:t xml:space="preserve">Alcanos, alquenos, alquinos. </w:t>
      </w:r>
    </w:p>
    <w:p w14:paraId="5BC034E3" w14:textId="77777777" w:rsidR="007B4D5A" w:rsidRDefault="007B4D5A" w:rsidP="007B4D5A">
      <w:pPr>
        <w:pStyle w:val="Sinespaciado"/>
        <w:jc w:val="both"/>
        <w:rPr>
          <w:rFonts w:ascii="Arial" w:hAnsi="Arial" w:cs="Arial"/>
          <w:sz w:val="20"/>
          <w:szCs w:val="20"/>
        </w:rPr>
      </w:pPr>
    </w:p>
    <w:p w14:paraId="77B9BCD5" w14:textId="77777777" w:rsidR="007B4D5A" w:rsidRPr="007B4D5A" w:rsidRDefault="007B4D5A" w:rsidP="007B4D5A">
      <w:pPr>
        <w:pStyle w:val="Sinespaciado"/>
        <w:jc w:val="both"/>
        <w:rPr>
          <w:rFonts w:ascii="Arial" w:hAnsi="Arial" w:cs="Arial"/>
          <w:b/>
          <w:sz w:val="20"/>
          <w:szCs w:val="20"/>
          <w:u w:val="single"/>
        </w:rPr>
      </w:pPr>
      <w:r w:rsidRPr="007B4D5A">
        <w:rPr>
          <w:rFonts w:ascii="Arial" w:hAnsi="Arial" w:cs="Arial"/>
          <w:b/>
          <w:sz w:val="20"/>
          <w:szCs w:val="20"/>
          <w:u w:val="single"/>
        </w:rPr>
        <w:t xml:space="preserve">Instrucciones: </w:t>
      </w:r>
    </w:p>
    <w:p w14:paraId="2B8E2573" w14:textId="77777777" w:rsidR="007B4D5A" w:rsidRDefault="007B4D5A" w:rsidP="007B4D5A">
      <w:pPr>
        <w:pStyle w:val="Sinespaciado"/>
        <w:jc w:val="both"/>
        <w:rPr>
          <w:rFonts w:ascii="Arial" w:hAnsi="Arial" w:cs="Arial"/>
          <w:sz w:val="20"/>
          <w:szCs w:val="20"/>
        </w:rPr>
      </w:pPr>
    </w:p>
    <w:p w14:paraId="073F802D" w14:textId="77777777" w:rsidR="007B4D5A" w:rsidRDefault="007B4D5A" w:rsidP="007B4D5A">
      <w:pPr>
        <w:pStyle w:val="Sinespaciado"/>
        <w:numPr>
          <w:ilvl w:val="0"/>
          <w:numId w:val="1"/>
        </w:numPr>
        <w:jc w:val="both"/>
        <w:rPr>
          <w:rFonts w:ascii="Arial" w:hAnsi="Arial" w:cs="Arial"/>
          <w:sz w:val="20"/>
          <w:szCs w:val="20"/>
        </w:rPr>
      </w:pPr>
      <w:r>
        <w:rPr>
          <w:rFonts w:ascii="Arial" w:hAnsi="Arial" w:cs="Arial"/>
          <w:sz w:val="20"/>
          <w:szCs w:val="20"/>
        </w:rPr>
        <w:t xml:space="preserve">En parejas o de forma individual, desarrolle la </w:t>
      </w:r>
      <w:r w:rsidR="00F27DF2">
        <w:rPr>
          <w:rFonts w:ascii="Arial" w:hAnsi="Arial" w:cs="Arial"/>
          <w:sz w:val="20"/>
          <w:szCs w:val="20"/>
        </w:rPr>
        <w:t xml:space="preserve">siguiente actividad ordenada, con letra legible, en el espacio asignado. </w:t>
      </w:r>
      <w:r>
        <w:rPr>
          <w:rFonts w:ascii="Arial" w:hAnsi="Arial" w:cs="Arial"/>
          <w:sz w:val="20"/>
          <w:szCs w:val="20"/>
        </w:rPr>
        <w:t xml:space="preserve"> </w:t>
      </w:r>
    </w:p>
    <w:p w14:paraId="2A24F832" w14:textId="77777777" w:rsidR="007B4D5A" w:rsidRDefault="00D81E9A" w:rsidP="007B4D5A">
      <w:pPr>
        <w:pStyle w:val="Sinespaciado"/>
        <w:numPr>
          <w:ilvl w:val="0"/>
          <w:numId w:val="1"/>
        </w:numPr>
        <w:jc w:val="both"/>
        <w:rPr>
          <w:rFonts w:ascii="Arial" w:hAnsi="Arial" w:cs="Arial"/>
          <w:sz w:val="20"/>
          <w:szCs w:val="20"/>
        </w:rPr>
      </w:pPr>
      <w:r>
        <w:rPr>
          <w:rFonts w:ascii="Arial" w:hAnsi="Arial" w:cs="Arial"/>
          <w:sz w:val="20"/>
          <w:szCs w:val="20"/>
        </w:rPr>
        <w:t xml:space="preserve">Esta actividad consta de dos ítems, cada uno con puntaje asignado. El puntaje total son 40 </w:t>
      </w:r>
      <w:proofErr w:type="spellStart"/>
      <w:r>
        <w:rPr>
          <w:rFonts w:ascii="Arial" w:hAnsi="Arial" w:cs="Arial"/>
          <w:sz w:val="20"/>
          <w:szCs w:val="20"/>
        </w:rPr>
        <w:t>ptos</w:t>
      </w:r>
      <w:proofErr w:type="spellEnd"/>
      <w:r>
        <w:rPr>
          <w:rFonts w:ascii="Arial" w:hAnsi="Arial" w:cs="Arial"/>
          <w:sz w:val="20"/>
          <w:szCs w:val="20"/>
        </w:rPr>
        <w:t>. con un nivel de exigencia del 60%.</w:t>
      </w:r>
    </w:p>
    <w:p w14:paraId="67525254" w14:textId="77777777" w:rsidR="00D81E9A" w:rsidRDefault="00370A0A" w:rsidP="007B4D5A">
      <w:pPr>
        <w:pStyle w:val="Sinespaciado"/>
        <w:numPr>
          <w:ilvl w:val="0"/>
          <w:numId w:val="1"/>
        </w:numPr>
        <w:jc w:val="both"/>
        <w:rPr>
          <w:rFonts w:ascii="Arial" w:hAnsi="Arial" w:cs="Arial"/>
          <w:sz w:val="20"/>
          <w:szCs w:val="20"/>
        </w:rPr>
      </w:pPr>
      <w:r>
        <w:rPr>
          <w:rFonts w:ascii="Arial" w:hAnsi="Arial" w:cs="Arial"/>
          <w:sz w:val="20"/>
          <w:szCs w:val="20"/>
        </w:rPr>
        <w:t>Se publicará en la página del liceo la fecha tope para</w:t>
      </w:r>
      <w:r w:rsidR="00D81E9A">
        <w:rPr>
          <w:rFonts w:ascii="Arial" w:hAnsi="Arial" w:cs="Arial"/>
          <w:sz w:val="20"/>
          <w:szCs w:val="20"/>
        </w:rPr>
        <w:t xml:space="preserve"> enviar sus respuestas mediante la plataforma Liceo 1 virtual</w:t>
      </w:r>
      <w:r>
        <w:rPr>
          <w:rFonts w:ascii="Arial" w:hAnsi="Arial" w:cs="Arial"/>
          <w:sz w:val="20"/>
          <w:szCs w:val="20"/>
        </w:rPr>
        <w:t xml:space="preserve"> (Buzón de Tareas)</w:t>
      </w:r>
      <w:r w:rsidR="00D81E9A">
        <w:rPr>
          <w:rFonts w:ascii="Arial" w:hAnsi="Arial" w:cs="Arial"/>
          <w:sz w:val="20"/>
          <w:szCs w:val="20"/>
        </w:rPr>
        <w:t xml:space="preserve">. </w:t>
      </w:r>
    </w:p>
    <w:p w14:paraId="5C2D5B3F" w14:textId="77777777" w:rsidR="00370A0A" w:rsidRDefault="00370A0A" w:rsidP="007B4D5A">
      <w:pPr>
        <w:pStyle w:val="Sinespaciado"/>
        <w:numPr>
          <w:ilvl w:val="0"/>
          <w:numId w:val="1"/>
        </w:numPr>
        <w:jc w:val="both"/>
        <w:rPr>
          <w:rFonts w:ascii="Arial" w:hAnsi="Arial" w:cs="Arial"/>
          <w:sz w:val="20"/>
          <w:szCs w:val="20"/>
        </w:rPr>
      </w:pPr>
      <w:r>
        <w:rPr>
          <w:rFonts w:ascii="Arial" w:hAnsi="Arial" w:cs="Arial"/>
          <w:sz w:val="20"/>
          <w:szCs w:val="20"/>
        </w:rPr>
        <w:t>Recuerde que puede enviar sus dudas al Buzón de Consultas de la plataforma o bien al correo electrónico de su profesor respectivo.</w:t>
      </w:r>
    </w:p>
    <w:p w14:paraId="53126DF5" w14:textId="77777777" w:rsidR="00D81E9A" w:rsidRDefault="00D81E9A" w:rsidP="007B4D5A">
      <w:pPr>
        <w:pStyle w:val="Sinespaciado"/>
        <w:numPr>
          <w:ilvl w:val="0"/>
          <w:numId w:val="1"/>
        </w:numPr>
        <w:jc w:val="both"/>
        <w:rPr>
          <w:rFonts w:ascii="Arial" w:hAnsi="Arial" w:cs="Arial"/>
          <w:sz w:val="20"/>
          <w:szCs w:val="20"/>
        </w:rPr>
      </w:pPr>
      <w:r>
        <w:rPr>
          <w:rFonts w:ascii="Arial" w:hAnsi="Arial" w:cs="Arial"/>
          <w:sz w:val="20"/>
          <w:szCs w:val="20"/>
        </w:rPr>
        <w:t xml:space="preserve">Utilice lápiz pasta para desarrollar los ejercicios. </w:t>
      </w:r>
      <w:r w:rsidR="00370A0A">
        <w:rPr>
          <w:rFonts w:ascii="Arial" w:hAnsi="Arial" w:cs="Arial"/>
          <w:sz w:val="20"/>
          <w:szCs w:val="20"/>
        </w:rPr>
        <w:t>Luego saque una foto de buena calidad (o bien escanee) y envíe a su profesor.</w:t>
      </w:r>
    </w:p>
    <w:p w14:paraId="05112354" w14:textId="77777777" w:rsidR="00D81E9A" w:rsidRDefault="00D81E9A" w:rsidP="007B4D5A">
      <w:pPr>
        <w:pStyle w:val="Sinespaciado"/>
        <w:numPr>
          <w:ilvl w:val="0"/>
          <w:numId w:val="1"/>
        </w:numPr>
        <w:jc w:val="both"/>
        <w:rPr>
          <w:rFonts w:ascii="Arial" w:hAnsi="Arial" w:cs="Arial"/>
          <w:sz w:val="20"/>
          <w:szCs w:val="20"/>
        </w:rPr>
      </w:pPr>
      <w:r>
        <w:rPr>
          <w:rFonts w:ascii="Arial" w:hAnsi="Arial" w:cs="Arial"/>
          <w:sz w:val="20"/>
          <w:szCs w:val="20"/>
        </w:rPr>
        <w:t xml:space="preserve">En caso de no respetar el plazo establecido, se aplicará reglamento de evaluación. </w:t>
      </w:r>
    </w:p>
    <w:p w14:paraId="7D850063" w14:textId="77777777" w:rsidR="007B4D5A" w:rsidRDefault="007B4D5A" w:rsidP="007B4D5A">
      <w:pPr>
        <w:pStyle w:val="Sinespaciado"/>
        <w:jc w:val="both"/>
        <w:rPr>
          <w:rFonts w:ascii="Arial" w:hAnsi="Arial" w:cs="Arial"/>
          <w:sz w:val="20"/>
          <w:szCs w:val="20"/>
        </w:rPr>
      </w:pPr>
    </w:p>
    <w:p w14:paraId="726CE2FA" w14:textId="77777777" w:rsidR="007B4D5A" w:rsidRPr="000F6893" w:rsidRDefault="007B4D5A" w:rsidP="007B4D5A">
      <w:pPr>
        <w:pStyle w:val="Sinespaciado"/>
        <w:jc w:val="both"/>
        <w:rPr>
          <w:rFonts w:ascii="Arial" w:hAnsi="Arial" w:cs="Arial"/>
          <w:sz w:val="20"/>
          <w:szCs w:val="20"/>
        </w:rPr>
      </w:pPr>
    </w:p>
    <w:tbl>
      <w:tblPr>
        <w:tblStyle w:val="Tablaconcuadrcula"/>
        <w:tblW w:w="7952" w:type="dxa"/>
        <w:jc w:val="center"/>
        <w:tblLook w:val="04A0" w:firstRow="1" w:lastRow="0" w:firstColumn="1" w:lastColumn="0" w:noHBand="0" w:noVBand="1"/>
      </w:tblPr>
      <w:tblGrid>
        <w:gridCol w:w="6941"/>
        <w:gridCol w:w="1011"/>
      </w:tblGrid>
      <w:tr w:rsidR="002331FB" w:rsidRPr="00D81E9A" w14:paraId="339948C4" w14:textId="77777777" w:rsidTr="00D9625B">
        <w:trPr>
          <w:jc w:val="center"/>
        </w:trPr>
        <w:tc>
          <w:tcPr>
            <w:tcW w:w="6941" w:type="dxa"/>
          </w:tcPr>
          <w:p w14:paraId="564C8B54" w14:textId="77777777" w:rsidR="002331FB" w:rsidRPr="00D81E9A" w:rsidRDefault="002331FB" w:rsidP="00D81E9A">
            <w:pPr>
              <w:pStyle w:val="Sinespaciado"/>
              <w:jc w:val="center"/>
              <w:rPr>
                <w:rFonts w:ascii="Arial" w:hAnsi="Arial" w:cs="Arial"/>
                <w:b/>
              </w:rPr>
            </w:pPr>
            <w:r w:rsidRPr="00D81E9A">
              <w:rPr>
                <w:rFonts w:ascii="Arial" w:hAnsi="Arial" w:cs="Arial"/>
                <w:b/>
              </w:rPr>
              <w:t>Indicador</w:t>
            </w:r>
          </w:p>
        </w:tc>
        <w:tc>
          <w:tcPr>
            <w:tcW w:w="1011" w:type="dxa"/>
          </w:tcPr>
          <w:p w14:paraId="5189EEC1" w14:textId="77777777" w:rsidR="002331FB" w:rsidRPr="00D81E9A" w:rsidRDefault="002331FB" w:rsidP="00D81E9A">
            <w:pPr>
              <w:pStyle w:val="Sinespaciado"/>
              <w:jc w:val="center"/>
              <w:rPr>
                <w:rFonts w:ascii="Arial" w:hAnsi="Arial" w:cs="Arial"/>
                <w:b/>
              </w:rPr>
            </w:pPr>
            <w:r w:rsidRPr="00D81E9A">
              <w:rPr>
                <w:rFonts w:ascii="Arial" w:hAnsi="Arial" w:cs="Arial"/>
                <w:b/>
              </w:rPr>
              <w:t>Puntaje</w:t>
            </w:r>
          </w:p>
        </w:tc>
      </w:tr>
      <w:tr w:rsidR="002331FB" w:rsidRPr="00D81E9A" w14:paraId="1D179A0B" w14:textId="77777777" w:rsidTr="00D9625B">
        <w:trPr>
          <w:jc w:val="center"/>
        </w:trPr>
        <w:tc>
          <w:tcPr>
            <w:tcW w:w="6941" w:type="dxa"/>
          </w:tcPr>
          <w:p w14:paraId="1A895B33" w14:textId="77777777" w:rsidR="002331FB" w:rsidRPr="00D81E9A" w:rsidRDefault="002331FB" w:rsidP="00D81E9A">
            <w:pPr>
              <w:pStyle w:val="Sinespaciado"/>
              <w:rPr>
                <w:rFonts w:ascii="Arial" w:hAnsi="Arial" w:cs="Arial"/>
                <w:sz w:val="20"/>
                <w:szCs w:val="20"/>
              </w:rPr>
            </w:pPr>
            <w:r w:rsidRPr="00D81E9A">
              <w:rPr>
                <w:rFonts w:ascii="Arial" w:hAnsi="Arial" w:cs="Arial"/>
                <w:sz w:val="20"/>
                <w:szCs w:val="20"/>
              </w:rPr>
              <w:t>Identifica la cadena principal en el compuesto.</w:t>
            </w:r>
          </w:p>
        </w:tc>
        <w:tc>
          <w:tcPr>
            <w:tcW w:w="1011" w:type="dxa"/>
          </w:tcPr>
          <w:p w14:paraId="227C7EC2" w14:textId="77777777" w:rsidR="002331FB" w:rsidRPr="00D81E9A" w:rsidRDefault="002331FB" w:rsidP="00370A0A">
            <w:pPr>
              <w:pStyle w:val="Sinespaciado"/>
              <w:jc w:val="center"/>
              <w:rPr>
                <w:rFonts w:ascii="Arial" w:hAnsi="Arial" w:cs="Arial"/>
                <w:sz w:val="20"/>
                <w:szCs w:val="20"/>
              </w:rPr>
            </w:pPr>
            <w:r w:rsidRPr="00D81E9A">
              <w:rPr>
                <w:rFonts w:ascii="Arial" w:hAnsi="Arial" w:cs="Arial"/>
                <w:sz w:val="20"/>
                <w:szCs w:val="20"/>
              </w:rPr>
              <w:t>1</w:t>
            </w:r>
          </w:p>
        </w:tc>
      </w:tr>
      <w:tr w:rsidR="002331FB" w:rsidRPr="00D81E9A" w14:paraId="03207D7D" w14:textId="77777777" w:rsidTr="00D9625B">
        <w:trPr>
          <w:jc w:val="center"/>
        </w:trPr>
        <w:tc>
          <w:tcPr>
            <w:tcW w:w="6941" w:type="dxa"/>
          </w:tcPr>
          <w:p w14:paraId="2D7D4900" w14:textId="77777777" w:rsidR="002331FB" w:rsidRPr="00D81E9A" w:rsidRDefault="002331FB" w:rsidP="00D81E9A">
            <w:pPr>
              <w:pStyle w:val="Sinespaciado"/>
              <w:rPr>
                <w:rFonts w:ascii="Arial" w:hAnsi="Arial" w:cs="Arial"/>
                <w:sz w:val="20"/>
                <w:szCs w:val="20"/>
              </w:rPr>
            </w:pPr>
            <w:r w:rsidRPr="00D81E9A">
              <w:rPr>
                <w:rFonts w:ascii="Arial" w:hAnsi="Arial" w:cs="Arial"/>
                <w:sz w:val="20"/>
                <w:szCs w:val="20"/>
              </w:rPr>
              <w:t>Enumera la cadena principal.</w:t>
            </w:r>
          </w:p>
        </w:tc>
        <w:tc>
          <w:tcPr>
            <w:tcW w:w="1011" w:type="dxa"/>
          </w:tcPr>
          <w:p w14:paraId="3A6656E6" w14:textId="77777777" w:rsidR="002331FB" w:rsidRPr="00D81E9A" w:rsidRDefault="002331FB" w:rsidP="00370A0A">
            <w:pPr>
              <w:pStyle w:val="Sinespaciado"/>
              <w:jc w:val="center"/>
              <w:rPr>
                <w:rFonts w:ascii="Arial" w:hAnsi="Arial" w:cs="Arial"/>
                <w:sz w:val="20"/>
                <w:szCs w:val="20"/>
              </w:rPr>
            </w:pPr>
            <w:r w:rsidRPr="00D81E9A">
              <w:rPr>
                <w:rFonts w:ascii="Arial" w:hAnsi="Arial" w:cs="Arial"/>
                <w:sz w:val="20"/>
                <w:szCs w:val="20"/>
              </w:rPr>
              <w:t>1</w:t>
            </w:r>
          </w:p>
        </w:tc>
      </w:tr>
      <w:tr w:rsidR="002331FB" w:rsidRPr="00D81E9A" w14:paraId="2DD7271E" w14:textId="77777777" w:rsidTr="00D9625B">
        <w:trPr>
          <w:jc w:val="center"/>
        </w:trPr>
        <w:tc>
          <w:tcPr>
            <w:tcW w:w="6941" w:type="dxa"/>
          </w:tcPr>
          <w:p w14:paraId="107AE646" w14:textId="77777777" w:rsidR="002331FB" w:rsidRPr="00D81E9A" w:rsidRDefault="002331FB" w:rsidP="00D81E9A">
            <w:pPr>
              <w:pStyle w:val="Sinespaciado"/>
              <w:rPr>
                <w:rFonts w:ascii="Arial" w:hAnsi="Arial" w:cs="Arial"/>
                <w:sz w:val="20"/>
                <w:szCs w:val="20"/>
              </w:rPr>
            </w:pPr>
            <w:r w:rsidRPr="00D81E9A">
              <w:rPr>
                <w:rFonts w:ascii="Arial" w:hAnsi="Arial" w:cs="Arial"/>
                <w:sz w:val="20"/>
                <w:szCs w:val="20"/>
              </w:rPr>
              <w:t>Reconoce los radicales alquilo.</w:t>
            </w:r>
          </w:p>
        </w:tc>
        <w:tc>
          <w:tcPr>
            <w:tcW w:w="1011" w:type="dxa"/>
          </w:tcPr>
          <w:p w14:paraId="55E0D84F" w14:textId="77777777" w:rsidR="002331FB" w:rsidRPr="00D81E9A" w:rsidRDefault="002331FB" w:rsidP="00370A0A">
            <w:pPr>
              <w:pStyle w:val="Sinespaciado"/>
              <w:jc w:val="center"/>
              <w:rPr>
                <w:rFonts w:ascii="Arial" w:hAnsi="Arial" w:cs="Arial"/>
                <w:sz w:val="20"/>
                <w:szCs w:val="20"/>
              </w:rPr>
            </w:pPr>
            <w:r w:rsidRPr="00D81E9A">
              <w:rPr>
                <w:rFonts w:ascii="Arial" w:hAnsi="Arial" w:cs="Arial"/>
                <w:sz w:val="20"/>
                <w:szCs w:val="20"/>
              </w:rPr>
              <w:t>1</w:t>
            </w:r>
          </w:p>
        </w:tc>
      </w:tr>
      <w:tr w:rsidR="002331FB" w:rsidRPr="00D81E9A" w14:paraId="7620E271" w14:textId="77777777" w:rsidTr="00D9625B">
        <w:trPr>
          <w:jc w:val="center"/>
        </w:trPr>
        <w:tc>
          <w:tcPr>
            <w:tcW w:w="6941" w:type="dxa"/>
          </w:tcPr>
          <w:p w14:paraId="32046A43" w14:textId="77777777" w:rsidR="002331FB" w:rsidRPr="00D81E9A" w:rsidRDefault="002331FB" w:rsidP="00D81E9A">
            <w:pPr>
              <w:pStyle w:val="Sinespaciado"/>
              <w:rPr>
                <w:rFonts w:ascii="Arial" w:hAnsi="Arial" w:cs="Arial"/>
                <w:sz w:val="20"/>
                <w:szCs w:val="20"/>
              </w:rPr>
            </w:pPr>
            <w:r w:rsidRPr="00D81E9A">
              <w:rPr>
                <w:rFonts w:ascii="Arial" w:hAnsi="Arial" w:cs="Arial"/>
                <w:sz w:val="20"/>
                <w:szCs w:val="20"/>
              </w:rPr>
              <w:t>Ordena alfabéticamente radicales alquilo.</w:t>
            </w:r>
          </w:p>
        </w:tc>
        <w:tc>
          <w:tcPr>
            <w:tcW w:w="1011" w:type="dxa"/>
          </w:tcPr>
          <w:p w14:paraId="6E6D674D" w14:textId="77777777" w:rsidR="002331FB" w:rsidRPr="00D81E9A" w:rsidRDefault="002331FB" w:rsidP="00370A0A">
            <w:pPr>
              <w:pStyle w:val="Sinespaciado"/>
              <w:jc w:val="center"/>
              <w:rPr>
                <w:rFonts w:ascii="Arial" w:hAnsi="Arial" w:cs="Arial"/>
                <w:sz w:val="20"/>
                <w:szCs w:val="20"/>
              </w:rPr>
            </w:pPr>
            <w:r w:rsidRPr="00D81E9A">
              <w:rPr>
                <w:rFonts w:ascii="Arial" w:hAnsi="Arial" w:cs="Arial"/>
                <w:sz w:val="20"/>
                <w:szCs w:val="20"/>
              </w:rPr>
              <w:t>1</w:t>
            </w:r>
          </w:p>
        </w:tc>
      </w:tr>
      <w:tr w:rsidR="002331FB" w:rsidRPr="00D81E9A" w14:paraId="4A37248C" w14:textId="77777777" w:rsidTr="00D9625B">
        <w:trPr>
          <w:jc w:val="center"/>
        </w:trPr>
        <w:tc>
          <w:tcPr>
            <w:tcW w:w="6941" w:type="dxa"/>
          </w:tcPr>
          <w:p w14:paraId="669BF16D" w14:textId="77777777" w:rsidR="002331FB" w:rsidRPr="00D81E9A" w:rsidRDefault="002331FB" w:rsidP="00D81E9A">
            <w:pPr>
              <w:pStyle w:val="Sinespaciado"/>
              <w:rPr>
                <w:rFonts w:ascii="Arial" w:hAnsi="Arial" w:cs="Arial"/>
                <w:sz w:val="20"/>
                <w:szCs w:val="20"/>
              </w:rPr>
            </w:pPr>
            <w:r w:rsidRPr="00D81E9A">
              <w:rPr>
                <w:rFonts w:ascii="Arial" w:hAnsi="Arial" w:cs="Arial"/>
                <w:sz w:val="20"/>
                <w:szCs w:val="20"/>
              </w:rPr>
              <w:t>Nombra al compuesto, aplicando reglas IUPAC.</w:t>
            </w:r>
          </w:p>
        </w:tc>
        <w:tc>
          <w:tcPr>
            <w:tcW w:w="1011" w:type="dxa"/>
          </w:tcPr>
          <w:p w14:paraId="0789BD7D" w14:textId="77777777" w:rsidR="002331FB" w:rsidRPr="00D81E9A" w:rsidRDefault="002331FB" w:rsidP="00370A0A">
            <w:pPr>
              <w:pStyle w:val="Sinespaciado"/>
              <w:jc w:val="center"/>
              <w:rPr>
                <w:rFonts w:ascii="Arial" w:hAnsi="Arial" w:cs="Arial"/>
                <w:sz w:val="20"/>
                <w:szCs w:val="20"/>
              </w:rPr>
            </w:pPr>
            <w:r w:rsidRPr="00D81E9A">
              <w:rPr>
                <w:rFonts w:ascii="Arial" w:hAnsi="Arial" w:cs="Arial"/>
                <w:sz w:val="20"/>
                <w:szCs w:val="20"/>
              </w:rPr>
              <w:t>1</w:t>
            </w:r>
          </w:p>
        </w:tc>
      </w:tr>
      <w:tr w:rsidR="002331FB" w:rsidRPr="00D81E9A" w14:paraId="5591CCA0" w14:textId="77777777" w:rsidTr="00D9625B">
        <w:trPr>
          <w:jc w:val="center"/>
        </w:trPr>
        <w:tc>
          <w:tcPr>
            <w:tcW w:w="7952" w:type="dxa"/>
            <w:gridSpan w:val="2"/>
          </w:tcPr>
          <w:p w14:paraId="4081FB48" w14:textId="77777777" w:rsidR="002331FB" w:rsidRPr="00D81E9A" w:rsidRDefault="002331FB" w:rsidP="00D81E9A">
            <w:pPr>
              <w:pStyle w:val="Sinespaciado"/>
              <w:rPr>
                <w:rFonts w:ascii="Arial" w:hAnsi="Arial" w:cs="Arial"/>
                <w:b/>
                <w:sz w:val="20"/>
                <w:szCs w:val="20"/>
              </w:rPr>
            </w:pPr>
            <w:r w:rsidRPr="00D81E9A">
              <w:rPr>
                <w:rFonts w:ascii="Arial" w:hAnsi="Arial" w:cs="Arial"/>
                <w:b/>
                <w:sz w:val="20"/>
                <w:szCs w:val="20"/>
              </w:rPr>
              <w:t xml:space="preserve">Puntaje total por ejercicio: 5 </w:t>
            </w:r>
            <w:proofErr w:type="spellStart"/>
            <w:r w:rsidRPr="00D81E9A">
              <w:rPr>
                <w:rFonts w:ascii="Arial" w:hAnsi="Arial" w:cs="Arial"/>
                <w:b/>
                <w:sz w:val="20"/>
                <w:szCs w:val="20"/>
              </w:rPr>
              <w:t>ptos</w:t>
            </w:r>
            <w:proofErr w:type="spellEnd"/>
            <w:r w:rsidRPr="00D81E9A">
              <w:rPr>
                <w:rFonts w:ascii="Arial" w:hAnsi="Arial" w:cs="Arial"/>
                <w:b/>
                <w:sz w:val="20"/>
                <w:szCs w:val="20"/>
              </w:rPr>
              <w:t xml:space="preserve">.                  </w:t>
            </w:r>
            <w:r w:rsidR="00D81E9A" w:rsidRPr="00D81E9A">
              <w:rPr>
                <w:rFonts w:ascii="Arial" w:hAnsi="Arial" w:cs="Arial"/>
                <w:b/>
                <w:sz w:val="20"/>
                <w:szCs w:val="20"/>
              </w:rPr>
              <w:t xml:space="preserve">          Puntaje total ítem: 25</w:t>
            </w:r>
            <w:r w:rsidRPr="00D81E9A">
              <w:rPr>
                <w:rFonts w:ascii="Arial" w:hAnsi="Arial" w:cs="Arial"/>
                <w:b/>
                <w:sz w:val="20"/>
                <w:szCs w:val="20"/>
              </w:rPr>
              <w:t xml:space="preserve"> </w:t>
            </w:r>
            <w:proofErr w:type="spellStart"/>
            <w:r w:rsidRPr="00D81E9A">
              <w:rPr>
                <w:rFonts w:ascii="Arial" w:hAnsi="Arial" w:cs="Arial"/>
                <w:b/>
                <w:sz w:val="20"/>
                <w:szCs w:val="20"/>
              </w:rPr>
              <w:t>ptos</w:t>
            </w:r>
            <w:proofErr w:type="spellEnd"/>
            <w:r w:rsidRPr="00D81E9A">
              <w:rPr>
                <w:rFonts w:ascii="Arial" w:hAnsi="Arial" w:cs="Arial"/>
                <w:b/>
                <w:sz w:val="20"/>
                <w:szCs w:val="20"/>
              </w:rPr>
              <w:t>.</w:t>
            </w:r>
          </w:p>
        </w:tc>
      </w:tr>
    </w:tbl>
    <w:p w14:paraId="5563FD4D" w14:textId="77777777" w:rsidR="00A32107" w:rsidRDefault="00FD127E">
      <w:r>
        <w:rPr>
          <w:rFonts w:ascii="Arial" w:hAnsi="Arial" w:cs="Arial"/>
          <w:noProof/>
          <w:lang w:eastAsia="es-CL"/>
        </w:rPr>
        <w:drawing>
          <wp:anchor distT="0" distB="0" distL="114300" distR="114300" simplePos="0" relativeHeight="251672576" behindDoc="0" locked="0" layoutInCell="1" allowOverlap="1" wp14:anchorId="36266F6D" wp14:editId="7B8D81E9">
            <wp:simplePos x="0" y="0"/>
            <wp:positionH relativeFrom="column">
              <wp:posOffset>880110</wp:posOffset>
            </wp:positionH>
            <wp:positionV relativeFrom="paragraph">
              <wp:posOffset>393700</wp:posOffset>
            </wp:positionV>
            <wp:extent cx="4514850" cy="213804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13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95161" w14:textId="77777777" w:rsidR="00FD127E" w:rsidRDefault="00FD127E"/>
    <w:p w14:paraId="32B3F159" w14:textId="77777777" w:rsidR="00A32107" w:rsidRPr="00963143" w:rsidRDefault="0085436C" w:rsidP="00FD127E">
      <w:pPr>
        <w:pStyle w:val="Sinespaciado"/>
        <w:pageBreakBefore/>
        <w:spacing w:after="120"/>
        <w:rPr>
          <w:rFonts w:ascii="Arial" w:hAnsi="Arial" w:cs="Arial"/>
          <w:b/>
          <w:sz w:val="28"/>
          <w:szCs w:val="28"/>
          <w:u w:val="single"/>
        </w:rPr>
      </w:pPr>
      <w:r w:rsidRPr="0085436C">
        <w:rPr>
          <w:rFonts w:ascii="Arial" w:hAnsi="Arial" w:cs="Arial"/>
          <w:b/>
          <w:noProof/>
          <w:sz w:val="28"/>
          <w:szCs w:val="28"/>
          <w:u w:val="single"/>
          <w:lang w:eastAsia="es-CL"/>
        </w:rPr>
        <w:lastRenderedPageBreak/>
        <mc:AlternateContent>
          <mc:Choice Requires="wps">
            <w:drawing>
              <wp:anchor distT="45720" distB="45720" distL="114300" distR="114300" simplePos="0" relativeHeight="251674624" behindDoc="0" locked="0" layoutInCell="1" allowOverlap="1" wp14:anchorId="7EBDB543" wp14:editId="4EDFC1A7">
                <wp:simplePos x="0" y="0"/>
                <wp:positionH relativeFrom="column">
                  <wp:posOffset>4636770</wp:posOffset>
                </wp:positionH>
                <wp:positionV relativeFrom="paragraph">
                  <wp:posOffset>349250</wp:posOffset>
                </wp:positionV>
                <wp:extent cx="1526540" cy="1138555"/>
                <wp:effectExtent l="0" t="0" r="1651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138555"/>
                        </a:xfrm>
                        <a:prstGeom prst="rect">
                          <a:avLst/>
                        </a:prstGeom>
                        <a:solidFill>
                          <a:srgbClr val="FFFFFF"/>
                        </a:solidFill>
                        <a:ln w="9525">
                          <a:solidFill>
                            <a:srgbClr val="000000"/>
                          </a:solidFill>
                          <a:miter lim="800000"/>
                          <a:headEnd/>
                          <a:tailEnd/>
                        </a:ln>
                      </wps:spPr>
                      <wps:txbx>
                        <w:txbxContent>
                          <w:p w14:paraId="21A95A31" w14:textId="77777777" w:rsidR="0085436C" w:rsidRPr="0085436C" w:rsidRDefault="00A53AA0" w:rsidP="00A53AA0">
                            <w:pPr>
                              <w:rPr>
                                <w:rFonts w:ascii="Tempus Sans ITC" w:hAnsi="Tempus Sans ITC"/>
                              </w:rPr>
                            </w:pPr>
                            <w:r>
                              <w:rPr>
                                <w:rFonts w:ascii="Tempus Sans ITC" w:hAnsi="Tempus Sans ITC"/>
                              </w:rPr>
                              <w:t xml:space="preserve">1 </w:t>
                            </w:r>
                            <w:proofErr w:type="gramStart"/>
                            <w:r w:rsidR="0085436C" w:rsidRPr="0085436C">
                              <w:rPr>
                                <w:rFonts w:ascii="Tempus Sans ITC" w:hAnsi="Tempus Sans ITC"/>
                              </w:rPr>
                              <w:t>La</w:t>
                            </w:r>
                            <w:proofErr w:type="gramEnd"/>
                            <w:r w:rsidR="0085436C" w:rsidRPr="0085436C">
                              <w:rPr>
                                <w:rFonts w:ascii="Tempus Sans ITC" w:hAnsi="Tempus Sans ITC"/>
                              </w:rPr>
                              <w:t xml:space="preserve"> cadena principal, </w:t>
                            </w:r>
                            <w:r>
                              <w:rPr>
                                <w:rFonts w:ascii="Tempus Sans ITC" w:hAnsi="Tempus Sans ITC"/>
                              </w:rPr>
                              <w:t>se d</w:t>
                            </w:r>
                            <w:r w:rsidR="0085436C" w:rsidRPr="0085436C">
                              <w:rPr>
                                <w:rFonts w:ascii="Tempus Sans ITC" w:hAnsi="Tempus Sans ITC"/>
                              </w:rPr>
                              <w:t>ebe contener a las insaturaciones o a aquellos grupos distintos de 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5.1pt;margin-top:27.5pt;width:120.2pt;height:89.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">
                <v:textbox>
                  <w:txbxContent>
                    <w:p w:rsidR="0085436C" w:rsidRPr="0085436C" w:rsidRDefault="00A53AA0" w:rsidP="00A53AA0">
                      <w:pPr>
                        <w:rPr>
                          <w:rFonts w:ascii="Tempus Sans ITC" w:hAnsi="Tempus Sans ITC"/>
                        </w:rPr>
                      </w:pPr>
                      <w:r>
                        <w:rPr>
                          <w:rFonts w:ascii="Tempus Sans ITC" w:hAnsi="Tempus Sans ITC"/>
                        </w:rPr>
                        <w:t xml:space="preserve">1 </w:t>
                      </w:r>
                      <w:r w:rsidR="0085436C" w:rsidRPr="0085436C">
                        <w:rPr>
                          <w:rFonts w:ascii="Tempus Sans ITC" w:hAnsi="Tempus Sans ITC"/>
                        </w:rPr>
                        <w:t xml:space="preserve">La cadena principal, </w:t>
                      </w:r>
                      <w:r>
                        <w:rPr>
                          <w:rFonts w:ascii="Tempus Sans ITC" w:hAnsi="Tempus Sans ITC"/>
                        </w:rPr>
                        <w:t>se d</w:t>
                      </w:r>
                      <w:r w:rsidR="0085436C" w:rsidRPr="0085436C">
                        <w:rPr>
                          <w:rFonts w:ascii="Tempus Sans ITC" w:hAnsi="Tempus Sans ITC"/>
                        </w:rPr>
                        <w:t>ebe contener a las insaturaciones o a aquellos grupos distintos de C-H</w:t>
                      </w:r>
                    </w:p>
                  </w:txbxContent>
                </v:textbox>
                <w10:wrap type="square"/>
              </v:shape>
            </w:pict>
          </mc:Fallback>
        </mc:AlternateContent>
      </w:r>
      <w:r w:rsidR="00A32107" w:rsidRPr="00963143">
        <w:rPr>
          <w:rFonts w:ascii="Arial" w:hAnsi="Arial" w:cs="Arial"/>
          <w:b/>
          <w:sz w:val="28"/>
          <w:szCs w:val="28"/>
          <w:u w:val="single"/>
        </w:rPr>
        <w:t>PAUTA DE CORRECCIÓN</w:t>
      </w:r>
    </w:p>
    <w:p w14:paraId="3C3EA798" w14:textId="77777777" w:rsidR="00A32107" w:rsidRDefault="00A32107" w:rsidP="00E25D12">
      <w:pPr>
        <w:spacing w:after="120" w:line="240" w:lineRule="auto"/>
        <w:ind w:firstLine="708"/>
        <w:rPr>
          <w:rFonts w:ascii="Arial" w:hAnsi="Arial" w:cs="Arial"/>
          <w:color w:val="FF0000"/>
          <w:sz w:val="28"/>
          <w:szCs w:val="28"/>
        </w:rPr>
      </w:pPr>
      <w:r w:rsidRPr="00963143">
        <w:rPr>
          <w:rFonts w:ascii="Arial" w:hAnsi="Arial" w:cs="Arial"/>
          <w:b/>
          <w:noProof/>
          <w:sz w:val="28"/>
          <w:szCs w:val="28"/>
          <w:u w:val="single"/>
          <w:lang w:eastAsia="es-CL"/>
        </w:rPr>
        <w:drawing>
          <wp:anchor distT="0" distB="0" distL="114300" distR="114300" simplePos="0" relativeHeight="251666432" behindDoc="0" locked="0" layoutInCell="1" allowOverlap="1" wp14:anchorId="7914F650" wp14:editId="343A4251">
            <wp:simplePos x="0" y="0"/>
            <wp:positionH relativeFrom="column">
              <wp:posOffset>53340</wp:posOffset>
            </wp:positionH>
            <wp:positionV relativeFrom="paragraph">
              <wp:posOffset>167640</wp:posOffset>
            </wp:positionV>
            <wp:extent cx="4447540" cy="923925"/>
            <wp:effectExtent l="0" t="0" r="0" b="952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754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143">
        <w:rPr>
          <w:rFonts w:ascii="Arial" w:hAnsi="Arial" w:cs="Arial"/>
          <w:color w:val="FF0000"/>
          <w:sz w:val="28"/>
          <w:szCs w:val="28"/>
        </w:rPr>
        <w:t xml:space="preserve">3-butil-1,5-heptadiino </w:t>
      </w:r>
      <w:r w:rsidRPr="00963143">
        <w:rPr>
          <w:rFonts w:ascii="Arial" w:hAnsi="Arial" w:cs="Arial"/>
          <w:color w:val="FF0000"/>
          <w:sz w:val="28"/>
          <w:szCs w:val="28"/>
        </w:rPr>
        <w:tab/>
      </w:r>
      <w:r w:rsidRPr="00963143">
        <w:rPr>
          <w:rFonts w:ascii="Arial" w:hAnsi="Arial" w:cs="Arial"/>
          <w:color w:val="FF0000"/>
          <w:sz w:val="28"/>
          <w:szCs w:val="28"/>
        </w:rPr>
        <w:tab/>
      </w:r>
      <w:r w:rsidR="00E25D12">
        <w:rPr>
          <w:rFonts w:ascii="Arial" w:hAnsi="Arial" w:cs="Arial"/>
          <w:color w:val="FF0000"/>
          <w:sz w:val="28"/>
          <w:szCs w:val="28"/>
        </w:rPr>
        <w:tab/>
      </w:r>
      <w:r w:rsidR="00E25D12">
        <w:rPr>
          <w:rFonts w:ascii="Arial" w:hAnsi="Arial" w:cs="Arial"/>
          <w:color w:val="FF0000"/>
          <w:sz w:val="28"/>
          <w:szCs w:val="28"/>
        </w:rPr>
        <w:tab/>
      </w:r>
      <w:r w:rsidR="00E25D12">
        <w:rPr>
          <w:rFonts w:ascii="Arial" w:hAnsi="Arial" w:cs="Arial"/>
          <w:color w:val="FF0000"/>
          <w:sz w:val="28"/>
          <w:szCs w:val="28"/>
        </w:rPr>
        <w:tab/>
      </w:r>
      <w:r w:rsidR="00E25D12">
        <w:rPr>
          <w:rFonts w:ascii="Arial" w:hAnsi="Arial" w:cs="Arial"/>
          <w:color w:val="FF0000"/>
          <w:sz w:val="28"/>
          <w:szCs w:val="28"/>
        </w:rPr>
        <w:tab/>
      </w:r>
      <w:r w:rsidRPr="00963143">
        <w:rPr>
          <w:rFonts w:ascii="Arial" w:hAnsi="Arial" w:cs="Arial"/>
          <w:color w:val="FF0000"/>
          <w:sz w:val="28"/>
          <w:szCs w:val="28"/>
        </w:rPr>
        <w:t>3-butilhepta-1,5-diino</w:t>
      </w:r>
    </w:p>
    <w:p w14:paraId="4AB037E7" w14:textId="77777777" w:rsidR="008B1663" w:rsidRDefault="008B1663" w:rsidP="00A32107">
      <w:pPr>
        <w:spacing w:after="120" w:line="240" w:lineRule="auto"/>
        <w:rPr>
          <w:rFonts w:ascii="Arial" w:hAnsi="Arial" w:cs="Arial"/>
          <w:color w:val="FF0000"/>
          <w:sz w:val="28"/>
          <w:szCs w:val="28"/>
        </w:rPr>
      </w:pPr>
    </w:p>
    <w:p w14:paraId="655D6FE8" w14:textId="77777777" w:rsidR="008B1663" w:rsidRDefault="008B1663" w:rsidP="00A32107">
      <w:pPr>
        <w:spacing w:after="120" w:line="240" w:lineRule="auto"/>
        <w:rPr>
          <w:rFonts w:ascii="Arial" w:hAnsi="Arial" w:cs="Arial"/>
          <w:color w:val="FF0000"/>
          <w:sz w:val="28"/>
          <w:szCs w:val="28"/>
        </w:rPr>
      </w:pPr>
    </w:p>
    <w:p w14:paraId="4C9B1310" w14:textId="77777777" w:rsidR="008B1663" w:rsidRPr="00963143" w:rsidRDefault="008B1663" w:rsidP="00A32107">
      <w:pPr>
        <w:spacing w:after="120" w:line="240" w:lineRule="auto"/>
        <w:rPr>
          <w:rFonts w:ascii="Arial" w:hAnsi="Arial" w:cs="Arial"/>
          <w:color w:val="FF0000"/>
          <w:sz w:val="28"/>
          <w:szCs w:val="28"/>
        </w:rPr>
      </w:pPr>
      <w:r w:rsidRPr="0085436C">
        <w:rPr>
          <w:rFonts w:ascii="Arial" w:hAnsi="Arial" w:cs="Arial"/>
          <w:b/>
          <w:noProof/>
          <w:sz w:val="28"/>
          <w:szCs w:val="28"/>
          <w:u w:val="single"/>
          <w:lang w:eastAsia="es-CL"/>
        </w:rPr>
        <mc:AlternateContent>
          <mc:Choice Requires="wps">
            <w:drawing>
              <wp:anchor distT="45720" distB="45720" distL="114300" distR="114300" simplePos="0" relativeHeight="251676672" behindDoc="0" locked="0" layoutInCell="1" allowOverlap="1" wp14:anchorId="3A0EDC97" wp14:editId="67316B6A">
                <wp:simplePos x="0" y="0"/>
                <wp:positionH relativeFrom="column">
                  <wp:posOffset>5361305</wp:posOffset>
                </wp:positionH>
                <wp:positionV relativeFrom="paragraph">
                  <wp:posOffset>158750</wp:posOffset>
                </wp:positionV>
                <wp:extent cx="1379855" cy="2615565"/>
                <wp:effectExtent l="0" t="0" r="10795" b="1333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615565"/>
                        </a:xfrm>
                        <a:prstGeom prst="rect">
                          <a:avLst/>
                        </a:prstGeom>
                        <a:solidFill>
                          <a:srgbClr val="FFFFFF"/>
                        </a:solidFill>
                        <a:ln w="9525">
                          <a:solidFill>
                            <a:srgbClr val="000000"/>
                          </a:solidFill>
                          <a:miter lim="800000"/>
                          <a:headEnd/>
                          <a:tailEnd/>
                        </a:ln>
                      </wps:spPr>
                      <wps:txbx>
                        <w:txbxContent>
                          <w:p w14:paraId="0BB7E16D" w14:textId="77777777" w:rsidR="0085436C" w:rsidRDefault="0085436C" w:rsidP="0085436C">
                            <w:pPr>
                              <w:rPr>
                                <w:rFonts w:ascii="Tempus Sans ITC" w:hAnsi="Tempus Sans ITC"/>
                              </w:rPr>
                            </w:pPr>
                            <w:r>
                              <w:rPr>
                                <w:rFonts w:ascii="Tempus Sans ITC" w:hAnsi="Tempus Sans ITC"/>
                              </w:rPr>
                              <w:t>Se numera favoreciendo el conjunto de posicionadores (números), MAS BAJO POSIBLE.</w:t>
                            </w:r>
                          </w:p>
                          <w:p w14:paraId="284FD12A" w14:textId="77777777" w:rsidR="008C7092" w:rsidRPr="0085436C" w:rsidRDefault="008C7092" w:rsidP="008C7092">
                            <w:pPr>
                              <w:rPr>
                                <w:rFonts w:ascii="Tempus Sans ITC" w:hAnsi="Tempus Sans ITC"/>
                              </w:rPr>
                            </w:pPr>
                            <w:r>
                              <w:rPr>
                                <w:rFonts w:ascii="Tempus Sans ITC" w:hAnsi="Tempus Sans ITC"/>
                              </w:rPr>
                              <w:t>Se compara la suma de los posicionadores</w:t>
                            </w:r>
                          </w:p>
                          <w:p w14:paraId="19180570" w14:textId="77777777" w:rsidR="008C7092" w:rsidRPr="0085436C" w:rsidRDefault="008C7092" w:rsidP="0085436C">
                            <w:pPr>
                              <w:rPr>
                                <w:rFonts w:ascii="Tempus Sans ITC" w:hAnsi="Tempus Sans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5964B" id="_x0000_t202" coordsize="21600,21600" o:spt="202" path="m,l,21600r21600,l21600,xe">
                <v:stroke joinstyle="miter"/>
                <v:path gradientshapeok="t" o:connecttype="rect"/>
              </v:shapetype>
              <v:shape id="_x0000_s1027" type="#_x0000_t202" style="position:absolute;margin-left:422.15pt;margin-top:12.5pt;width:108.65pt;height:205.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">
                <v:textbox>
                  <w:txbxContent>
                    <w:p w:rsidR="0085436C" w:rsidRDefault="0085436C" w:rsidP="0085436C">
                      <w:pPr>
                        <w:rPr>
                          <w:rFonts w:ascii="Tempus Sans ITC" w:hAnsi="Tempus Sans ITC"/>
                        </w:rPr>
                      </w:pPr>
                      <w:r>
                        <w:rPr>
                          <w:rFonts w:ascii="Tempus Sans ITC" w:hAnsi="Tempus Sans ITC"/>
                        </w:rPr>
                        <w:t>Se numera favoreciendo el conjunto de posicionadores (números), MAS BAJO POSIBLE.</w:t>
                      </w:r>
                    </w:p>
                    <w:p w:rsidR="008C7092" w:rsidRPr="0085436C" w:rsidRDefault="008C7092" w:rsidP="008C7092">
                      <w:pPr>
                        <w:rPr>
                          <w:rFonts w:ascii="Tempus Sans ITC" w:hAnsi="Tempus Sans ITC"/>
                        </w:rPr>
                      </w:pPr>
                      <w:r>
                        <w:rPr>
                          <w:rFonts w:ascii="Tempus Sans ITC" w:hAnsi="Tempus Sans ITC"/>
                        </w:rPr>
                        <w:t>Se</w:t>
                      </w:r>
                      <w:r>
                        <w:rPr>
                          <w:rFonts w:ascii="Tempus Sans ITC" w:hAnsi="Tempus Sans ITC"/>
                        </w:rPr>
                        <w:t xml:space="preserve"> compara la suma de los posicionadores</w:t>
                      </w:r>
                    </w:p>
                    <w:p w:rsidR="008C7092" w:rsidRPr="0085436C" w:rsidRDefault="008C7092" w:rsidP="0085436C">
                      <w:pPr>
                        <w:rPr>
                          <w:rFonts w:ascii="Tempus Sans ITC" w:hAnsi="Tempus Sans ITC"/>
                        </w:rPr>
                      </w:pPr>
                    </w:p>
                  </w:txbxContent>
                </v:textbox>
                <w10:wrap type="square"/>
              </v:shape>
            </w:pict>
          </mc:Fallback>
        </mc:AlternateContent>
      </w:r>
      <w:r w:rsidRPr="00963143">
        <w:rPr>
          <w:rFonts w:ascii="Arial" w:hAnsi="Arial" w:cs="Arial"/>
          <w:noProof/>
          <w:sz w:val="28"/>
          <w:szCs w:val="28"/>
          <w:lang w:eastAsia="es-CL"/>
        </w:rPr>
        <w:drawing>
          <wp:anchor distT="0" distB="0" distL="114300" distR="114300" simplePos="0" relativeHeight="251669504" behindDoc="0" locked="0" layoutInCell="1" allowOverlap="1" wp14:anchorId="6DF2A430" wp14:editId="1091A7BF">
            <wp:simplePos x="0" y="0"/>
            <wp:positionH relativeFrom="column">
              <wp:posOffset>-4445</wp:posOffset>
            </wp:positionH>
            <wp:positionV relativeFrom="paragraph">
              <wp:posOffset>242570</wp:posOffset>
            </wp:positionV>
            <wp:extent cx="5425440" cy="1341755"/>
            <wp:effectExtent l="0" t="0" r="381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1341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72959" w14:textId="77777777" w:rsidR="00A32107" w:rsidRDefault="00A32107" w:rsidP="00E25D12">
      <w:pPr>
        <w:spacing w:after="120" w:line="240" w:lineRule="auto"/>
        <w:ind w:firstLine="708"/>
        <w:rPr>
          <w:rFonts w:ascii="Arial" w:hAnsi="Arial" w:cs="Arial"/>
          <w:color w:val="FF0000"/>
          <w:sz w:val="28"/>
          <w:szCs w:val="28"/>
        </w:rPr>
      </w:pPr>
      <w:r w:rsidRPr="00963143">
        <w:rPr>
          <w:rFonts w:ascii="Arial" w:hAnsi="Arial" w:cs="Arial"/>
          <w:color w:val="FF0000"/>
          <w:sz w:val="28"/>
          <w:szCs w:val="28"/>
        </w:rPr>
        <w:t>4,5-dietil-6-propil-2,7-nonadieno</w:t>
      </w:r>
      <w:r w:rsidRPr="00963143">
        <w:rPr>
          <w:rFonts w:ascii="Arial" w:hAnsi="Arial" w:cs="Arial"/>
          <w:color w:val="FF0000"/>
          <w:sz w:val="28"/>
          <w:szCs w:val="28"/>
        </w:rPr>
        <w:tab/>
      </w:r>
      <w:r w:rsidR="00E25D12">
        <w:rPr>
          <w:rFonts w:ascii="Arial" w:hAnsi="Arial" w:cs="Arial"/>
          <w:color w:val="FF0000"/>
          <w:sz w:val="28"/>
          <w:szCs w:val="28"/>
        </w:rPr>
        <w:tab/>
      </w:r>
      <w:r w:rsidR="00E25D12">
        <w:rPr>
          <w:rFonts w:ascii="Arial" w:hAnsi="Arial" w:cs="Arial"/>
          <w:color w:val="FF0000"/>
          <w:sz w:val="28"/>
          <w:szCs w:val="28"/>
        </w:rPr>
        <w:tab/>
      </w:r>
      <w:r w:rsidR="00E25D12">
        <w:rPr>
          <w:rFonts w:ascii="Arial" w:hAnsi="Arial" w:cs="Arial"/>
          <w:color w:val="FF0000"/>
          <w:sz w:val="28"/>
          <w:szCs w:val="28"/>
        </w:rPr>
        <w:tab/>
      </w:r>
      <w:r w:rsidR="00E25D12">
        <w:rPr>
          <w:rFonts w:ascii="Arial" w:hAnsi="Arial" w:cs="Arial"/>
          <w:color w:val="FF0000"/>
          <w:sz w:val="28"/>
          <w:szCs w:val="28"/>
        </w:rPr>
        <w:tab/>
      </w:r>
      <w:r w:rsidRPr="00963143">
        <w:rPr>
          <w:rFonts w:ascii="Arial" w:hAnsi="Arial" w:cs="Arial"/>
          <w:color w:val="FF0000"/>
          <w:sz w:val="28"/>
          <w:szCs w:val="28"/>
        </w:rPr>
        <w:tab/>
        <w:t>4,5-dietil-6-propilnona-2,7-dieno</w:t>
      </w:r>
    </w:p>
    <w:p w14:paraId="033A21B0" w14:textId="77777777" w:rsidR="008B1663" w:rsidRDefault="008B1663" w:rsidP="00A32107">
      <w:pPr>
        <w:spacing w:after="120" w:line="240" w:lineRule="auto"/>
        <w:rPr>
          <w:rFonts w:ascii="Arial" w:hAnsi="Arial" w:cs="Arial"/>
          <w:color w:val="FF0000"/>
          <w:sz w:val="28"/>
          <w:szCs w:val="28"/>
        </w:rPr>
      </w:pPr>
    </w:p>
    <w:p w14:paraId="682B1535" w14:textId="77777777" w:rsidR="008B1663" w:rsidRPr="00963143" w:rsidRDefault="008C7092" w:rsidP="00A32107">
      <w:pPr>
        <w:spacing w:after="120" w:line="240" w:lineRule="auto"/>
        <w:rPr>
          <w:rFonts w:ascii="Arial" w:hAnsi="Arial" w:cs="Arial"/>
          <w:color w:val="FF0000"/>
          <w:sz w:val="28"/>
          <w:szCs w:val="28"/>
        </w:rPr>
      </w:pPr>
      <w:r w:rsidRPr="0085436C">
        <w:rPr>
          <w:rFonts w:ascii="Arial" w:hAnsi="Arial" w:cs="Arial"/>
          <w:b/>
          <w:noProof/>
          <w:sz w:val="28"/>
          <w:szCs w:val="28"/>
          <w:u w:val="single"/>
          <w:lang w:eastAsia="es-CL"/>
        </w:rPr>
        <mc:AlternateContent>
          <mc:Choice Requires="wps">
            <w:drawing>
              <wp:anchor distT="45720" distB="45720" distL="114300" distR="114300" simplePos="0" relativeHeight="251680768" behindDoc="0" locked="0" layoutInCell="1" allowOverlap="1" wp14:anchorId="3EDD09DA" wp14:editId="40CFC444">
                <wp:simplePos x="0" y="0"/>
                <wp:positionH relativeFrom="column">
                  <wp:posOffset>3551731</wp:posOffset>
                </wp:positionH>
                <wp:positionV relativeFrom="paragraph">
                  <wp:posOffset>1013150</wp:posOffset>
                </wp:positionV>
                <wp:extent cx="3242310" cy="542925"/>
                <wp:effectExtent l="0" t="0" r="15240" b="285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542925"/>
                        </a:xfrm>
                        <a:prstGeom prst="rect">
                          <a:avLst/>
                        </a:prstGeom>
                        <a:solidFill>
                          <a:srgbClr val="FFFFFF"/>
                        </a:solidFill>
                        <a:ln w="9525">
                          <a:solidFill>
                            <a:srgbClr val="000000"/>
                          </a:solidFill>
                          <a:miter lim="800000"/>
                          <a:headEnd/>
                          <a:tailEnd/>
                        </a:ln>
                      </wps:spPr>
                      <wps:txbx>
                        <w:txbxContent>
                          <w:p w14:paraId="00424FFC" w14:textId="77777777" w:rsidR="00A53AA0" w:rsidRDefault="00A53AA0" w:rsidP="00A53AA0">
                            <w:pPr>
                              <w:spacing w:after="120"/>
                              <w:rPr>
                                <w:rFonts w:ascii="Tempus Sans ITC" w:hAnsi="Tempus Sans ITC"/>
                              </w:rPr>
                            </w:pPr>
                            <w:r>
                              <w:rPr>
                                <w:rFonts w:ascii="Tempus Sans ITC" w:hAnsi="Tempus Sans ITC"/>
                              </w:rPr>
                              <w:t>2 + 5 = 7</w:t>
                            </w:r>
                            <w:r>
                              <w:rPr>
                                <w:rFonts w:ascii="Tempus Sans ITC" w:hAnsi="Tempus Sans ITC"/>
                              </w:rPr>
                              <w:tab/>
                              <w:t>de izquierda a derecha se favorece</w:t>
                            </w:r>
                          </w:p>
                          <w:p w14:paraId="0B032BD3" w14:textId="77777777" w:rsidR="00A53AA0" w:rsidRPr="0085436C" w:rsidRDefault="00A53AA0" w:rsidP="00A53AA0">
                            <w:pPr>
                              <w:spacing w:after="120"/>
                              <w:rPr>
                                <w:rFonts w:ascii="Tempus Sans ITC" w:hAnsi="Tempus Sans ITC"/>
                              </w:rPr>
                            </w:pPr>
                            <w:r>
                              <w:rPr>
                                <w:rFonts w:ascii="Tempus Sans ITC" w:hAnsi="Tempus Sans ITC"/>
                              </w:rPr>
                              <w:t>5 + 7 = 12</w:t>
                            </w:r>
                            <w:r>
                              <w:rPr>
                                <w:rFonts w:ascii="Tempus Sans ITC" w:hAnsi="Tempus Sans ITC"/>
                              </w:rPr>
                              <w:tab/>
                              <w:t>la menor numeración posible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06D9C" id="_x0000_s1028" type="#_x0000_t202" style="position:absolute;margin-left:279.65pt;margin-top:79.8pt;width:255.3pt;height:4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">
                <v:textbox>
                  <w:txbxContent>
                    <w:p w:rsidR="00A53AA0" w:rsidRDefault="00A53AA0" w:rsidP="00A53AA0">
                      <w:pPr>
                        <w:spacing w:after="120"/>
                        <w:rPr>
                          <w:rFonts w:ascii="Tempus Sans ITC" w:hAnsi="Tempus Sans ITC"/>
                        </w:rPr>
                      </w:pPr>
                      <w:r>
                        <w:rPr>
                          <w:rFonts w:ascii="Tempus Sans ITC" w:hAnsi="Tempus Sans ITC"/>
                        </w:rPr>
                        <w:t>2 + 5 = 7</w:t>
                      </w:r>
                      <w:r>
                        <w:rPr>
                          <w:rFonts w:ascii="Tempus Sans ITC" w:hAnsi="Tempus Sans ITC"/>
                        </w:rPr>
                        <w:tab/>
                        <w:t>de izquierda a derecha se favorece</w:t>
                      </w:r>
                    </w:p>
                    <w:p w:rsidR="00A53AA0" w:rsidRPr="0085436C" w:rsidRDefault="00A53AA0" w:rsidP="00A53AA0">
                      <w:pPr>
                        <w:spacing w:after="120"/>
                        <w:rPr>
                          <w:rFonts w:ascii="Tempus Sans ITC" w:hAnsi="Tempus Sans ITC"/>
                        </w:rPr>
                      </w:pPr>
                      <w:r>
                        <w:rPr>
                          <w:rFonts w:ascii="Tempus Sans ITC" w:hAnsi="Tempus Sans ITC"/>
                        </w:rPr>
                        <w:t>5 + 7 = 12</w:t>
                      </w:r>
                      <w:r>
                        <w:rPr>
                          <w:rFonts w:ascii="Tempus Sans ITC" w:hAnsi="Tempus Sans ITC"/>
                        </w:rPr>
                        <w:tab/>
                        <w:t>la menor numeración posible</w:t>
                      </w:r>
                    </w:p>
                  </w:txbxContent>
                </v:textbox>
                <w10:wrap type="square"/>
              </v:shape>
            </w:pict>
          </mc:Fallback>
        </mc:AlternateContent>
      </w:r>
    </w:p>
    <w:p w14:paraId="57D97BE7" w14:textId="77777777" w:rsidR="00A32107" w:rsidRDefault="00A32107" w:rsidP="00E25D12">
      <w:pPr>
        <w:pStyle w:val="Sinespaciado"/>
        <w:spacing w:after="120"/>
        <w:ind w:firstLine="708"/>
        <w:rPr>
          <w:rFonts w:ascii="Arial" w:hAnsi="Arial" w:cs="Arial"/>
          <w:color w:val="FF0000"/>
          <w:sz w:val="28"/>
          <w:szCs w:val="28"/>
        </w:rPr>
      </w:pPr>
      <w:r w:rsidRPr="00963143">
        <w:rPr>
          <w:rFonts w:ascii="Arial" w:hAnsi="Arial" w:cs="Arial"/>
          <w:noProof/>
          <w:sz w:val="28"/>
          <w:szCs w:val="28"/>
          <w:lang w:eastAsia="es-CL"/>
        </w:rPr>
        <w:drawing>
          <wp:anchor distT="0" distB="0" distL="114300" distR="114300" simplePos="0" relativeHeight="251667456" behindDoc="0" locked="0" layoutInCell="1" allowOverlap="1" wp14:anchorId="7DA936E5" wp14:editId="5FABF95C">
            <wp:simplePos x="0" y="0"/>
            <wp:positionH relativeFrom="column">
              <wp:posOffset>-4445</wp:posOffset>
            </wp:positionH>
            <wp:positionV relativeFrom="paragraph">
              <wp:posOffset>171450</wp:posOffset>
            </wp:positionV>
            <wp:extent cx="5023485" cy="1250315"/>
            <wp:effectExtent l="0" t="0" r="5715" b="698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1250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143">
        <w:rPr>
          <w:rFonts w:ascii="Arial" w:hAnsi="Arial" w:cs="Arial"/>
          <w:color w:val="FF0000"/>
          <w:sz w:val="28"/>
          <w:szCs w:val="28"/>
        </w:rPr>
        <w:t>5-t-butil-2-metilnonano</w:t>
      </w:r>
    </w:p>
    <w:p w14:paraId="4D73421B" w14:textId="77777777" w:rsidR="008C7092" w:rsidRPr="00963143" w:rsidRDefault="008C7092" w:rsidP="00A32107">
      <w:pPr>
        <w:pStyle w:val="Sinespaciado"/>
        <w:spacing w:after="120"/>
        <w:rPr>
          <w:rFonts w:ascii="Arial" w:hAnsi="Arial" w:cs="Arial"/>
          <w:color w:val="FF0000"/>
          <w:sz w:val="28"/>
          <w:szCs w:val="28"/>
        </w:rPr>
      </w:pPr>
    </w:p>
    <w:p w14:paraId="59BBE2F1" w14:textId="77777777" w:rsidR="00A32107" w:rsidRPr="00A53AA0" w:rsidRDefault="00A32107" w:rsidP="00A32107">
      <w:pPr>
        <w:pBdr>
          <w:top w:val="single" w:sz="4" w:space="1" w:color="auto"/>
          <w:left w:val="single" w:sz="4" w:space="4" w:color="auto"/>
          <w:bottom w:val="single" w:sz="4" w:space="1" w:color="auto"/>
          <w:right w:val="single" w:sz="4" w:space="4" w:color="auto"/>
        </w:pBdr>
        <w:spacing w:after="120" w:line="240" w:lineRule="auto"/>
        <w:jc w:val="both"/>
        <w:rPr>
          <w:rFonts w:ascii="Tempus Sans ITC" w:hAnsi="Tempus Sans ITC" w:cs="Arial"/>
        </w:rPr>
      </w:pPr>
      <w:r w:rsidRPr="00A53AA0">
        <w:rPr>
          <w:rFonts w:ascii="Tempus Sans ITC" w:hAnsi="Tempus Sans ITC" w:cs="Arial"/>
        </w:rPr>
        <w:t xml:space="preserve">Los prefijos </w:t>
      </w:r>
      <w:r w:rsidRPr="00A53AA0">
        <w:rPr>
          <w:rFonts w:ascii="Tempus Sans ITC" w:hAnsi="Tempus Sans ITC" w:cs="Arial"/>
          <w:b/>
        </w:rPr>
        <w:t>–t–   –s–</w:t>
      </w:r>
      <w:r w:rsidRPr="00A53AA0">
        <w:rPr>
          <w:rFonts w:ascii="Tempus Sans ITC" w:hAnsi="Tempus Sans ITC" w:cs="Arial"/>
        </w:rPr>
        <w:t xml:space="preserve">-correspondiente a los carbonos </w:t>
      </w:r>
      <w:r w:rsidRPr="00A53AA0">
        <w:rPr>
          <w:rFonts w:ascii="Tempus Sans ITC" w:hAnsi="Tempus Sans ITC" w:cs="Arial"/>
          <w:b/>
        </w:rPr>
        <w:t>terciario</w:t>
      </w:r>
      <w:r w:rsidRPr="00A53AA0">
        <w:rPr>
          <w:rFonts w:ascii="Tempus Sans ITC" w:hAnsi="Tempus Sans ITC" w:cs="Arial"/>
        </w:rPr>
        <w:t xml:space="preserve">-o </w:t>
      </w:r>
      <w:r w:rsidRPr="00A53AA0">
        <w:rPr>
          <w:rFonts w:ascii="Tempus Sans ITC" w:hAnsi="Tempus Sans ITC" w:cs="Arial"/>
          <w:b/>
        </w:rPr>
        <w:t>secundario</w:t>
      </w:r>
      <w:r w:rsidRPr="00A53AA0">
        <w:rPr>
          <w:rFonts w:ascii="Tempus Sans ITC" w:hAnsi="Tempus Sans ITC" w:cs="Arial"/>
        </w:rPr>
        <w:t xml:space="preserve"> NO afectan la alfabetización ya que se separan con un </w:t>
      </w:r>
      <w:r w:rsidRPr="00A53AA0">
        <w:rPr>
          <w:rFonts w:ascii="Tempus Sans ITC" w:hAnsi="Tempus Sans ITC" w:cs="Arial"/>
          <w:b/>
        </w:rPr>
        <w:t xml:space="preserve">guion </w:t>
      </w:r>
      <w:r w:rsidRPr="00A53AA0">
        <w:rPr>
          <w:rFonts w:ascii="Tempus Sans ITC" w:hAnsi="Tempus Sans ITC" w:cs="Arial"/>
        </w:rPr>
        <w:t>del nombre del radical.</w:t>
      </w:r>
    </w:p>
    <w:p w14:paraId="17FE2F4A" w14:textId="77777777" w:rsidR="00A32107" w:rsidRDefault="00A32107" w:rsidP="00A32107">
      <w:pPr>
        <w:pBdr>
          <w:top w:val="single" w:sz="4" w:space="1" w:color="auto"/>
          <w:left w:val="single" w:sz="4" w:space="4" w:color="auto"/>
          <w:bottom w:val="single" w:sz="4" w:space="1" w:color="auto"/>
          <w:right w:val="single" w:sz="4" w:space="4" w:color="auto"/>
        </w:pBdr>
        <w:spacing w:after="120" w:line="240" w:lineRule="auto"/>
        <w:jc w:val="both"/>
        <w:rPr>
          <w:rFonts w:ascii="Tempus Sans ITC" w:hAnsi="Tempus Sans ITC" w:cs="Arial"/>
        </w:rPr>
      </w:pPr>
      <w:r w:rsidRPr="00A53AA0">
        <w:rPr>
          <w:rFonts w:ascii="Tempus Sans ITC" w:hAnsi="Tempus Sans ITC" w:cs="Arial"/>
        </w:rPr>
        <w:t xml:space="preserve">Esta situación es diferente en el caso de los radicales isómeros: </w:t>
      </w:r>
      <w:proofErr w:type="spellStart"/>
      <w:r w:rsidRPr="00A53AA0">
        <w:rPr>
          <w:rFonts w:ascii="Tempus Sans ITC" w:hAnsi="Tempus Sans ITC" w:cs="Arial"/>
          <w:b/>
        </w:rPr>
        <w:t>i</w:t>
      </w:r>
      <w:r w:rsidRPr="00A53AA0">
        <w:rPr>
          <w:rFonts w:ascii="Tempus Sans ITC" w:hAnsi="Tempus Sans ITC" w:cs="Arial"/>
        </w:rPr>
        <w:t>butil</w:t>
      </w:r>
      <w:proofErr w:type="spellEnd"/>
      <w:r w:rsidRPr="00A53AA0">
        <w:rPr>
          <w:rFonts w:ascii="Tempus Sans ITC" w:hAnsi="Tempus Sans ITC" w:cs="Arial"/>
        </w:rPr>
        <w:t xml:space="preserve">, </w:t>
      </w:r>
      <w:proofErr w:type="spellStart"/>
      <w:r w:rsidRPr="00A53AA0">
        <w:rPr>
          <w:rFonts w:ascii="Tempus Sans ITC" w:hAnsi="Tempus Sans ITC" w:cs="Arial"/>
          <w:b/>
        </w:rPr>
        <w:t>i</w:t>
      </w:r>
      <w:r w:rsidRPr="00A53AA0">
        <w:rPr>
          <w:rFonts w:ascii="Tempus Sans ITC" w:hAnsi="Tempus Sans ITC" w:cs="Arial"/>
        </w:rPr>
        <w:t>propil</w:t>
      </w:r>
      <w:proofErr w:type="spellEnd"/>
      <w:r w:rsidRPr="00A53AA0">
        <w:rPr>
          <w:rFonts w:ascii="Tempus Sans ITC" w:hAnsi="Tempus Sans ITC" w:cs="Arial"/>
        </w:rPr>
        <w:t>, etc...</w:t>
      </w:r>
    </w:p>
    <w:p w14:paraId="0D68E767" w14:textId="77777777" w:rsidR="008B1663" w:rsidRDefault="008B1663" w:rsidP="008B1663">
      <w:pPr>
        <w:spacing w:after="120" w:line="240" w:lineRule="auto"/>
        <w:jc w:val="both"/>
        <w:rPr>
          <w:rFonts w:ascii="Tempus Sans ITC" w:hAnsi="Tempus Sans ITC" w:cs="Arial"/>
        </w:rPr>
      </w:pPr>
    </w:p>
    <w:p w14:paraId="0C8212C4" w14:textId="77777777" w:rsidR="008B1663" w:rsidRDefault="008B1663" w:rsidP="008B1663">
      <w:pPr>
        <w:spacing w:after="120" w:line="240" w:lineRule="auto"/>
        <w:jc w:val="both"/>
        <w:rPr>
          <w:rFonts w:ascii="Tempus Sans ITC" w:hAnsi="Tempus Sans ITC" w:cs="Arial"/>
        </w:rPr>
      </w:pPr>
    </w:p>
    <w:p w14:paraId="7516B374" w14:textId="77777777" w:rsidR="008B1663" w:rsidRPr="00A53AA0" w:rsidRDefault="008B1663" w:rsidP="008B1663">
      <w:pPr>
        <w:spacing w:after="120" w:line="240" w:lineRule="auto"/>
        <w:jc w:val="both"/>
        <w:rPr>
          <w:rFonts w:ascii="Tempus Sans ITC" w:hAnsi="Tempus Sans ITC" w:cs="Arial"/>
        </w:rPr>
      </w:pPr>
      <w:r w:rsidRPr="00963143">
        <w:rPr>
          <w:rFonts w:ascii="Arial" w:hAnsi="Arial" w:cs="Arial"/>
          <w:noProof/>
          <w:sz w:val="28"/>
          <w:szCs w:val="28"/>
          <w:lang w:eastAsia="es-CL"/>
        </w:rPr>
        <w:lastRenderedPageBreak/>
        <w:drawing>
          <wp:anchor distT="0" distB="0" distL="114300" distR="114300" simplePos="0" relativeHeight="251670528" behindDoc="0" locked="0" layoutInCell="1" allowOverlap="1" wp14:anchorId="638A1629" wp14:editId="438117A2">
            <wp:simplePos x="0" y="0"/>
            <wp:positionH relativeFrom="column">
              <wp:posOffset>100980</wp:posOffset>
            </wp:positionH>
            <wp:positionV relativeFrom="paragraph">
              <wp:posOffset>119276</wp:posOffset>
            </wp:positionV>
            <wp:extent cx="5468620" cy="1444625"/>
            <wp:effectExtent l="0" t="0" r="0" b="317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8620" cy="144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F6992" w14:textId="77777777" w:rsidR="00A32107" w:rsidRPr="00963143" w:rsidRDefault="00A32107" w:rsidP="00A32107">
      <w:pPr>
        <w:pStyle w:val="Sinespaciado"/>
        <w:spacing w:after="120"/>
        <w:rPr>
          <w:rFonts w:ascii="Arial" w:hAnsi="Arial" w:cs="Arial"/>
          <w:color w:val="FF0000"/>
          <w:sz w:val="28"/>
          <w:szCs w:val="28"/>
        </w:rPr>
      </w:pPr>
      <w:r w:rsidRPr="00963143">
        <w:rPr>
          <w:rFonts w:ascii="Arial" w:hAnsi="Arial" w:cs="Arial"/>
          <w:color w:val="FF0000"/>
          <w:sz w:val="28"/>
          <w:szCs w:val="28"/>
        </w:rPr>
        <w:t>7-butil-8-ipropil-10-metil-4-propil-2,5,11-tridecatriino</w:t>
      </w:r>
    </w:p>
    <w:p w14:paraId="35B1C667" w14:textId="77777777" w:rsidR="00A32107" w:rsidRPr="00963143" w:rsidRDefault="00A32107" w:rsidP="00A32107">
      <w:pPr>
        <w:spacing w:after="120" w:line="240" w:lineRule="auto"/>
        <w:rPr>
          <w:rFonts w:ascii="Arial" w:hAnsi="Arial" w:cs="Arial"/>
          <w:color w:val="FF0000"/>
          <w:sz w:val="28"/>
          <w:szCs w:val="28"/>
        </w:rPr>
      </w:pPr>
      <w:r w:rsidRPr="00963143">
        <w:rPr>
          <w:rFonts w:ascii="Arial" w:hAnsi="Arial" w:cs="Arial"/>
          <w:color w:val="FF0000"/>
          <w:sz w:val="28"/>
          <w:szCs w:val="28"/>
        </w:rPr>
        <w:t>7-butil-8-isopropil-10-metil-4-propiltrideca-2,5,11-triino</w:t>
      </w:r>
    </w:p>
    <w:p w14:paraId="00153863" w14:textId="77777777" w:rsidR="008B1663" w:rsidRPr="002E11EB" w:rsidRDefault="008B1663" w:rsidP="008B1663">
      <w:pPr>
        <w:pBdr>
          <w:top w:val="single" w:sz="4" w:space="1" w:color="auto"/>
          <w:left w:val="single" w:sz="4" w:space="4" w:color="auto"/>
          <w:bottom w:val="single" w:sz="4" w:space="1" w:color="auto"/>
          <w:right w:val="single" w:sz="4" w:space="4" w:color="auto"/>
        </w:pBdr>
        <w:spacing w:after="120" w:line="240" w:lineRule="auto"/>
        <w:ind w:left="142"/>
        <w:jc w:val="both"/>
        <w:rPr>
          <w:rFonts w:ascii="Tempus Sans ITC" w:hAnsi="Tempus Sans ITC" w:cs="Arial"/>
        </w:rPr>
      </w:pPr>
      <w:r w:rsidRPr="008B1663">
        <w:rPr>
          <w:rFonts w:ascii="Tempus Sans ITC" w:hAnsi="Tempus Sans ITC" w:cs="Arial"/>
          <w:sz w:val="24"/>
          <w:szCs w:val="24"/>
        </w:rPr>
        <w:t xml:space="preserve">La numeración </w:t>
      </w:r>
      <w:r w:rsidRPr="008B1663">
        <w:rPr>
          <w:rFonts w:ascii="Tempus Sans ITC" w:hAnsi="Tempus Sans ITC" w:cs="Arial"/>
          <w:b/>
          <w:sz w:val="24"/>
          <w:szCs w:val="24"/>
        </w:rPr>
        <w:t>5,6</w:t>
      </w:r>
      <w:r w:rsidRPr="008B1663">
        <w:rPr>
          <w:rFonts w:ascii="Tempus Sans ITC" w:hAnsi="Tempus Sans ITC" w:cs="Arial"/>
          <w:sz w:val="24"/>
          <w:szCs w:val="24"/>
        </w:rPr>
        <w:t>-dietil-</w:t>
      </w:r>
      <w:r w:rsidRPr="008B1663">
        <w:rPr>
          <w:rFonts w:ascii="Tempus Sans ITC" w:hAnsi="Tempus Sans ITC" w:cs="Arial"/>
          <w:b/>
          <w:sz w:val="24"/>
          <w:szCs w:val="24"/>
        </w:rPr>
        <w:t>4</w:t>
      </w:r>
      <w:r w:rsidRPr="008B1663">
        <w:rPr>
          <w:rFonts w:ascii="Tempus Sans ITC" w:hAnsi="Tempus Sans ITC" w:cs="Arial"/>
          <w:sz w:val="24"/>
          <w:szCs w:val="24"/>
        </w:rPr>
        <w:t>-propil-2,7-nonadieno, presenta igual conjunto de posicionadores. En estos casos, para evitar ambigüedades la IUPAC asigna menor posicionador al(los) radical(es) que alfabéticamente se presenten primero. De este modo el compuesto recibe un único nombre, como es el espíritu de la IUPAC</w:t>
      </w:r>
      <w:r w:rsidRPr="002E11EB">
        <w:rPr>
          <w:rFonts w:ascii="Tempus Sans ITC" w:hAnsi="Tempus Sans ITC" w:cs="Arial"/>
        </w:rPr>
        <w:t>.</w:t>
      </w:r>
    </w:p>
    <w:p w14:paraId="4920E5B6" w14:textId="77777777" w:rsidR="008B1663" w:rsidRDefault="008B1663" w:rsidP="00A32107">
      <w:pPr>
        <w:spacing w:after="120" w:line="240" w:lineRule="auto"/>
        <w:rPr>
          <w:rFonts w:ascii="Arial" w:hAnsi="Arial" w:cs="Arial"/>
          <w:sz w:val="28"/>
          <w:szCs w:val="28"/>
        </w:rPr>
      </w:pPr>
    </w:p>
    <w:p w14:paraId="0E19565B" w14:textId="77777777" w:rsidR="008C7092" w:rsidRDefault="008C7092" w:rsidP="00A32107">
      <w:pPr>
        <w:spacing w:after="120" w:line="240" w:lineRule="auto"/>
        <w:rPr>
          <w:rFonts w:ascii="Arial" w:hAnsi="Arial" w:cs="Arial"/>
          <w:sz w:val="28"/>
          <w:szCs w:val="28"/>
        </w:rPr>
      </w:pPr>
    </w:p>
    <w:p w14:paraId="7D129CFF" w14:textId="77777777" w:rsidR="00A32107" w:rsidRPr="00963143" w:rsidRDefault="00A32107" w:rsidP="00A32107">
      <w:pPr>
        <w:spacing w:after="120" w:line="240" w:lineRule="auto"/>
        <w:rPr>
          <w:rFonts w:ascii="Arial" w:hAnsi="Arial" w:cs="Arial"/>
          <w:sz w:val="28"/>
          <w:szCs w:val="28"/>
        </w:rPr>
      </w:pPr>
      <w:r w:rsidRPr="00963143">
        <w:rPr>
          <w:rFonts w:ascii="Arial" w:hAnsi="Arial" w:cs="Arial"/>
          <w:sz w:val="28"/>
          <w:szCs w:val="28"/>
        </w:rPr>
        <w:t xml:space="preserve">5.-    </w:t>
      </w:r>
    </w:p>
    <w:p w14:paraId="4E1DEED4" w14:textId="77777777" w:rsidR="002E11EB" w:rsidRDefault="008B1663" w:rsidP="00A32107">
      <w:pPr>
        <w:pBdr>
          <w:bottom w:val="single" w:sz="4" w:space="1" w:color="auto"/>
        </w:pBdr>
        <w:spacing w:after="120" w:line="240" w:lineRule="auto"/>
        <w:rPr>
          <w:rFonts w:ascii="Arial" w:hAnsi="Arial" w:cs="Arial"/>
          <w:color w:val="FF0000"/>
          <w:sz w:val="28"/>
          <w:szCs w:val="28"/>
        </w:rPr>
      </w:pPr>
      <w:r w:rsidRPr="002E11EB">
        <w:rPr>
          <w:rFonts w:ascii="Tempus Sans ITC" w:hAnsi="Tempus Sans ITC" w:cs="Arial"/>
          <w:noProof/>
          <w:lang w:eastAsia="es-CL"/>
        </w:rPr>
        <w:drawing>
          <wp:anchor distT="0" distB="0" distL="114300" distR="114300" simplePos="0" relativeHeight="251668480" behindDoc="0" locked="0" layoutInCell="1" allowOverlap="1" wp14:anchorId="4A747B8A" wp14:editId="71B4473B">
            <wp:simplePos x="0" y="0"/>
            <wp:positionH relativeFrom="column">
              <wp:posOffset>98233</wp:posOffset>
            </wp:positionH>
            <wp:positionV relativeFrom="paragraph">
              <wp:posOffset>250190</wp:posOffset>
            </wp:positionV>
            <wp:extent cx="1998921" cy="1171452"/>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r="11067"/>
                    <a:stretch/>
                  </pic:blipFill>
                  <pic:spPr bwMode="auto">
                    <a:xfrm>
                      <a:off x="0" y="0"/>
                      <a:ext cx="1998921" cy="11714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00F28" w14:textId="77777777" w:rsidR="008B1663" w:rsidRDefault="008B1663" w:rsidP="00A32107">
      <w:pPr>
        <w:pBdr>
          <w:bottom w:val="single" w:sz="4" w:space="1" w:color="auto"/>
        </w:pBdr>
        <w:spacing w:after="120" w:line="240" w:lineRule="auto"/>
        <w:rPr>
          <w:rFonts w:ascii="Arial" w:hAnsi="Arial" w:cs="Arial"/>
          <w:color w:val="FF0000"/>
          <w:sz w:val="28"/>
          <w:szCs w:val="28"/>
        </w:rPr>
      </w:pPr>
    </w:p>
    <w:p w14:paraId="19327110" w14:textId="77777777" w:rsidR="008B1663" w:rsidRDefault="008B1663" w:rsidP="00A32107">
      <w:pPr>
        <w:pBdr>
          <w:bottom w:val="single" w:sz="4" w:space="1" w:color="auto"/>
        </w:pBdr>
        <w:spacing w:after="120" w:line="240" w:lineRule="auto"/>
        <w:rPr>
          <w:rFonts w:ascii="Arial" w:hAnsi="Arial" w:cs="Arial"/>
          <w:color w:val="FF0000"/>
          <w:sz w:val="28"/>
          <w:szCs w:val="28"/>
        </w:rPr>
      </w:pPr>
    </w:p>
    <w:p w14:paraId="3F282C48" w14:textId="77777777" w:rsidR="008B1663" w:rsidRDefault="008B1663" w:rsidP="00A32107">
      <w:pPr>
        <w:pBdr>
          <w:bottom w:val="single" w:sz="4" w:space="1" w:color="auto"/>
        </w:pBdr>
        <w:spacing w:after="120" w:line="240" w:lineRule="auto"/>
        <w:rPr>
          <w:rFonts w:ascii="Arial" w:hAnsi="Arial" w:cs="Arial"/>
          <w:color w:val="FF0000"/>
          <w:sz w:val="28"/>
          <w:szCs w:val="28"/>
        </w:rPr>
      </w:pPr>
    </w:p>
    <w:p w14:paraId="0337AC36" w14:textId="77777777" w:rsidR="008B1663" w:rsidRDefault="008B1663" w:rsidP="00A32107">
      <w:pPr>
        <w:pBdr>
          <w:bottom w:val="single" w:sz="4" w:space="1" w:color="auto"/>
        </w:pBdr>
        <w:spacing w:after="120" w:line="240" w:lineRule="auto"/>
        <w:rPr>
          <w:rFonts w:ascii="Arial" w:hAnsi="Arial" w:cs="Arial"/>
          <w:color w:val="FF0000"/>
          <w:sz w:val="28"/>
          <w:szCs w:val="28"/>
        </w:rPr>
      </w:pPr>
    </w:p>
    <w:p w14:paraId="09D6563B" w14:textId="77777777" w:rsidR="008B1663" w:rsidRDefault="008B1663" w:rsidP="00A32107">
      <w:pPr>
        <w:pBdr>
          <w:bottom w:val="single" w:sz="4" w:space="1" w:color="auto"/>
        </w:pBdr>
        <w:spacing w:after="120" w:line="240" w:lineRule="auto"/>
        <w:rPr>
          <w:rFonts w:ascii="Arial" w:hAnsi="Arial" w:cs="Arial"/>
          <w:color w:val="FF0000"/>
          <w:sz w:val="28"/>
          <w:szCs w:val="28"/>
        </w:rPr>
      </w:pPr>
    </w:p>
    <w:p w14:paraId="7EB6DB44" w14:textId="77777777" w:rsidR="00A32107" w:rsidRPr="00963143" w:rsidRDefault="00A32107" w:rsidP="00A32107">
      <w:pPr>
        <w:pBdr>
          <w:bottom w:val="single" w:sz="4" w:space="1" w:color="auto"/>
        </w:pBdr>
        <w:spacing w:after="120" w:line="240" w:lineRule="auto"/>
        <w:rPr>
          <w:rFonts w:ascii="Arial" w:hAnsi="Arial" w:cs="Arial"/>
          <w:color w:val="FF0000"/>
          <w:sz w:val="28"/>
          <w:szCs w:val="28"/>
        </w:rPr>
      </w:pPr>
      <w:r w:rsidRPr="00963143">
        <w:rPr>
          <w:rFonts w:ascii="Arial" w:hAnsi="Arial" w:cs="Arial"/>
          <w:color w:val="FF0000"/>
          <w:sz w:val="28"/>
          <w:szCs w:val="28"/>
        </w:rPr>
        <w:t>2,3,4,5-tetrametilhexano</w:t>
      </w:r>
      <w:r w:rsidRPr="00963143">
        <w:rPr>
          <w:rFonts w:ascii="Arial" w:hAnsi="Arial" w:cs="Arial"/>
          <w:color w:val="FF0000"/>
          <w:sz w:val="28"/>
          <w:szCs w:val="28"/>
        </w:rPr>
        <w:tab/>
      </w:r>
      <w:r w:rsidRPr="00963143">
        <w:rPr>
          <w:rFonts w:ascii="Arial" w:hAnsi="Arial" w:cs="Arial"/>
          <w:color w:val="FF0000"/>
          <w:sz w:val="28"/>
          <w:szCs w:val="28"/>
        </w:rPr>
        <w:tab/>
        <w:t>se puede numerar en ambos sentidos</w:t>
      </w:r>
    </w:p>
    <w:p w14:paraId="4806BBA0" w14:textId="77777777" w:rsidR="00A32107" w:rsidRPr="00963143" w:rsidRDefault="00A32107" w:rsidP="00A32107">
      <w:pPr>
        <w:pStyle w:val="Sinespaciado"/>
        <w:spacing w:after="120"/>
        <w:rPr>
          <w:rFonts w:ascii="Arial" w:hAnsi="Arial" w:cs="Arial"/>
          <w:sz w:val="28"/>
          <w:szCs w:val="28"/>
        </w:rPr>
      </w:pPr>
    </w:p>
    <w:p w14:paraId="4558C476" w14:textId="77777777" w:rsidR="008C7092" w:rsidRDefault="008C7092" w:rsidP="00A32107">
      <w:pPr>
        <w:pStyle w:val="Sinespaciado"/>
        <w:rPr>
          <w:rFonts w:ascii="Arial" w:hAnsi="Arial" w:cs="Arial"/>
          <w:sz w:val="28"/>
          <w:szCs w:val="28"/>
        </w:rPr>
      </w:pPr>
    </w:p>
    <w:p w14:paraId="7975CCD0" w14:textId="77777777" w:rsidR="008C7092" w:rsidRDefault="008C7092" w:rsidP="00A32107">
      <w:pPr>
        <w:pStyle w:val="Sinespaciado"/>
        <w:rPr>
          <w:rFonts w:ascii="Arial" w:hAnsi="Arial" w:cs="Arial"/>
          <w:sz w:val="28"/>
          <w:szCs w:val="28"/>
        </w:rPr>
      </w:pPr>
    </w:p>
    <w:p w14:paraId="373F419F" w14:textId="77777777" w:rsidR="008C7092" w:rsidRDefault="008C7092" w:rsidP="00A32107">
      <w:pPr>
        <w:pStyle w:val="Sinespaciado"/>
        <w:rPr>
          <w:rFonts w:ascii="Arial" w:hAnsi="Arial" w:cs="Arial"/>
          <w:sz w:val="28"/>
          <w:szCs w:val="28"/>
        </w:rPr>
      </w:pPr>
    </w:p>
    <w:p w14:paraId="10C5468F" w14:textId="77777777" w:rsidR="008C7092" w:rsidRDefault="008C7092" w:rsidP="00A32107">
      <w:pPr>
        <w:pStyle w:val="Sinespaciado"/>
        <w:rPr>
          <w:rFonts w:ascii="Arial" w:hAnsi="Arial" w:cs="Arial"/>
          <w:sz w:val="28"/>
          <w:szCs w:val="28"/>
        </w:rPr>
      </w:pPr>
    </w:p>
    <w:p w14:paraId="7B308E99" w14:textId="77777777" w:rsidR="008C7092" w:rsidRDefault="008C7092" w:rsidP="00A32107">
      <w:pPr>
        <w:pStyle w:val="Sinespaciado"/>
        <w:rPr>
          <w:rFonts w:ascii="Arial" w:hAnsi="Arial" w:cs="Arial"/>
          <w:sz w:val="28"/>
          <w:szCs w:val="28"/>
        </w:rPr>
      </w:pPr>
    </w:p>
    <w:p w14:paraId="10DB7BB2" w14:textId="77777777" w:rsidR="008C7092" w:rsidRDefault="008C7092" w:rsidP="00A32107">
      <w:pPr>
        <w:pStyle w:val="Sinespaciado"/>
        <w:rPr>
          <w:rFonts w:ascii="Arial" w:hAnsi="Arial" w:cs="Arial"/>
          <w:sz w:val="28"/>
          <w:szCs w:val="28"/>
        </w:rPr>
      </w:pPr>
    </w:p>
    <w:p w14:paraId="4F2515BC" w14:textId="77777777" w:rsidR="008C7092" w:rsidRDefault="008C7092" w:rsidP="00A32107">
      <w:pPr>
        <w:pStyle w:val="Sinespaciado"/>
        <w:rPr>
          <w:rFonts w:ascii="Arial" w:hAnsi="Arial" w:cs="Arial"/>
          <w:sz w:val="28"/>
          <w:szCs w:val="28"/>
        </w:rPr>
      </w:pPr>
    </w:p>
    <w:p w14:paraId="5CBF9E5E" w14:textId="77777777" w:rsidR="008C7092" w:rsidRDefault="008C7092" w:rsidP="00A32107">
      <w:pPr>
        <w:pStyle w:val="Sinespaciado"/>
        <w:rPr>
          <w:rFonts w:ascii="Arial" w:hAnsi="Arial" w:cs="Arial"/>
          <w:sz w:val="28"/>
          <w:szCs w:val="28"/>
        </w:rPr>
      </w:pPr>
    </w:p>
    <w:p w14:paraId="3E2B6A85" w14:textId="77777777" w:rsidR="008C7092" w:rsidRDefault="008C7092" w:rsidP="00A32107">
      <w:pPr>
        <w:pStyle w:val="Sinespaciado"/>
        <w:rPr>
          <w:rFonts w:ascii="Arial" w:hAnsi="Arial" w:cs="Arial"/>
          <w:sz w:val="28"/>
          <w:szCs w:val="28"/>
        </w:rPr>
      </w:pPr>
    </w:p>
    <w:p w14:paraId="22A23926" w14:textId="77777777" w:rsidR="00A32107" w:rsidRPr="00963143" w:rsidRDefault="00A32107" w:rsidP="00A32107">
      <w:pPr>
        <w:pStyle w:val="Sinespaciado"/>
        <w:rPr>
          <w:rFonts w:ascii="Arial" w:hAnsi="Arial" w:cs="Arial"/>
          <w:sz w:val="28"/>
          <w:szCs w:val="28"/>
        </w:rPr>
      </w:pPr>
      <w:r w:rsidRPr="00963143">
        <w:rPr>
          <w:rFonts w:ascii="Arial" w:hAnsi="Arial" w:cs="Arial"/>
          <w:sz w:val="28"/>
          <w:szCs w:val="28"/>
        </w:rPr>
        <w:lastRenderedPageBreak/>
        <w:t>Ítem II</w:t>
      </w:r>
    </w:p>
    <w:p w14:paraId="44772F8F" w14:textId="77777777" w:rsidR="00A32107" w:rsidRPr="00963143" w:rsidRDefault="00A32107" w:rsidP="00A32107">
      <w:pPr>
        <w:pStyle w:val="Prrafodelista"/>
        <w:numPr>
          <w:ilvl w:val="0"/>
          <w:numId w:val="3"/>
        </w:numPr>
        <w:spacing w:after="160" w:line="259" w:lineRule="auto"/>
        <w:jc w:val="both"/>
        <w:rPr>
          <w:rFonts w:ascii="Arial" w:hAnsi="Arial" w:cs="Arial"/>
          <w:color w:val="FF0000"/>
          <w:sz w:val="28"/>
          <w:szCs w:val="28"/>
        </w:rPr>
      </w:pPr>
      <w:r w:rsidRPr="00963143">
        <w:rPr>
          <w:rFonts w:ascii="Arial" w:hAnsi="Arial" w:cs="Arial"/>
          <w:color w:val="FF0000"/>
          <w:sz w:val="28"/>
          <w:szCs w:val="28"/>
        </w:rPr>
        <w:t xml:space="preserve">5 – </w:t>
      </w:r>
      <w:proofErr w:type="spellStart"/>
      <w:r w:rsidRPr="00963143">
        <w:rPr>
          <w:rFonts w:ascii="Arial" w:hAnsi="Arial" w:cs="Arial"/>
          <w:color w:val="FF0000"/>
          <w:sz w:val="28"/>
          <w:szCs w:val="28"/>
        </w:rPr>
        <w:t>terbutil</w:t>
      </w:r>
      <w:proofErr w:type="spellEnd"/>
      <w:r w:rsidRPr="00963143">
        <w:rPr>
          <w:rFonts w:ascii="Arial" w:hAnsi="Arial" w:cs="Arial"/>
          <w:color w:val="FF0000"/>
          <w:sz w:val="28"/>
          <w:szCs w:val="28"/>
        </w:rPr>
        <w:t xml:space="preserve"> – 3 - </w:t>
      </w:r>
      <w:proofErr w:type="spellStart"/>
      <w:r w:rsidRPr="00963143">
        <w:rPr>
          <w:rFonts w:ascii="Arial" w:hAnsi="Arial" w:cs="Arial"/>
          <w:color w:val="FF0000"/>
          <w:sz w:val="28"/>
          <w:szCs w:val="28"/>
        </w:rPr>
        <w:t>isobutil</w:t>
      </w:r>
      <w:proofErr w:type="spellEnd"/>
      <w:r w:rsidRPr="00963143">
        <w:rPr>
          <w:rFonts w:ascii="Arial" w:hAnsi="Arial" w:cs="Arial"/>
          <w:color w:val="FF0000"/>
          <w:sz w:val="28"/>
          <w:szCs w:val="28"/>
        </w:rPr>
        <w:t xml:space="preserve"> – 2,4,6,7,7,8 – </w:t>
      </w:r>
      <w:proofErr w:type="spellStart"/>
      <w:r w:rsidRPr="00963143">
        <w:rPr>
          <w:rFonts w:ascii="Arial" w:hAnsi="Arial" w:cs="Arial"/>
          <w:color w:val="FF0000"/>
          <w:sz w:val="28"/>
          <w:szCs w:val="28"/>
        </w:rPr>
        <w:t>hexametil</w:t>
      </w:r>
      <w:proofErr w:type="spellEnd"/>
      <w:r w:rsidRPr="00963143">
        <w:rPr>
          <w:rFonts w:ascii="Arial" w:hAnsi="Arial" w:cs="Arial"/>
          <w:color w:val="FF0000"/>
          <w:sz w:val="28"/>
          <w:szCs w:val="28"/>
        </w:rPr>
        <w:t xml:space="preserve"> – 1,3,9 – </w:t>
      </w:r>
      <w:proofErr w:type="spellStart"/>
      <w:r w:rsidRPr="00963143">
        <w:rPr>
          <w:rFonts w:ascii="Arial" w:hAnsi="Arial" w:cs="Arial"/>
          <w:color w:val="FF0000"/>
          <w:sz w:val="28"/>
          <w:szCs w:val="28"/>
        </w:rPr>
        <w:t>decatrieno</w:t>
      </w:r>
      <w:proofErr w:type="spellEnd"/>
      <w:r w:rsidRPr="00963143">
        <w:rPr>
          <w:rFonts w:ascii="Arial" w:hAnsi="Arial" w:cs="Arial"/>
          <w:color w:val="FF0000"/>
          <w:sz w:val="28"/>
          <w:szCs w:val="28"/>
        </w:rPr>
        <w:t>.</w:t>
      </w:r>
    </w:p>
    <w:p w14:paraId="2B68691A" w14:textId="77777777" w:rsidR="00A32107" w:rsidRPr="00963143" w:rsidRDefault="00A32107" w:rsidP="00A32107">
      <w:pPr>
        <w:spacing w:after="160" w:line="259" w:lineRule="auto"/>
        <w:jc w:val="both"/>
        <w:rPr>
          <w:rFonts w:ascii="Arial" w:hAnsi="Arial" w:cs="Arial"/>
          <w:color w:val="FF0000"/>
          <w:sz w:val="28"/>
          <w:szCs w:val="28"/>
        </w:rPr>
      </w:pPr>
      <w:r w:rsidRPr="00963143">
        <w:rPr>
          <w:rFonts w:ascii="Arial" w:hAnsi="Arial" w:cs="Arial"/>
          <w:noProof/>
          <w:color w:val="FF0000"/>
          <w:sz w:val="28"/>
          <w:szCs w:val="28"/>
          <w:lang w:eastAsia="es-CL"/>
        </w:rPr>
        <mc:AlternateContent>
          <mc:Choice Requires="wps">
            <w:drawing>
              <wp:anchor distT="0" distB="0" distL="114300" distR="114300" simplePos="0" relativeHeight="251661312" behindDoc="0" locked="0" layoutInCell="1" allowOverlap="1" wp14:anchorId="2C1D8411" wp14:editId="03604DBB">
                <wp:simplePos x="0" y="0"/>
                <wp:positionH relativeFrom="margin">
                  <wp:posOffset>98617</wp:posOffset>
                </wp:positionH>
                <wp:positionV relativeFrom="paragraph">
                  <wp:posOffset>40035</wp:posOffset>
                </wp:positionV>
                <wp:extent cx="6202763" cy="1626781"/>
                <wp:effectExtent l="0" t="0" r="26670" b="12065"/>
                <wp:wrapNone/>
                <wp:docPr id="1" name="Rectángulo 1"/>
                <wp:cNvGraphicFramePr/>
                <a:graphic xmlns:a="http://schemas.openxmlformats.org/drawingml/2006/main">
                  <a:graphicData uri="http://schemas.microsoft.com/office/word/2010/wordprocessingShape">
                    <wps:wsp>
                      <wps:cNvSpPr/>
                      <wps:spPr>
                        <a:xfrm>
                          <a:off x="0" y="0"/>
                          <a:ext cx="6202763" cy="162678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6AF557" w14:textId="77777777" w:rsidR="00A32107" w:rsidRDefault="00A32107" w:rsidP="00A32107">
                            <w:pPr>
                              <w:ind w:left="426"/>
                              <w:jc w:val="center"/>
                            </w:pPr>
                            <w:r>
                              <w:rPr>
                                <w:noProof/>
                                <w:lang w:eastAsia="es-CL"/>
                              </w:rPr>
                              <w:drawing>
                                <wp:inline distT="0" distB="0" distL="0" distR="0" wp14:anchorId="786BF46A" wp14:editId="608C8CB4">
                                  <wp:extent cx="3270002" cy="167994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2930" cy="17019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1224" id="Rectángulo 1" o:spid="_x0000_s1029" style="position:absolute;left:0;text-align:left;margin-left:7.75pt;margin-top:3.15pt;width:488.4pt;height:12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" fillcolor="white [3201]" strokecolor="#70ad47 [3209]" strokeweight="1pt">
                <v:textbox>
                  <w:txbxContent>
                    <w:p w:rsidR="00A32107" w:rsidRDefault="00A32107" w:rsidP="00A32107">
                      <w:pPr>
                        <w:ind w:left="426"/>
                        <w:jc w:val="center"/>
                      </w:pPr>
                      <w:r>
                        <w:rPr>
                          <w:noProof/>
                          <w:lang w:eastAsia="es-CL"/>
                        </w:rPr>
                        <w:drawing>
                          <wp:inline distT="0" distB="0" distL="0" distR="0" wp14:anchorId="1534C983" wp14:editId="25235CD7">
                            <wp:extent cx="3270002" cy="167994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2930" cy="1701999"/>
                                    </a:xfrm>
                                    <a:prstGeom prst="rect">
                                      <a:avLst/>
                                    </a:prstGeom>
                                    <a:noFill/>
                                    <a:ln>
                                      <a:noFill/>
                                    </a:ln>
                                  </pic:spPr>
                                </pic:pic>
                              </a:graphicData>
                            </a:graphic>
                          </wp:inline>
                        </w:drawing>
                      </w:r>
                    </w:p>
                  </w:txbxContent>
                </v:textbox>
                <w10:wrap anchorx="margin"/>
              </v:rect>
            </w:pict>
          </mc:Fallback>
        </mc:AlternateContent>
      </w:r>
    </w:p>
    <w:p w14:paraId="5F94D05A" w14:textId="77777777" w:rsidR="00A32107" w:rsidRPr="00963143" w:rsidRDefault="00A32107" w:rsidP="00A32107">
      <w:pPr>
        <w:pStyle w:val="Prrafodelista"/>
        <w:rPr>
          <w:rFonts w:ascii="Arial" w:hAnsi="Arial" w:cs="Arial"/>
          <w:color w:val="FF0000"/>
          <w:sz w:val="28"/>
          <w:szCs w:val="28"/>
        </w:rPr>
      </w:pPr>
    </w:p>
    <w:p w14:paraId="6B09F897" w14:textId="77777777" w:rsidR="00A32107" w:rsidRPr="00963143" w:rsidRDefault="00A32107" w:rsidP="00A32107">
      <w:pPr>
        <w:rPr>
          <w:rFonts w:ascii="Arial" w:hAnsi="Arial" w:cs="Arial"/>
          <w:color w:val="FF0000"/>
          <w:sz w:val="28"/>
          <w:szCs w:val="28"/>
        </w:rPr>
      </w:pPr>
    </w:p>
    <w:p w14:paraId="7892A845" w14:textId="77777777" w:rsidR="00A32107" w:rsidRPr="00963143" w:rsidRDefault="00A32107" w:rsidP="00A32107">
      <w:pPr>
        <w:rPr>
          <w:rFonts w:ascii="Arial" w:hAnsi="Arial" w:cs="Arial"/>
          <w:color w:val="FF0000"/>
          <w:sz w:val="28"/>
          <w:szCs w:val="28"/>
        </w:rPr>
      </w:pPr>
    </w:p>
    <w:p w14:paraId="2D4E632B" w14:textId="77777777" w:rsidR="00A32107" w:rsidRDefault="00A32107" w:rsidP="00A32107">
      <w:pPr>
        <w:rPr>
          <w:rFonts w:ascii="Arial" w:hAnsi="Arial" w:cs="Arial"/>
          <w:color w:val="FF0000"/>
          <w:sz w:val="28"/>
          <w:szCs w:val="28"/>
        </w:rPr>
      </w:pPr>
    </w:p>
    <w:p w14:paraId="333F2517" w14:textId="77777777" w:rsidR="008C7092" w:rsidRPr="00963143" w:rsidRDefault="008C7092" w:rsidP="00A32107">
      <w:pPr>
        <w:rPr>
          <w:rFonts w:ascii="Arial" w:hAnsi="Arial" w:cs="Arial"/>
          <w:color w:val="FF0000"/>
          <w:sz w:val="28"/>
          <w:szCs w:val="28"/>
        </w:rPr>
      </w:pPr>
    </w:p>
    <w:p w14:paraId="187EAD3D" w14:textId="77777777" w:rsidR="00A32107" w:rsidRPr="00963143" w:rsidRDefault="00A32107" w:rsidP="00A32107">
      <w:pPr>
        <w:pStyle w:val="Sinespaciado"/>
        <w:numPr>
          <w:ilvl w:val="0"/>
          <w:numId w:val="3"/>
        </w:numPr>
        <w:rPr>
          <w:rFonts w:ascii="Arial" w:hAnsi="Arial" w:cs="Arial"/>
          <w:color w:val="FF0000"/>
          <w:sz w:val="28"/>
          <w:szCs w:val="28"/>
          <w:lang w:val="es-ES"/>
        </w:rPr>
      </w:pPr>
      <w:r w:rsidRPr="00963143">
        <w:rPr>
          <w:rFonts w:ascii="Arial" w:hAnsi="Arial" w:cs="Arial"/>
          <w:color w:val="FF0000"/>
          <w:sz w:val="28"/>
          <w:szCs w:val="28"/>
          <w:lang w:val="es-ES"/>
        </w:rPr>
        <w:t xml:space="preserve">4 – </w:t>
      </w:r>
      <w:proofErr w:type="spellStart"/>
      <w:r w:rsidRPr="00963143">
        <w:rPr>
          <w:rFonts w:ascii="Arial" w:hAnsi="Arial" w:cs="Arial"/>
          <w:color w:val="FF0000"/>
          <w:sz w:val="28"/>
          <w:szCs w:val="28"/>
          <w:lang w:val="es-ES"/>
        </w:rPr>
        <w:t>secbutil</w:t>
      </w:r>
      <w:proofErr w:type="spellEnd"/>
      <w:r w:rsidRPr="00963143">
        <w:rPr>
          <w:rFonts w:ascii="Arial" w:hAnsi="Arial" w:cs="Arial"/>
          <w:color w:val="FF0000"/>
          <w:sz w:val="28"/>
          <w:szCs w:val="28"/>
          <w:lang w:val="es-ES"/>
        </w:rPr>
        <w:t xml:space="preserve"> – 5 – </w:t>
      </w:r>
      <w:proofErr w:type="spellStart"/>
      <w:r w:rsidRPr="00963143">
        <w:rPr>
          <w:rFonts w:ascii="Arial" w:hAnsi="Arial" w:cs="Arial"/>
          <w:color w:val="FF0000"/>
          <w:sz w:val="28"/>
          <w:szCs w:val="28"/>
          <w:lang w:val="es-ES"/>
        </w:rPr>
        <w:t>etil</w:t>
      </w:r>
      <w:proofErr w:type="spellEnd"/>
      <w:r w:rsidRPr="00963143">
        <w:rPr>
          <w:rFonts w:ascii="Arial" w:hAnsi="Arial" w:cs="Arial"/>
          <w:color w:val="FF0000"/>
          <w:sz w:val="28"/>
          <w:szCs w:val="28"/>
          <w:lang w:val="es-ES"/>
        </w:rPr>
        <w:t xml:space="preserve"> – 3,3 – </w:t>
      </w:r>
      <w:proofErr w:type="spellStart"/>
      <w:r w:rsidRPr="00963143">
        <w:rPr>
          <w:rFonts w:ascii="Arial" w:hAnsi="Arial" w:cs="Arial"/>
          <w:color w:val="FF0000"/>
          <w:sz w:val="28"/>
          <w:szCs w:val="28"/>
          <w:lang w:val="es-ES"/>
        </w:rPr>
        <w:t>dimetil</w:t>
      </w:r>
      <w:proofErr w:type="spellEnd"/>
      <w:r w:rsidRPr="00963143">
        <w:rPr>
          <w:rFonts w:ascii="Arial" w:hAnsi="Arial" w:cs="Arial"/>
          <w:color w:val="FF0000"/>
          <w:sz w:val="28"/>
          <w:szCs w:val="28"/>
          <w:lang w:val="es-ES"/>
        </w:rPr>
        <w:t xml:space="preserve"> heptano</w:t>
      </w:r>
    </w:p>
    <w:p w14:paraId="4EC8B462" w14:textId="77777777" w:rsidR="00A32107" w:rsidRPr="00963143" w:rsidRDefault="008C7092" w:rsidP="00A32107">
      <w:pPr>
        <w:tabs>
          <w:tab w:val="left" w:pos="1260"/>
        </w:tabs>
        <w:rPr>
          <w:rFonts w:ascii="Arial" w:hAnsi="Arial" w:cs="Arial"/>
          <w:color w:val="FF0000"/>
          <w:sz w:val="28"/>
          <w:szCs w:val="28"/>
        </w:rPr>
      </w:pPr>
      <w:r w:rsidRPr="00963143">
        <w:rPr>
          <w:rFonts w:ascii="Arial" w:hAnsi="Arial" w:cs="Arial"/>
          <w:noProof/>
          <w:color w:val="FF0000"/>
          <w:sz w:val="28"/>
          <w:szCs w:val="28"/>
          <w:lang w:eastAsia="es-CL"/>
        </w:rPr>
        <mc:AlternateContent>
          <mc:Choice Requires="wps">
            <w:drawing>
              <wp:anchor distT="0" distB="0" distL="114300" distR="114300" simplePos="0" relativeHeight="251662336" behindDoc="0" locked="0" layoutInCell="1" allowOverlap="1" wp14:anchorId="2092B256" wp14:editId="36D057F2">
                <wp:simplePos x="0" y="0"/>
                <wp:positionH relativeFrom="margin">
                  <wp:posOffset>-7710</wp:posOffset>
                </wp:positionH>
                <wp:positionV relativeFrom="paragraph">
                  <wp:posOffset>52838</wp:posOffset>
                </wp:positionV>
                <wp:extent cx="6316183" cy="1488100"/>
                <wp:effectExtent l="0" t="0" r="27940" b="17145"/>
                <wp:wrapNone/>
                <wp:docPr id="2" name="Rectángulo 2"/>
                <wp:cNvGraphicFramePr/>
                <a:graphic xmlns:a="http://schemas.openxmlformats.org/drawingml/2006/main">
                  <a:graphicData uri="http://schemas.microsoft.com/office/word/2010/wordprocessingShape">
                    <wps:wsp>
                      <wps:cNvSpPr/>
                      <wps:spPr>
                        <a:xfrm>
                          <a:off x="0" y="0"/>
                          <a:ext cx="6316183" cy="1488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455AA" id="Rectángulo 2" o:spid="_x0000_s1026" style="position:absolute;margin-left:-.6pt;margin-top:4.15pt;width:497.35pt;height:1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" fillcolor="white [3201]" strokecolor="#70ad47 [3209]" strokeweight="1pt">
                <w10:wrap anchorx="margin"/>
              </v:rect>
            </w:pict>
          </mc:Fallback>
        </mc:AlternateContent>
      </w:r>
      <w:r w:rsidR="00963143" w:rsidRPr="00963143">
        <w:rPr>
          <w:rFonts w:ascii="Arial" w:hAnsi="Arial" w:cs="Arial"/>
          <w:noProof/>
          <w:color w:val="FF0000"/>
          <w:sz w:val="28"/>
          <w:szCs w:val="28"/>
          <w:lang w:eastAsia="es-CL"/>
        </w:rPr>
        <w:drawing>
          <wp:anchor distT="0" distB="0" distL="114300" distR="114300" simplePos="0" relativeHeight="251664384" behindDoc="0" locked="0" layoutInCell="1" allowOverlap="1" wp14:anchorId="71CABC6C" wp14:editId="09AB6F74">
            <wp:simplePos x="0" y="0"/>
            <wp:positionH relativeFrom="column">
              <wp:posOffset>2193230</wp:posOffset>
            </wp:positionH>
            <wp:positionV relativeFrom="paragraph">
              <wp:posOffset>116633</wp:posOffset>
            </wp:positionV>
            <wp:extent cx="1952689" cy="1424763"/>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b.png"/>
                    <pic:cNvPicPr/>
                  </pic:nvPicPr>
                  <pic:blipFill>
                    <a:blip r:embed="rId16">
                      <a:extLst>
                        <a:ext uri="{28A0092B-C50C-407E-A947-70E740481C1C}">
                          <a14:useLocalDpi xmlns:a14="http://schemas.microsoft.com/office/drawing/2010/main" val="0"/>
                        </a:ext>
                      </a:extLst>
                    </a:blip>
                    <a:stretch>
                      <a:fillRect/>
                    </a:stretch>
                  </pic:blipFill>
                  <pic:spPr>
                    <a:xfrm>
                      <a:off x="0" y="0"/>
                      <a:ext cx="1961965" cy="1431531"/>
                    </a:xfrm>
                    <a:prstGeom prst="rect">
                      <a:avLst/>
                    </a:prstGeom>
                  </pic:spPr>
                </pic:pic>
              </a:graphicData>
            </a:graphic>
            <wp14:sizeRelH relativeFrom="margin">
              <wp14:pctWidth>0</wp14:pctWidth>
            </wp14:sizeRelH>
            <wp14:sizeRelV relativeFrom="margin">
              <wp14:pctHeight>0</wp14:pctHeight>
            </wp14:sizeRelV>
          </wp:anchor>
        </w:drawing>
      </w:r>
    </w:p>
    <w:p w14:paraId="04BCE86D" w14:textId="77777777" w:rsidR="00A32107" w:rsidRPr="00963143" w:rsidRDefault="00A32107" w:rsidP="00A32107">
      <w:pPr>
        <w:tabs>
          <w:tab w:val="left" w:pos="1260"/>
        </w:tabs>
        <w:rPr>
          <w:rFonts w:ascii="Arial" w:hAnsi="Arial" w:cs="Arial"/>
          <w:color w:val="FF0000"/>
          <w:sz w:val="28"/>
          <w:szCs w:val="28"/>
        </w:rPr>
      </w:pPr>
    </w:p>
    <w:p w14:paraId="5E2D4263" w14:textId="77777777" w:rsidR="00A32107" w:rsidRPr="00963143" w:rsidRDefault="00A32107" w:rsidP="00A32107">
      <w:pPr>
        <w:rPr>
          <w:rFonts w:ascii="Arial" w:hAnsi="Arial" w:cs="Arial"/>
          <w:color w:val="FF0000"/>
          <w:sz w:val="28"/>
          <w:szCs w:val="28"/>
        </w:rPr>
      </w:pPr>
    </w:p>
    <w:p w14:paraId="0958B0ED" w14:textId="77777777" w:rsidR="00A32107" w:rsidRDefault="00A32107" w:rsidP="00A32107">
      <w:pPr>
        <w:rPr>
          <w:rFonts w:ascii="Arial" w:hAnsi="Arial" w:cs="Arial"/>
          <w:color w:val="FF0000"/>
          <w:sz w:val="28"/>
          <w:szCs w:val="28"/>
        </w:rPr>
      </w:pPr>
    </w:p>
    <w:p w14:paraId="2A882939" w14:textId="77777777" w:rsidR="008C7092" w:rsidRDefault="008C7092" w:rsidP="00A32107">
      <w:pPr>
        <w:rPr>
          <w:rFonts w:ascii="Arial" w:hAnsi="Arial" w:cs="Arial"/>
          <w:color w:val="FF0000"/>
          <w:sz w:val="28"/>
          <w:szCs w:val="28"/>
        </w:rPr>
      </w:pPr>
    </w:p>
    <w:p w14:paraId="44A2413B" w14:textId="77777777" w:rsidR="008C7092" w:rsidRPr="00963143" w:rsidRDefault="008C7092" w:rsidP="00A32107">
      <w:pPr>
        <w:rPr>
          <w:rFonts w:ascii="Arial" w:hAnsi="Arial" w:cs="Arial"/>
          <w:color w:val="FF0000"/>
          <w:sz w:val="28"/>
          <w:szCs w:val="28"/>
        </w:rPr>
      </w:pPr>
    </w:p>
    <w:p w14:paraId="1FAD3FE4" w14:textId="77777777" w:rsidR="00A32107" w:rsidRPr="00963143" w:rsidRDefault="00A32107" w:rsidP="00A32107">
      <w:pPr>
        <w:pStyle w:val="Prrafodelista"/>
        <w:numPr>
          <w:ilvl w:val="0"/>
          <w:numId w:val="3"/>
        </w:numPr>
        <w:rPr>
          <w:rFonts w:ascii="Arial" w:hAnsi="Arial" w:cs="Arial"/>
          <w:color w:val="FF0000"/>
          <w:sz w:val="28"/>
          <w:szCs w:val="28"/>
        </w:rPr>
      </w:pPr>
      <w:r w:rsidRPr="00963143">
        <w:rPr>
          <w:rFonts w:ascii="Arial" w:hAnsi="Arial" w:cs="Arial"/>
          <w:noProof/>
          <w:color w:val="FF0000"/>
          <w:sz w:val="28"/>
          <w:szCs w:val="28"/>
          <w:lang w:eastAsia="es-CL"/>
        </w:rPr>
        <mc:AlternateContent>
          <mc:Choice Requires="wps">
            <w:drawing>
              <wp:anchor distT="0" distB="0" distL="114300" distR="114300" simplePos="0" relativeHeight="251663360" behindDoc="0" locked="0" layoutInCell="1" allowOverlap="1" wp14:anchorId="10DF5E21" wp14:editId="642AD92D">
                <wp:simplePos x="0" y="0"/>
                <wp:positionH relativeFrom="margin">
                  <wp:posOffset>1805</wp:posOffset>
                </wp:positionH>
                <wp:positionV relativeFrom="paragraph">
                  <wp:posOffset>269742</wp:posOffset>
                </wp:positionV>
                <wp:extent cx="6305550" cy="1072448"/>
                <wp:effectExtent l="0" t="0" r="19050" b="13970"/>
                <wp:wrapNone/>
                <wp:docPr id="3" name="Rectángulo 3"/>
                <wp:cNvGraphicFramePr/>
                <a:graphic xmlns:a="http://schemas.openxmlformats.org/drawingml/2006/main">
                  <a:graphicData uri="http://schemas.microsoft.com/office/word/2010/wordprocessingShape">
                    <wps:wsp>
                      <wps:cNvSpPr/>
                      <wps:spPr>
                        <a:xfrm>
                          <a:off x="0" y="0"/>
                          <a:ext cx="6305550" cy="107244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2D35" id="Rectángulo 3" o:spid="_x0000_s1026" style="position:absolute;margin-left:.15pt;margin-top:21.25pt;width:496.5pt;height:84.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" fillcolor="white [3201]" strokecolor="#70ad47 [3209]" strokeweight="1pt">
                <w10:wrap anchorx="margin"/>
              </v:rect>
            </w:pict>
          </mc:Fallback>
        </mc:AlternateContent>
      </w:r>
      <w:r w:rsidRPr="00963143">
        <w:rPr>
          <w:rFonts w:ascii="Arial" w:hAnsi="Arial" w:cs="Arial"/>
          <w:noProof/>
          <w:color w:val="FF0000"/>
          <w:sz w:val="28"/>
          <w:szCs w:val="28"/>
          <w:lang w:eastAsia="es-CL"/>
        </w:rPr>
        <w:drawing>
          <wp:anchor distT="0" distB="0" distL="114300" distR="114300" simplePos="0" relativeHeight="251665408" behindDoc="0" locked="0" layoutInCell="1" allowOverlap="1" wp14:anchorId="5ADA6E3C" wp14:editId="08C3DA4D">
            <wp:simplePos x="0" y="0"/>
            <wp:positionH relativeFrom="column">
              <wp:posOffset>1613535</wp:posOffset>
            </wp:positionH>
            <wp:positionV relativeFrom="paragraph">
              <wp:posOffset>293370</wp:posOffset>
            </wp:positionV>
            <wp:extent cx="2790825" cy="1048385"/>
            <wp:effectExtent l="0" t="0" r="952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b.png"/>
                    <pic:cNvPicPr/>
                  </pic:nvPicPr>
                  <pic:blipFill rotWithShape="1">
                    <a:blip r:embed="rId17">
                      <a:extLst>
                        <a:ext uri="{28A0092B-C50C-407E-A947-70E740481C1C}">
                          <a14:useLocalDpi xmlns:a14="http://schemas.microsoft.com/office/drawing/2010/main" val="0"/>
                        </a:ext>
                      </a:extLst>
                    </a:blip>
                    <a:srcRect l="2752"/>
                    <a:stretch/>
                  </pic:blipFill>
                  <pic:spPr bwMode="auto">
                    <a:xfrm>
                      <a:off x="0" y="0"/>
                      <a:ext cx="2790825" cy="1048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3143">
        <w:rPr>
          <w:rFonts w:ascii="Arial" w:hAnsi="Arial" w:cs="Arial"/>
          <w:color w:val="FF0000"/>
          <w:sz w:val="28"/>
          <w:szCs w:val="28"/>
        </w:rPr>
        <w:t xml:space="preserve">2,2,5 – </w:t>
      </w:r>
      <w:proofErr w:type="spellStart"/>
      <w:r w:rsidRPr="00963143">
        <w:rPr>
          <w:rFonts w:ascii="Arial" w:hAnsi="Arial" w:cs="Arial"/>
          <w:color w:val="FF0000"/>
          <w:sz w:val="28"/>
          <w:szCs w:val="28"/>
        </w:rPr>
        <w:t>trimetil</w:t>
      </w:r>
      <w:proofErr w:type="spellEnd"/>
      <w:r w:rsidRPr="00963143">
        <w:rPr>
          <w:rFonts w:ascii="Arial" w:hAnsi="Arial" w:cs="Arial"/>
          <w:color w:val="FF0000"/>
          <w:sz w:val="28"/>
          <w:szCs w:val="28"/>
        </w:rPr>
        <w:t xml:space="preserve">- 3- </w:t>
      </w:r>
      <w:proofErr w:type="spellStart"/>
      <w:r w:rsidRPr="00963143">
        <w:rPr>
          <w:rFonts w:ascii="Arial" w:hAnsi="Arial" w:cs="Arial"/>
          <w:color w:val="FF0000"/>
          <w:sz w:val="28"/>
          <w:szCs w:val="28"/>
        </w:rPr>
        <w:t>octino</w:t>
      </w:r>
      <w:proofErr w:type="spellEnd"/>
    </w:p>
    <w:p w14:paraId="5478BDEE" w14:textId="77777777" w:rsidR="00FD127E" w:rsidRPr="008C7092" w:rsidRDefault="00FD127E" w:rsidP="008C7092">
      <w:pPr>
        <w:spacing w:line="360" w:lineRule="auto"/>
        <w:rPr>
          <w:rFonts w:ascii="Tempus Sans ITC" w:hAnsi="Tempus Sans ITC" w:cs="Arial"/>
          <w:sz w:val="24"/>
          <w:szCs w:val="24"/>
        </w:rPr>
      </w:pPr>
    </w:p>
    <w:p w14:paraId="371B44D4" w14:textId="77777777" w:rsidR="0035686E" w:rsidRPr="008C7092" w:rsidRDefault="0035686E" w:rsidP="008C7092">
      <w:pPr>
        <w:pBdr>
          <w:top w:val="single" w:sz="4" w:space="1" w:color="auto"/>
          <w:left w:val="single" w:sz="4" w:space="4" w:color="auto"/>
          <w:bottom w:val="single" w:sz="4" w:space="1" w:color="auto"/>
          <w:right w:val="single" w:sz="4" w:space="4" w:color="auto"/>
        </w:pBdr>
        <w:spacing w:after="120" w:line="360" w:lineRule="auto"/>
        <w:jc w:val="both"/>
        <w:rPr>
          <w:rFonts w:ascii="Tempus Sans ITC" w:hAnsi="Tempus Sans ITC" w:cs="Arial"/>
          <w:sz w:val="24"/>
          <w:szCs w:val="24"/>
        </w:rPr>
      </w:pPr>
      <w:r w:rsidRPr="008C7092">
        <w:rPr>
          <w:rFonts w:ascii="Tempus Sans ITC" w:hAnsi="Tempus Sans ITC" w:cs="Arial"/>
          <w:sz w:val="24"/>
          <w:szCs w:val="24"/>
        </w:rPr>
        <w:t xml:space="preserve">Los errores en esta </w:t>
      </w:r>
      <w:proofErr w:type="gramStart"/>
      <w:r w:rsidRPr="008C7092">
        <w:rPr>
          <w:rFonts w:ascii="Tempus Sans ITC" w:hAnsi="Tempus Sans ITC" w:cs="Arial"/>
          <w:sz w:val="24"/>
          <w:szCs w:val="24"/>
        </w:rPr>
        <w:t>sección,</w:t>
      </w:r>
      <w:proofErr w:type="gramEnd"/>
      <w:r w:rsidRPr="008C7092">
        <w:rPr>
          <w:rFonts w:ascii="Tempus Sans ITC" w:hAnsi="Tempus Sans ITC" w:cs="Arial"/>
          <w:sz w:val="24"/>
          <w:szCs w:val="24"/>
        </w:rPr>
        <w:t xml:space="preserve"> responden a que </w:t>
      </w:r>
      <w:r w:rsidR="00B60DFB" w:rsidRPr="008C7092">
        <w:rPr>
          <w:rFonts w:ascii="Tempus Sans ITC" w:hAnsi="Tempus Sans ITC" w:cs="Arial"/>
          <w:sz w:val="24"/>
          <w:szCs w:val="24"/>
        </w:rPr>
        <w:t>aún</w:t>
      </w:r>
      <w:r w:rsidRPr="008C7092">
        <w:rPr>
          <w:rFonts w:ascii="Tempus Sans ITC" w:hAnsi="Tempus Sans ITC" w:cs="Arial"/>
          <w:sz w:val="24"/>
          <w:szCs w:val="24"/>
        </w:rPr>
        <w:t xml:space="preserve"> no dominan la formula estructural esquelética. Aspecto que se irá reforzando en la siguiente </w:t>
      </w:r>
      <w:r w:rsidR="00B60DFB" w:rsidRPr="008C7092">
        <w:rPr>
          <w:rFonts w:ascii="Tempus Sans ITC" w:hAnsi="Tempus Sans ITC" w:cs="Arial"/>
          <w:sz w:val="24"/>
          <w:szCs w:val="24"/>
        </w:rPr>
        <w:t>clase</w:t>
      </w:r>
      <w:r w:rsidRPr="008C7092">
        <w:rPr>
          <w:rFonts w:ascii="Tempus Sans ITC" w:hAnsi="Tempus Sans ITC" w:cs="Arial"/>
          <w:sz w:val="24"/>
          <w:szCs w:val="24"/>
        </w:rPr>
        <w:t xml:space="preserve">. Esto se evidencia, en la frecuente confusión entre los radicales derivados del n-butano, tales como: </w:t>
      </w:r>
      <w:proofErr w:type="spellStart"/>
      <w:r w:rsidRPr="008C7092">
        <w:rPr>
          <w:rFonts w:ascii="Tempus Sans ITC" w:hAnsi="Tempus Sans ITC" w:cs="Arial"/>
          <w:b/>
          <w:sz w:val="24"/>
          <w:szCs w:val="24"/>
        </w:rPr>
        <w:t>i</w:t>
      </w:r>
      <w:r w:rsidRPr="008C7092">
        <w:rPr>
          <w:rFonts w:ascii="Tempus Sans ITC" w:hAnsi="Tempus Sans ITC" w:cs="Arial"/>
          <w:sz w:val="24"/>
          <w:szCs w:val="24"/>
        </w:rPr>
        <w:t>butil</w:t>
      </w:r>
      <w:proofErr w:type="spellEnd"/>
      <w:r w:rsidRPr="008C7092">
        <w:rPr>
          <w:rFonts w:ascii="Tempus Sans ITC" w:hAnsi="Tempus Sans ITC" w:cs="Arial"/>
          <w:sz w:val="24"/>
          <w:szCs w:val="24"/>
        </w:rPr>
        <w:t xml:space="preserve">, </w:t>
      </w:r>
      <w:proofErr w:type="spellStart"/>
      <w:r w:rsidRPr="008C7092">
        <w:rPr>
          <w:rFonts w:ascii="Tempus Sans ITC" w:hAnsi="Tempus Sans ITC" w:cs="Arial"/>
          <w:b/>
          <w:sz w:val="24"/>
          <w:szCs w:val="24"/>
        </w:rPr>
        <w:t>i</w:t>
      </w:r>
      <w:r w:rsidRPr="008C7092">
        <w:rPr>
          <w:rFonts w:ascii="Tempus Sans ITC" w:hAnsi="Tempus Sans ITC" w:cs="Arial"/>
          <w:sz w:val="24"/>
          <w:szCs w:val="24"/>
        </w:rPr>
        <w:t>propil</w:t>
      </w:r>
      <w:proofErr w:type="spellEnd"/>
      <w:r w:rsidRPr="008C7092">
        <w:rPr>
          <w:rFonts w:ascii="Tempus Sans ITC" w:hAnsi="Tempus Sans ITC" w:cs="Arial"/>
          <w:sz w:val="24"/>
          <w:szCs w:val="24"/>
        </w:rPr>
        <w:t>, etc...</w:t>
      </w:r>
    </w:p>
    <w:p w14:paraId="2C2C4C0A" w14:textId="77777777" w:rsidR="0035686E" w:rsidRDefault="0035686E"/>
    <w:sectPr w:rsidR="0035686E" w:rsidSect="00FD127E">
      <w:footerReference w:type="default" r:id="rId18"/>
      <w:pgSz w:w="12240" w:h="15840" w:code="1"/>
      <w:pgMar w:top="1134" w:right="1134" w:bottom="1701"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E691" w14:textId="77777777" w:rsidR="00047F71" w:rsidRDefault="00047F71" w:rsidP="00370A0A">
      <w:pPr>
        <w:spacing w:after="0" w:line="240" w:lineRule="auto"/>
      </w:pPr>
      <w:r>
        <w:separator/>
      </w:r>
    </w:p>
  </w:endnote>
  <w:endnote w:type="continuationSeparator" w:id="0">
    <w:p w14:paraId="7F7217C7" w14:textId="77777777" w:rsidR="00047F71" w:rsidRDefault="00047F71" w:rsidP="0037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027682"/>
      <w:docPartObj>
        <w:docPartGallery w:val="Page Numbers (Bottom of Page)"/>
        <w:docPartUnique/>
      </w:docPartObj>
    </w:sdtPr>
    <w:sdtEndPr/>
    <w:sdtContent>
      <w:p w14:paraId="3F2D819C" w14:textId="77777777" w:rsidR="00370A0A" w:rsidRDefault="00370A0A">
        <w:pPr>
          <w:pStyle w:val="Piedepgina"/>
          <w:jc w:val="center"/>
        </w:pPr>
        <w:r>
          <w:fldChar w:fldCharType="begin"/>
        </w:r>
        <w:r>
          <w:instrText>PAGE   \* MERGEFORMAT</w:instrText>
        </w:r>
        <w:r>
          <w:fldChar w:fldCharType="separate"/>
        </w:r>
        <w:r w:rsidR="00703A2E" w:rsidRPr="00703A2E">
          <w:rPr>
            <w:noProof/>
            <w:lang w:val="es-ES"/>
          </w:rPr>
          <w:t>1</w:t>
        </w:r>
        <w:r>
          <w:fldChar w:fldCharType="end"/>
        </w:r>
      </w:p>
    </w:sdtContent>
  </w:sdt>
  <w:p w14:paraId="4FD21DCE" w14:textId="77777777" w:rsidR="00370A0A" w:rsidRDefault="00370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6F75F" w14:textId="77777777" w:rsidR="00047F71" w:rsidRDefault="00047F71" w:rsidP="00370A0A">
      <w:pPr>
        <w:spacing w:after="0" w:line="240" w:lineRule="auto"/>
      </w:pPr>
      <w:r>
        <w:separator/>
      </w:r>
    </w:p>
  </w:footnote>
  <w:footnote w:type="continuationSeparator" w:id="0">
    <w:p w14:paraId="745E0FE9" w14:textId="77777777" w:rsidR="00047F71" w:rsidRDefault="00047F71" w:rsidP="00370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70B5E"/>
    <w:multiLevelType w:val="hybridMultilevel"/>
    <w:tmpl w:val="C910E7D8"/>
    <w:lvl w:ilvl="0" w:tplc="452ABDF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6085724"/>
    <w:multiLevelType w:val="hybridMultilevel"/>
    <w:tmpl w:val="8DF0D4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50B73111"/>
    <w:multiLevelType w:val="hybridMultilevel"/>
    <w:tmpl w:val="14A68C6C"/>
    <w:lvl w:ilvl="0" w:tplc="A29A7D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67C76E5"/>
    <w:multiLevelType w:val="hybridMultilevel"/>
    <w:tmpl w:val="50B6B222"/>
    <w:lvl w:ilvl="0" w:tplc="90C2CF0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BD10F24"/>
    <w:multiLevelType w:val="hybridMultilevel"/>
    <w:tmpl w:val="50B6B222"/>
    <w:lvl w:ilvl="0" w:tplc="90C2CF0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A101404"/>
    <w:multiLevelType w:val="hybridMultilevel"/>
    <w:tmpl w:val="AA32BC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E7"/>
    <w:rsid w:val="00047F71"/>
    <w:rsid w:val="00063D0D"/>
    <w:rsid w:val="000D178A"/>
    <w:rsid w:val="000E6FE4"/>
    <w:rsid w:val="001168F0"/>
    <w:rsid w:val="00167017"/>
    <w:rsid w:val="002331FB"/>
    <w:rsid w:val="00280F75"/>
    <w:rsid w:val="002D4F7F"/>
    <w:rsid w:val="002E11EB"/>
    <w:rsid w:val="0035686E"/>
    <w:rsid w:val="00370A0A"/>
    <w:rsid w:val="003D4BE7"/>
    <w:rsid w:val="003E4FF0"/>
    <w:rsid w:val="005F5D5E"/>
    <w:rsid w:val="005F5F7D"/>
    <w:rsid w:val="00703A2E"/>
    <w:rsid w:val="007B4D5A"/>
    <w:rsid w:val="007E7C5F"/>
    <w:rsid w:val="00825D45"/>
    <w:rsid w:val="0085436C"/>
    <w:rsid w:val="008B1663"/>
    <w:rsid w:val="008C7092"/>
    <w:rsid w:val="008E27DB"/>
    <w:rsid w:val="0093086F"/>
    <w:rsid w:val="00963143"/>
    <w:rsid w:val="00A32107"/>
    <w:rsid w:val="00A53AA0"/>
    <w:rsid w:val="00AE78CC"/>
    <w:rsid w:val="00B60DFB"/>
    <w:rsid w:val="00BB2800"/>
    <w:rsid w:val="00CB6B05"/>
    <w:rsid w:val="00D47EA4"/>
    <w:rsid w:val="00D71EA6"/>
    <w:rsid w:val="00D81E9A"/>
    <w:rsid w:val="00DA2D3B"/>
    <w:rsid w:val="00E25D12"/>
    <w:rsid w:val="00F26182"/>
    <w:rsid w:val="00F27DF2"/>
    <w:rsid w:val="00F516F4"/>
    <w:rsid w:val="00FD1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A6E5"/>
  <w15:chartTrackingRefBased/>
  <w15:docId w15:val="{937DC02A-B6F8-4295-9A4C-7652E0C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5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7B4D5A"/>
    <w:pPr>
      <w:spacing w:after="0" w:line="240" w:lineRule="auto"/>
    </w:pPr>
    <w:rPr>
      <w:rFonts w:ascii="Calibri" w:eastAsia="Calibri" w:hAnsi="Calibri" w:cs="Times New Roman"/>
    </w:rPr>
  </w:style>
  <w:style w:type="table" w:styleId="Tablaconcuadrcula">
    <w:name w:val="Table Grid"/>
    <w:basedOn w:val="Tablanormal"/>
    <w:uiPriority w:val="39"/>
    <w:rsid w:val="007B4D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1FB"/>
    <w:pPr>
      <w:ind w:left="720"/>
      <w:contextualSpacing/>
    </w:pPr>
  </w:style>
  <w:style w:type="paragraph" w:styleId="Encabezado">
    <w:name w:val="header"/>
    <w:basedOn w:val="Normal"/>
    <w:link w:val="EncabezadoCar"/>
    <w:uiPriority w:val="99"/>
    <w:unhideWhenUsed/>
    <w:rsid w:val="00370A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0A0A"/>
    <w:rPr>
      <w:rFonts w:ascii="Calibri" w:eastAsia="Calibri" w:hAnsi="Calibri" w:cs="Times New Roman"/>
    </w:rPr>
  </w:style>
  <w:style w:type="paragraph" w:styleId="Piedepgina">
    <w:name w:val="footer"/>
    <w:basedOn w:val="Normal"/>
    <w:link w:val="PiedepginaCar"/>
    <w:uiPriority w:val="99"/>
    <w:unhideWhenUsed/>
    <w:rsid w:val="00370A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A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0.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Francia Contreras</dc:creator>
  <cp:keywords/>
  <dc:description/>
  <cp:lastModifiedBy>Bárbara</cp:lastModifiedBy>
  <cp:revision>2</cp:revision>
  <dcterms:created xsi:type="dcterms:W3CDTF">2020-06-11T19:08:00Z</dcterms:created>
  <dcterms:modified xsi:type="dcterms:W3CDTF">2020-06-11T19:08:00Z</dcterms:modified>
</cp:coreProperties>
</file>