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7034A" w14:textId="77777777" w:rsidR="00E64F24" w:rsidRDefault="00E64F2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07610F0" w14:textId="77777777" w:rsidR="00E64F24" w:rsidRDefault="00424CD0" w:rsidP="00C73A42">
      <w:pPr>
        <w:tabs>
          <w:tab w:val="left" w:pos="9781"/>
        </w:tabs>
        <w:spacing w:line="230" w:lineRule="auto"/>
        <w:ind w:right="43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Retroalimentación</w:t>
      </w:r>
    </w:p>
    <w:p w14:paraId="2C74A5F9" w14:textId="77777777" w:rsidR="00E64F24" w:rsidRDefault="00C73A42" w:rsidP="00C73A42">
      <w:pPr>
        <w:tabs>
          <w:tab w:val="left" w:pos="9781"/>
        </w:tabs>
        <w:spacing w:line="230" w:lineRule="auto"/>
        <w:ind w:right="4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GUIA EVALUADA</w:t>
      </w:r>
    </w:p>
    <w:p w14:paraId="121012AF" w14:textId="77777777" w:rsidR="00E64F24" w:rsidRDefault="00C73A42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7MO AÑO BASICO</w:t>
      </w:r>
    </w:p>
    <w:p w14:paraId="0DA97328" w14:textId="77777777" w:rsidR="00E64F24" w:rsidRDefault="00E64F24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3861F" w14:textId="77777777" w:rsidR="00E64F24" w:rsidRDefault="00424CD0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Estimad@</w:t>
      </w:r>
      <w:r w:rsidR="00C73A42">
        <w:rPr>
          <w:rFonts w:ascii="Times New Roman" w:eastAsia="Times New Roman" w:hAnsi="Times New Roman" w:cs="Times New Roman"/>
          <w:sz w:val="24"/>
          <w:szCs w:val="24"/>
        </w:rPr>
        <w:t>as estudiantes de 7mo año :</w:t>
      </w:r>
    </w:p>
    <w:p w14:paraId="5A2D1CC4" w14:textId="77777777" w:rsidR="00E64F24" w:rsidRDefault="00E64F24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56C50" w14:textId="77777777" w:rsidR="00E64F24" w:rsidRDefault="00424CD0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Junto con saludarles y esperando que se encuentren bien junto a sus seres queridos, les hacemos entrega de este documento que tiene como objetivo retroalimentar</w:t>
      </w:r>
      <w:r w:rsidR="00C73A42">
        <w:rPr>
          <w:rFonts w:ascii="Times New Roman" w:eastAsia="Times New Roman" w:hAnsi="Times New Roman" w:cs="Times New Roman"/>
          <w:sz w:val="24"/>
          <w:szCs w:val="24"/>
        </w:rPr>
        <w:t xml:space="preserve"> el uso de vocabulario y gramática correspondiente a contenidos de 5to y 6to básico.</w:t>
      </w:r>
    </w:p>
    <w:p w14:paraId="3E08FC20" w14:textId="77777777" w:rsidR="00E64F24" w:rsidRDefault="00E64F24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D20E7" w14:textId="77777777" w:rsidR="00E64F24" w:rsidRDefault="00424CD0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Cabe señalar que en el proceso de la enseñanza-aprendizaje, al finalizar la revisión de una evaluación, la retroalimentación es un proceso en el que no tan solo se detectan y corrigen errores o señalan aciertos sino también  se orienta, apoya y estimula al estudiante en su aprendizaje posterior. </w:t>
      </w:r>
    </w:p>
    <w:p w14:paraId="67A4307B" w14:textId="77777777" w:rsidR="00E64F24" w:rsidRDefault="00E64F24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4D48C" w14:textId="77777777" w:rsidR="00E64F24" w:rsidRDefault="00424CD0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Siguiendo estos lineamientos es que el presente documento está organizado en tres instancias  a modo de tres interrogantes que entregarán información sobre: el objetivo planteado (¿A d</w:t>
      </w:r>
      <w:r>
        <w:rPr>
          <w:rFonts w:ascii="Times New Roman" w:eastAsia="Times New Roman" w:hAnsi="Times New Roman" w:cs="Times New Roman"/>
          <w:sz w:val="24"/>
          <w:szCs w:val="24"/>
        </w:rPr>
        <w:t>ónde voy?</w:t>
      </w:r>
      <w:r w:rsidR="00617FBB">
        <w:rPr>
          <w:rFonts w:ascii="Times New Roman" w:eastAsia="Times New Roman" w:hAnsi="Times New Roman" w:cs="Times New Roman"/>
        </w:rPr>
        <w:t>), t</w:t>
      </w:r>
      <w:r>
        <w:rPr>
          <w:rFonts w:ascii="Times New Roman" w:eastAsia="Times New Roman" w:hAnsi="Times New Roman" w:cs="Times New Roman"/>
        </w:rPr>
        <w:t>u desempeño en la evaluación (</w:t>
      </w:r>
      <w:r>
        <w:rPr>
          <w:rFonts w:ascii="Times New Roman" w:eastAsia="Times New Roman" w:hAnsi="Times New Roman" w:cs="Times New Roman"/>
          <w:sz w:val="24"/>
          <w:szCs w:val="24"/>
        </w:rPr>
        <w:t>¿Dónde estoy?</w:t>
      </w:r>
      <w:r>
        <w:rPr>
          <w:rFonts w:ascii="Times New Roman" w:eastAsia="Times New Roman" w:hAnsi="Times New Roman" w:cs="Times New Roman"/>
        </w:rPr>
        <w:t>) y las estrategias y recomendaciones a seguir para mejorar en la próxima evaluación (</w:t>
      </w:r>
      <w:r>
        <w:rPr>
          <w:rFonts w:ascii="Times New Roman" w:eastAsia="Times New Roman" w:hAnsi="Times New Roman" w:cs="Times New Roman"/>
          <w:sz w:val="24"/>
          <w:szCs w:val="24"/>
        </w:rPr>
        <w:t>¿Cómo sigo avanzando?</w:t>
      </w:r>
      <w:r>
        <w:rPr>
          <w:rFonts w:ascii="Times New Roman" w:eastAsia="Times New Roman" w:hAnsi="Times New Roman" w:cs="Times New Roman"/>
        </w:rPr>
        <w:t>)</w:t>
      </w:r>
    </w:p>
    <w:p w14:paraId="05BACDFD" w14:textId="77777777" w:rsidR="00E64F24" w:rsidRDefault="00E64F24">
      <w:pPr>
        <w:tabs>
          <w:tab w:val="left" w:pos="9781"/>
        </w:tabs>
        <w:spacing w:line="23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D0F31" w14:textId="77777777" w:rsidR="00E64F24" w:rsidRDefault="00424CD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65246E8" wp14:editId="6D76F6D7">
            <wp:simplePos x="0" y="0"/>
            <wp:positionH relativeFrom="column">
              <wp:posOffset>589915</wp:posOffset>
            </wp:positionH>
            <wp:positionV relativeFrom="paragraph">
              <wp:posOffset>101600</wp:posOffset>
            </wp:positionV>
            <wp:extent cx="4867275" cy="1800225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18958" t="27577" r="25470" b="3582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BCB20D" w14:textId="77777777" w:rsidR="00E64F24" w:rsidRDefault="00E64F2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7821B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7F16F011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E04A71A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038B4BB8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1E478F6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050121CE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77A844D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523234BF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6B1E54C2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05A67A5C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5EB0D3D7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40BBD6B1" w14:textId="77777777" w:rsidR="00E64F24" w:rsidRPr="00617FBB" w:rsidRDefault="00424CD0" w:rsidP="00617FBB">
      <w:pPr>
        <w:pStyle w:val="Prrafodelista"/>
        <w:numPr>
          <w:ilvl w:val="0"/>
          <w:numId w:val="1"/>
        </w:num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7FBB">
        <w:rPr>
          <w:rFonts w:ascii="Times New Roman" w:eastAsia="Times New Roman" w:hAnsi="Times New Roman" w:cs="Times New Roman"/>
          <w:b/>
          <w:sz w:val="32"/>
          <w:szCs w:val="32"/>
        </w:rPr>
        <w:t>¿Dónde voy?</w:t>
      </w:r>
    </w:p>
    <w:p w14:paraId="01281A3F" w14:textId="77777777" w:rsidR="00617FBB" w:rsidRPr="00617FBB" w:rsidRDefault="00617FBB" w:rsidP="00617FBB">
      <w:pPr>
        <w:pStyle w:val="Prrafodelista"/>
        <w:tabs>
          <w:tab w:val="left" w:pos="9781"/>
        </w:tabs>
        <w:spacing w:line="230" w:lineRule="auto"/>
        <w:ind w:left="720" w:right="437" w:firstLine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83A379" w14:textId="77777777" w:rsidR="002B70C9" w:rsidRDefault="002B70C9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72348D4" w14:textId="77777777" w:rsidR="002B70C9" w:rsidRDefault="002B70C9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objetivos de aprendizaje de esta </w:t>
      </w:r>
      <w:r w:rsidR="00470999">
        <w:rPr>
          <w:rFonts w:ascii="Times New Roman" w:eastAsia="Times New Roman" w:hAnsi="Times New Roman" w:cs="Times New Roman"/>
          <w:sz w:val="24"/>
          <w:szCs w:val="24"/>
        </w:rPr>
        <w:t>Guía</w:t>
      </w:r>
      <w:r w:rsidR="00F6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Evaluada es conocer si Uds  saben  usar el vocabulario relacionado con los miembros de la familia y las relaciones de parentesco en las familias, y si son capaces de usar los días de la semana y los meses del año en algunas oraciones dadas.</w:t>
      </w:r>
    </w:p>
    <w:p w14:paraId="0FADB360" w14:textId="77777777" w:rsidR="00F6731E" w:rsidRDefault="00F6731E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5C732DC" w14:textId="77777777" w:rsidR="00C962AA" w:rsidRDefault="00C962AA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igual forma esta guía quiere conocer si Uds</w:t>
      </w:r>
      <w:r w:rsidR="00F6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pueden usar el verbo To Be</w:t>
      </w:r>
      <w:r w:rsidR="00F6731E">
        <w:rPr>
          <w:rFonts w:ascii="Times New Roman" w:eastAsia="Times New Roman" w:hAnsi="Times New Roman" w:cs="Times New Roman"/>
          <w:sz w:val="24"/>
          <w:szCs w:val="24"/>
        </w:rPr>
        <w:t xml:space="preserve"> que es el verbo de la Existencia, Ser o Estar,</w:t>
      </w:r>
      <w:r w:rsidR="00617FBB">
        <w:rPr>
          <w:rFonts w:ascii="Times New Roman" w:eastAsia="Times New Roman" w:hAnsi="Times New Roman" w:cs="Times New Roman"/>
          <w:sz w:val="24"/>
          <w:szCs w:val="24"/>
        </w:rPr>
        <w:t xml:space="preserve"> en  afirmaciones, negaciones y preguntas, </w:t>
      </w:r>
      <w:r w:rsidR="00F6731E">
        <w:rPr>
          <w:rFonts w:ascii="Times New Roman" w:eastAsia="Times New Roman" w:hAnsi="Times New Roman" w:cs="Times New Roman"/>
          <w:sz w:val="24"/>
          <w:szCs w:val="24"/>
        </w:rPr>
        <w:t xml:space="preserve"> y usar bien</w:t>
      </w:r>
      <w:r w:rsidR="00617FBB">
        <w:rPr>
          <w:rFonts w:ascii="Times New Roman" w:eastAsia="Times New Roman" w:hAnsi="Times New Roman" w:cs="Times New Roman"/>
          <w:sz w:val="24"/>
          <w:szCs w:val="24"/>
        </w:rPr>
        <w:t xml:space="preserve"> los Adjetivos D</w:t>
      </w:r>
      <w:r>
        <w:rPr>
          <w:rFonts w:ascii="Times New Roman" w:eastAsia="Times New Roman" w:hAnsi="Times New Roman" w:cs="Times New Roman"/>
          <w:sz w:val="24"/>
          <w:szCs w:val="24"/>
        </w:rPr>
        <w:t>emostrativos</w:t>
      </w:r>
      <w:r w:rsidR="00617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(This/That) (These/those).</w:t>
      </w:r>
    </w:p>
    <w:p w14:paraId="15F6D241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38ECC129" w14:textId="77777777" w:rsidR="00E64F24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6DBB088D" w14:textId="77777777" w:rsidR="00E64F24" w:rsidRDefault="00424CD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 ¿Cómo voy? ¿Dónde estoy?</w:t>
      </w:r>
    </w:p>
    <w:p w14:paraId="3B43EE14" w14:textId="77777777" w:rsidR="00236490" w:rsidRDefault="0023649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color w:val="46B80D"/>
          <w:sz w:val="24"/>
          <w:szCs w:val="24"/>
        </w:rPr>
      </w:pPr>
    </w:p>
    <w:p w14:paraId="38113BA0" w14:textId="77777777" w:rsidR="00E64F24" w:rsidRPr="00F50476" w:rsidRDefault="00084B93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  <w:r w:rsidRPr="00F50476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Pr="00F50476">
        <w:rPr>
          <w:rFonts w:ascii="Times New Roman" w:eastAsia="Times New Roman" w:hAnsi="Times New Roman" w:cs="Times New Roman"/>
          <w:sz w:val="24"/>
          <w:szCs w:val="24"/>
          <w:u w:val="single"/>
        </w:rPr>
        <w:t>aprendizajes bastante bien logrados</w:t>
      </w:r>
      <w:r w:rsidRPr="00F50476">
        <w:rPr>
          <w:rFonts w:ascii="Times New Roman" w:eastAsia="Times New Roman" w:hAnsi="Times New Roman" w:cs="Times New Roman"/>
          <w:sz w:val="24"/>
          <w:szCs w:val="24"/>
        </w:rPr>
        <w:t xml:space="preserve"> son los relacionados con el </w:t>
      </w:r>
      <w:r w:rsidRPr="00F50476">
        <w:rPr>
          <w:rFonts w:ascii="Times New Roman" w:eastAsia="Times New Roman" w:hAnsi="Times New Roman" w:cs="Times New Roman"/>
          <w:sz w:val="24"/>
          <w:szCs w:val="24"/>
          <w:u w:val="single"/>
        </w:rPr>
        <w:t>uso del vocabulario</w:t>
      </w:r>
      <w:r w:rsidRPr="00F50476">
        <w:rPr>
          <w:rFonts w:ascii="Times New Roman" w:eastAsia="Times New Roman" w:hAnsi="Times New Roman" w:cs="Times New Roman"/>
          <w:sz w:val="24"/>
          <w:szCs w:val="24"/>
        </w:rPr>
        <w:t xml:space="preserve"> de los miembros de la  familia y vocabulario de días de la semana y meses del año. </w:t>
      </w:r>
    </w:p>
    <w:p w14:paraId="0829321C" w14:textId="77777777" w:rsidR="00236490" w:rsidRPr="00F50476" w:rsidRDefault="0023649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2F740C81" w14:textId="77777777" w:rsidR="00EC7980" w:rsidRPr="00F50476" w:rsidRDefault="00EC798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  <w:r w:rsidRPr="00F50476">
        <w:rPr>
          <w:rFonts w:ascii="Times New Roman" w:eastAsia="Times New Roman" w:hAnsi="Times New Roman" w:cs="Times New Roman"/>
          <w:sz w:val="24"/>
          <w:szCs w:val="24"/>
        </w:rPr>
        <w:t xml:space="preserve"> Esto significa que como nivel 7mo básico manejaron bastante bien el vocabulario básico de la unidad, en general. Congratulations!</w:t>
      </w:r>
    </w:p>
    <w:p w14:paraId="12106A69" w14:textId="77777777" w:rsidR="00EC7980" w:rsidRPr="00F50476" w:rsidRDefault="00EC798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1ACF04CE" w14:textId="77777777" w:rsidR="00EC7980" w:rsidRPr="00EC7980" w:rsidRDefault="00EC798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color w:val="FEB80A" w:themeColor="accent2"/>
          <w:sz w:val="24"/>
          <w:szCs w:val="24"/>
        </w:rPr>
      </w:pPr>
    </w:p>
    <w:p w14:paraId="12F81154" w14:textId="77777777" w:rsidR="00E64F24" w:rsidRDefault="00424CD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3. ¿Como sigo avanzando?</w:t>
      </w:r>
    </w:p>
    <w:p w14:paraId="51BD89B9" w14:textId="77777777" w:rsidR="00E64F24" w:rsidRPr="00236490" w:rsidRDefault="00E64F2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</w:p>
    <w:p w14:paraId="6F595F9C" w14:textId="77777777" w:rsidR="00405044" w:rsidRPr="00DC3040" w:rsidRDefault="00EC7980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236490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o que necesitas mejorar, es el </w:t>
      </w:r>
      <w:r w:rsidR="00236490"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Verbo </w:t>
      </w:r>
      <w:r w:rsidR="00405044"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36490"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 B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405044"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que significa </w:t>
      </w:r>
      <w:r w:rsidR="00F50476"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Ser o Estar</w:t>
      </w:r>
      <w:r w:rsidR="00405044"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A75385"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Este verbo tiene tres caras : AM- IS  - ARE.  </w:t>
      </w:r>
      <w:r w:rsidR="00405044"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05044" w:rsidRPr="00DC3040">
        <w:rPr>
          <w:rFonts w:ascii="Times New Roman" w:eastAsia="Times New Roman" w:hAnsi="Times New Roman" w:cs="Times New Roman"/>
          <w:b/>
          <w:sz w:val="24"/>
          <w:szCs w:val="24"/>
        </w:rPr>
        <w:t>A cada pronombre personal le corresponde una forma del verbo To Be.</w:t>
      </w:r>
    </w:p>
    <w:p w14:paraId="52B5E8F8" w14:textId="77777777" w:rsidR="00405044" w:rsidRPr="00DC3040" w:rsidRDefault="0040504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75154" w14:textId="77777777" w:rsidR="00405044" w:rsidRPr="00DC3040" w:rsidRDefault="0040504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I                                 AM </w:t>
      </w:r>
      <w:r w:rsidR="00A75385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(YO SOY O ESTOY)</w:t>
      </w:r>
    </w:p>
    <w:p w14:paraId="3EB7D82F" w14:textId="77777777" w:rsidR="00405044" w:rsidRPr="00DC3040" w:rsidRDefault="0040504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YOU                         ARE</w:t>
      </w:r>
      <w:r w:rsidR="00A75385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(TU ERES O ESTAS)</w:t>
      </w:r>
    </w:p>
    <w:p w14:paraId="2DED66A8" w14:textId="77777777" w:rsidR="00405044" w:rsidRPr="00DC3040" w:rsidRDefault="0040504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HE /SHE/IT             IS     </w:t>
      </w:r>
      <w:r w:rsidR="00A75385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(EL</w:t>
      </w:r>
      <w:r w:rsidR="00A75385" w:rsidRPr="00DC3040">
        <w:rPr>
          <w:rFonts w:ascii="Times New Roman" w:eastAsia="Times New Roman" w:hAnsi="Times New Roman" w:cs="Times New Roman"/>
          <w:b/>
          <w:sz w:val="24"/>
          <w:szCs w:val="24"/>
        </w:rPr>
        <w:t>/ELLA/ ESTO ES O ESTA)</w:t>
      </w:r>
    </w:p>
    <w:p w14:paraId="0787FDDF" w14:textId="77777777" w:rsidR="00405044" w:rsidRPr="00DC3040" w:rsidRDefault="0040504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WE/YOU/THEY    ARE</w:t>
      </w:r>
      <w:r w:rsidR="00A75385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(NOSOTROS/UDS/ ELLOS SON O ESTAN)</w:t>
      </w:r>
    </w:p>
    <w:p w14:paraId="07230864" w14:textId="77777777" w:rsidR="005F7F34" w:rsidRDefault="005F7F3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59687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Esto te lo tienes que aprender, luego</w:t>
      </w:r>
    </w:p>
    <w:p w14:paraId="7F6CADB4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0CB7B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Necesitas aprender a afirmar con el verbo to be:</w:t>
      </w:r>
      <w:r w:rsidR="00F12D21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Ejemplo:</w:t>
      </w:r>
    </w:p>
    <w:p w14:paraId="419ACF2D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AD29A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El es mi mejor amigo</w:t>
      </w:r>
    </w:p>
    <w:p w14:paraId="193E554F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He is my best friend</w:t>
      </w:r>
    </w:p>
    <w:p w14:paraId="075B78D1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6977B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A negar con el verbo to be: ( </w:t>
      </w:r>
      <w:r w:rsidR="00470999" w:rsidRPr="00DC3040">
        <w:rPr>
          <w:rFonts w:ascii="Times New Roman" w:eastAsia="Times New Roman" w:hAnsi="Times New Roman" w:cs="Times New Roman"/>
          <w:b/>
          <w:sz w:val="24"/>
          <w:szCs w:val="24"/>
        </w:rPr>
        <w:t>Después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del verbo to be(am, is , are ) viene el not, la negación.</w:t>
      </w:r>
      <w:r w:rsidR="00F12D21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Ejemplo:</w:t>
      </w:r>
    </w:p>
    <w:p w14:paraId="585E344E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98062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El no es mi mejor amigo</w:t>
      </w:r>
    </w:p>
    <w:p w14:paraId="548F0698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>He is not my best friend o He isn`t my best friend.</w:t>
      </w:r>
    </w:p>
    <w:p w14:paraId="0DFCCAA4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6ABC1" w14:textId="77777777" w:rsidR="00A75385" w:rsidRPr="00DC3040" w:rsidRDefault="00A7538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Y sobretodo necesitas aprender a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preguntar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D21" w:rsidRPr="00DC3040">
        <w:rPr>
          <w:rFonts w:ascii="Times New Roman" w:eastAsia="Times New Roman" w:hAnsi="Times New Roman" w:cs="Times New Roman"/>
          <w:b/>
          <w:sz w:val="24"/>
          <w:szCs w:val="24"/>
        </w:rPr>
        <w:t>con el verbo to be .  Para preguntar, el verbo to be va adelante.  Ejemplo:</w:t>
      </w:r>
    </w:p>
    <w:p w14:paraId="5327CB1A" w14:textId="77777777" w:rsidR="00F12D21" w:rsidRPr="00DC3040" w:rsidRDefault="00F12D21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782EE" w14:textId="77777777" w:rsidR="00F12D21" w:rsidRPr="00DC3040" w:rsidRDefault="00470999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¿Es é</w:t>
      </w:r>
      <w:r w:rsidR="00F12D21" w:rsidRPr="00DC3040">
        <w:rPr>
          <w:rFonts w:ascii="Times New Roman" w:eastAsia="Times New Roman" w:hAnsi="Times New Roman" w:cs="Times New Roman"/>
          <w:b/>
          <w:sz w:val="24"/>
          <w:szCs w:val="24"/>
        </w:rPr>
        <w:t>l mi mejor amigo?</w:t>
      </w:r>
    </w:p>
    <w:p w14:paraId="0D56C02D" w14:textId="77777777" w:rsidR="00F12D21" w:rsidRPr="00DC3040" w:rsidRDefault="00F12D21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 Is he my best friend?</w:t>
      </w:r>
    </w:p>
    <w:p w14:paraId="54173E69" w14:textId="77777777" w:rsidR="00F12D21" w:rsidRPr="00DC3040" w:rsidRDefault="00F12D21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2279A" w14:textId="77777777" w:rsidR="00A5421A" w:rsidRPr="00DC3040" w:rsidRDefault="005E2DD6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0476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D21" w:rsidRPr="00DC3040">
        <w:rPr>
          <w:rFonts w:ascii="Times New Roman" w:eastAsia="Times New Roman" w:hAnsi="Times New Roman" w:cs="Times New Roman"/>
          <w:b/>
          <w:sz w:val="24"/>
          <w:szCs w:val="24"/>
        </w:rPr>
        <w:t>Este  v</w:t>
      </w:r>
      <w:r w:rsidR="00F50476" w:rsidRPr="00DC3040">
        <w:rPr>
          <w:rFonts w:ascii="Times New Roman" w:eastAsia="Times New Roman" w:hAnsi="Times New Roman" w:cs="Times New Roman"/>
          <w:b/>
          <w:sz w:val="24"/>
          <w:szCs w:val="24"/>
        </w:rPr>
        <w:t>erbo</w:t>
      </w:r>
      <w:r w:rsidR="00F12D21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es el </w:t>
      </w:r>
      <w:r w:rsidR="00F50476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mas importante y el mas usado en Inglès, p</w:t>
      </w:r>
      <w:r w:rsidR="00E23B7D" w:rsidRPr="00DC3040">
        <w:rPr>
          <w:rFonts w:ascii="Times New Roman" w:eastAsia="Times New Roman" w:hAnsi="Times New Roman" w:cs="Times New Roman"/>
          <w:b/>
          <w:sz w:val="24"/>
          <w:szCs w:val="24"/>
        </w:rPr>
        <w:t>or eso necesitas aprenderlo ya que te ayuda para hablar sobre una persona o sobre ti misma (</w:t>
      </w:r>
      <w:r w:rsidR="00F50476" w:rsidRPr="00DC3040">
        <w:rPr>
          <w:rFonts w:ascii="Times New Roman" w:eastAsia="Times New Roman" w:hAnsi="Times New Roman" w:cs="Times New Roman"/>
          <w:b/>
          <w:sz w:val="24"/>
          <w:szCs w:val="24"/>
        </w:rPr>
        <w:t>Cual es tu nombre,</w:t>
      </w:r>
      <w:r w:rsidR="00E23B7D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044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que edad tienes, </w:t>
      </w:r>
      <w:r w:rsidR="00E23B7D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de dónde eres, </w:t>
      </w:r>
      <w:r w:rsidR="00F50476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cual es tu  </w:t>
      </w:r>
      <w:r w:rsidR="00E23B7D" w:rsidRPr="00DC3040">
        <w:rPr>
          <w:rFonts w:ascii="Times New Roman" w:eastAsia="Times New Roman" w:hAnsi="Times New Roman" w:cs="Times New Roman"/>
          <w:b/>
          <w:sz w:val="24"/>
          <w:szCs w:val="24"/>
        </w:rPr>
        <w:t>profesión, como te sientes, etc.) y para describir las características de alguien o algo</w:t>
      </w:r>
      <w:r w:rsidR="00F50476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Ejemplo :¿ Que es</w:t>
      </w:r>
      <w:r w:rsidR="00E717C8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esto,</w:t>
      </w:r>
      <w:r w:rsidR="00F50476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de que color es, </w:t>
      </w:r>
      <w:r w:rsidR="00405044" w:rsidRPr="00DC3040">
        <w:rPr>
          <w:rFonts w:ascii="Times New Roman" w:eastAsia="Times New Roman" w:hAnsi="Times New Roman" w:cs="Times New Roman"/>
          <w:b/>
          <w:sz w:val="24"/>
          <w:szCs w:val="24"/>
        </w:rPr>
        <w:t xml:space="preserve"> etc. </w:t>
      </w:r>
    </w:p>
    <w:p w14:paraId="2575F02D" w14:textId="77777777" w:rsidR="00A5421A" w:rsidRPr="00DC3040" w:rsidRDefault="00A5421A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BAEC9" w14:textId="77777777" w:rsidR="00405044" w:rsidRPr="00DC3040" w:rsidRDefault="0040504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61BD36F3" w14:textId="77777777" w:rsidR="00EC7980" w:rsidRPr="00DC3040" w:rsidRDefault="0040504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Mira, esta c</w:t>
      </w:r>
      <w:r w:rsidR="005E2DD6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onversación entre Susy y Matias y como usan el verbo to be.</w:t>
      </w:r>
    </w:p>
    <w:p w14:paraId="32F1F1A1" w14:textId="77777777" w:rsidR="00405044" w:rsidRPr="00DC3040" w:rsidRDefault="00405044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06CF6FCE" w14:textId="77777777" w:rsidR="00EC7980" w:rsidRPr="00DC3040" w:rsidRDefault="00A5421A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Susy: Hello, my name </w:t>
      </w:r>
      <w:r w:rsidR="003B6890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IS</w:t>
      </w:r>
      <w:r w:rsidR="002E67AE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Susy. What </w:t>
      </w:r>
      <w:r w:rsidR="003B6890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IS</w:t>
      </w:r>
      <w:r w:rsidR="00405044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2E67AE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>your name?</w:t>
      </w:r>
    </w:p>
    <w:p w14:paraId="5F00DBCB" w14:textId="77777777" w:rsidR="00A5421A" w:rsidRPr="00DC3040" w:rsidRDefault="00A5421A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Matías: Hello, I </w:t>
      </w:r>
      <w:r w:rsidR="003B6890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AM</w:t>
      </w:r>
      <w:r w:rsidR="002E67AE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>Matías. Nice to meet you.</w:t>
      </w:r>
    </w:p>
    <w:p w14:paraId="3EFCF029" w14:textId="77777777" w:rsidR="00A5421A" w:rsidRPr="00DC3040" w:rsidRDefault="00A5421A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Susy: How old </w:t>
      </w:r>
      <w:r w:rsidR="003B6890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ARE</w:t>
      </w:r>
      <w:r w:rsidR="00FE6F77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>you?</w:t>
      </w:r>
    </w:p>
    <w:p w14:paraId="08962093" w14:textId="77777777" w:rsidR="00A5421A" w:rsidRPr="00DC3040" w:rsidRDefault="00A5421A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Matías: I </w:t>
      </w:r>
      <w:r w:rsidR="003B6890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AM</w:t>
      </w:r>
      <w:r w:rsidR="00405044" w:rsidRPr="00DC304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DC3040">
        <w:rPr>
          <w:rFonts w:ascii="Times New Roman" w:eastAsia="Times New Roman" w:hAnsi="Times New Roman" w:cs="Times New Roman"/>
          <w:sz w:val="24"/>
          <w:szCs w:val="24"/>
          <w:lang w:val="en-GB"/>
        </w:rPr>
        <w:t>13 and I live in Maipú.</w:t>
      </w:r>
    </w:p>
    <w:p w14:paraId="026C6C6A" w14:textId="77777777" w:rsidR="002E5D44" w:rsidRPr="005E2DD6" w:rsidRDefault="003B6890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DC3040">
        <w:rPr>
          <w:rFonts w:ascii="Times New Roman" w:eastAsia="Times New Roman" w:hAnsi="Times New Roman" w:cs="Times New Roman"/>
          <w:sz w:val="24"/>
          <w:szCs w:val="24"/>
          <w:lang w:val="es-CL"/>
        </w:rPr>
        <w:t>Susy: Oh, great!</w:t>
      </w:r>
      <w:r w:rsidR="00A5421A" w:rsidRPr="00DC3040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I live in Maipú too.</w:t>
      </w:r>
    </w:p>
    <w:p w14:paraId="1487DD27" w14:textId="77777777" w:rsidR="002E5D44" w:rsidRPr="00DC3040" w:rsidRDefault="002E5D44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3B3BCEF4" w14:textId="77777777" w:rsidR="002E5D44" w:rsidRPr="00DC3040" w:rsidRDefault="002E5D44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007F3073" w14:textId="77777777" w:rsidR="00E23B7D" w:rsidRPr="00DC3040" w:rsidRDefault="005E2DD6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En segundo lugar  deben</w:t>
      </w:r>
      <w:r w:rsidR="001656D6"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reforzar los Adjetivos D</w:t>
      </w:r>
      <w:r w:rsidR="00E23B7D"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emostrativos que se utilizan para determinar qué tan cerca o lejos están los objetos o las personas.</w:t>
      </w:r>
    </w:p>
    <w:p w14:paraId="2A725C08" w14:textId="77777777" w:rsidR="007C7FA9" w:rsidRPr="00DC3040" w:rsidRDefault="007C7FA9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004177DA" w14:textId="77777777" w:rsidR="007C7FA9" w:rsidRPr="00DC3040" w:rsidRDefault="001656D6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Tenemos 4 Adjetivos D</w:t>
      </w:r>
      <w:r w:rsidR="007C7FA9"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emostrativos:</w:t>
      </w:r>
    </w:p>
    <w:p w14:paraId="6A9F961C" w14:textId="77777777" w:rsidR="007C7FA9" w:rsidRPr="00DC3040" w:rsidRDefault="007C7FA9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074EA34E" w14:textId="77777777" w:rsidR="007C7FA9" w:rsidRPr="00DC3040" w:rsidRDefault="007C7FA9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This =</w:t>
      </w:r>
      <w:r w:rsidR="001656D6"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Esta, este, esto. Singular y cerca</w:t>
      </w:r>
    </w:p>
    <w:p w14:paraId="6EDB9976" w14:textId="77777777" w:rsidR="007C7FA9" w:rsidRPr="00DC3040" w:rsidRDefault="007C7FA9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That=</w:t>
      </w:r>
      <w:r w:rsidR="001656D6"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Esa, ese, eso. Singular y lejos</w:t>
      </w:r>
    </w:p>
    <w:p w14:paraId="799B318F" w14:textId="77777777" w:rsidR="007C7FA9" w:rsidRPr="00DC3040" w:rsidRDefault="007C7FA9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These=</w:t>
      </w:r>
      <w:r w:rsidR="001656D6"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Estos, estas. Plural y cerca</w:t>
      </w:r>
    </w:p>
    <w:p w14:paraId="51C93827" w14:textId="77777777" w:rsidR="007C7FA9" w:rsidRDefault="007C7FA9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Those=</w:t>
      </w:r>
      <w:r w:rsidR="001656D6"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</w:t>
      </w:r>
      <w:r w:rsidRPr="00DC3040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Esas, esos. Plural y lejos.</w:t>
      </w:r>
    </w:p>
    <w:p w14:paraId="2F7C1E17" w14:textId="77777777" w:rsidR="004B65E5" w:rsidRDefault="004B65E5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479B1DBD" w14:textId="77777777" w:rsidR="004B65E5" w:rsidRPr="00DC3040" w:rsidRDefault="004B65E5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Aquí tienes una cuadrito resumen:</w:t>
      </w:r>
    </w:p>
    <w:p w14:paraId="24D0BD25" w14:textId="77777777" w:rsidR="002E5D44" w:rsidRPr="00DC3040" w:rsidRDefault="002E5D44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76F4F3FA" w14:textId="77777777" w:rsidR="002E5D44" w:rsidRPr="00DC3040" w:rsidRDefault="002E5D44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2E40BF39" w14:textId="77777777" w:rsidR="00E23B7D" w:rsidRPr="00E23B7D" w:rsidRDefault="00E23B7D" w:rsidP="003B6890">
      <w:pPr>
        <w:tabs>
          <w:tab w:val="left" w:pos="9781"/>
        </w:tabs>
        <w:ind w:right="437"/>
        <w:jc w:val="center"/>
        <w:rPr>
          <w:rFonts w:ascii="Times New Roman" w:eastAsia="Times New Roman" w:hAnsi="Times New Roman" w:cs="Times New Roman"/>
          <w:b/>
          <w:color w:val="FEB80A" w:themeColor="accent2"/>
          <w:sz w:val="24"/>
          <w:szCs w:val="24"/>
          <w:lang w:val="es-CL"/>
        </w:rPr>
      </w:pPr>
      <w:r>
        <w:rPr>
          <w:noProof/>
          <w:lang w:bidi="ar-SA"/>
        </w:rPr>
        <w:drawing>
          <wp:inline distT="0" distB="0" distL="0" distR="0" wp14:anchorId="07E877AA" wp14:editId="7C437B69">
            <wp:extent cx="4360272" cy="3114675"/>
            <wp:effectExtent l="171450" t="152400" r="154578" b="104775"/>
            <wp:docPr id="9" name="Imagen 9" descr="Clases de inglés español y portugués en vivo a Twitter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lases de inglés español y portugués en vivo a Twittere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6" cy="31185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4F4BBDC" w14:textId="77777777" w:rsidR="00E64F24" w:rsidRPr="00E23B7D" w:rsidRDefault="00E64F24" w:rsidP="00E23B7D">
      <w:pPr>
        <w:tabs>
          <w:tab w:val="left" w:pos="9781"/>
        </w:tabs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3BD7ABB5" w14:textId="77777777" w:rsidR="00E64F24" w:rsidRDefault="004B65E5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En  Resumen para que te vaya bien y aprendas es muy importante hacer tus guias a conciencia, entendiendo y aprendiendo el Verbo To Be y los Adjetivos Demostrativos para poder usarlos </w:t>
      </w:r>
      <w:r w:rsidR="00C446AB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bien. En el 2do trabajo aprenderàs mucho mejor si sigues estos consejos, de eso se trata de ir mejorando y aprendiendo. Cuidate mucho, que  tu  y toda tu familia se mantengan unidos y fuertes . Si se puede¡</w:t>
      </w:r>
    </w:p>
    <w:p w14:paraId="5BE30EDA" w14:textId="77777777" w:rsidR="00C446AB" w:rsidRDefault="00C446AB">
      <w:pPr>
        <w:tabs>
          <w:tab w:val="left" w:pos="9781"/>
        </w:tabs>
        <w:spacing w:line="230" w:lineRule="auto"/>
        <w:ind w:right="437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</w:p>
    <w:p w14:paraId="30BDA1B4" w14:textId="77777777" w:rsidR="00C446AB" w:rsidRPr="004B65E5" w:rsidRDefault="00C446AB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lang w:val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Con</w:t>
      </w:r>
      <w:r w:rsidR="00470999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 xml:space="preserve"> cariño, tus profesores de Inglé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s.</w:t>
      </w:r>
    </w:p>
    <w:p w14:paraId="75F14E6E" w14:textId="77777777" w:rsidR="00E64F24" w:rsidRPr="004B65E5" w:rsidRDefault="00E64F2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lang w:val="es-CL"/>
        </w:rPr>
      </w:pPr>
    </w:p>
    <w:p w14:paraId="455ABC36" w14:textId="77777777" w:rsidR="00E64F24" w:rsidRPr="004B65E5" w:rsidRDefault="00E64F2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lang w:val="es-CL"/>
        </w:rPr>
      </w:pPr>
    </w:p>
    <w:p w14:paraId="44F32CF9" w14:textId="77777777" w:rsidR="00E64F24" w:rsidRPr="00E23B7D" w:rsidRDefault="00E64F2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  <w:lang w:val="es-CL"/>
        </w:rPr>
      </w:pPr>
    </w:p>
    <w:p w14:paraId="40111FA1" w14:textId="77777777" w:rsidR="00E64F24" w:rsidRPr="00E23B7D" w:rsidRDefault="00E64F2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  <w:lang w:val="es-CL"/>
        </w:rPr>
      </w:pPr>
    </w:p>
    <w:p w14:paraId="6BF72ECA" w14:textId="77777777" w:rsidR="00E64F24" w:rsidRPr="00E23B7D" w:rsidRDefault="00E64F2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  <w:lang w:val="es-CL"/>
        </w:rPr>
      </w:pPr>
    </w:p>
    <w:p w14:paraId="04CAEA48" w14:textId="77777777" w:rsidR="00E64F24" w:rsidRPr="00E23B7D" w:rsidRDefault="00E64F2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  <w:lang w:val="es-CL"/>
        </w:rPr>
      </w:pPr>
    </w:p>
    <w:p w14:paraId="778A7909" w14:textId="77777777" w:rsidR="00E64F24" w:rsidRPr="00E23B7D" w:rsidRDefault="00E64F2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  <w:lang w:val="es-CL"/>
        </w:rPr>
      </w:pPr>
      <w:bookmarkStart w:id="1" w:name="_heading=h.gjdgxs" w:colFirst="0" w:colLast="0"/>
      <w:bookmarkEnd w:id="1"/>
    </w:p>
    <w:sectPr w:rsidR="00E64F24" w:rsidRPr="00E23B7D" w:rsidSect="00E64F24">
      <w:headerReference w:type="default" r:id="rId10"/>
      <w:footerReference w:type="default" r:id="rId11"/>
      <w:pgSz w:w="12240" w:h="20160"/>
      <w:pgMar w:top="1276" w:right="860" w:bottom="1134" w:left="1020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67E78" w14:textId="77777777" w:rsidR="00ED591D" w:rsidRDefault="00ED591D" w:rsidP="00E64F24">
      <w:r>
        <w:separator/>
      </w:r>
    </w:p>
  </w:endnote>
  <w:endnote w:type="continuationSeparator" w:id="0">
    <w:p w14:paraId="34197CB8" w14:textId="77777777" w:rsidR="00ED591D" w:rsidRDefault="00ED591D" w:rsidP="00E6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variable"/>
    <w:sig w:usb0="80000843" w:usb1="4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DF2F0" w14:textId="77777777" w:rsidR="00A5421A" w:rsidRDefault="00DF3E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A5421A">
      <w:rPr>
        <w:color w:val="000000"/>
      </w:rPr>
      <w:instrText>PAGE</w:instrText>
    </w:r>
    <w:r>
      <w:rPr>
        <w:color w:val="000000"/>
      </w:rPr>
      <w:fldChar w:fldCharType="separate"/>
    </w:r>
    <w:r w:rsidR="00470999">
      <w:rPr>
        <w:noProof/>
        <w:color w:val="000000"/>
      </w:rPr>
      <w:t>1</w:t>
    </w:r>
    <w:r>
      <w:rPr>
        <w:color w:val="000000"/>
      </w:rPr>
      <w:fldChar w:fldCharType="end"/>
    </w:r>
  </w:p>
  <w:p w14:paraId="2FFDE9B5" w14:textId="77777777" w:rsidR="00A5421A" w:rsidRDefault="00A542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8B2D0" w14:textId="77777777" w:rsidR="00ED591D" w:rsidRDefault="00ED591D" w:rsidP="00E64F24">
      <w:r>
        <w:separator/>
      </w:r>
    </w:p>
  </w:footnote>
  <w:footnote w:type="continuationSeparator" w:id="0">
    <w:p w14:paraId="158692B0" w14:textId="77777777" w:rsidR="00ED591D" w:rsidRDefault="00ED591D" w:rsidP="00E64F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E6E4" w14:textId="29569DD1" w:rsidR="00A5421A" w:rsidRDefault="0047099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485CD7" wp14:editId="7BEF6084">
              <wp:simplePos x="0" y="0"/>
              <wp:positionH relativeFrom="page">
                <wp:posOffset>640715</wp:posOffset>
              </wp:positionH>
              <wp:positionV relativeFrom="page">
                <wp:posOffset>778510</wp:posOffset>
              </wp:positionV>
              <wp:extent cx="6339840" cy="30480"/>
              <wp:effectExtent l="5715" t="3810" r="17145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9840" cy="30480"/>
                        <a:chOff x="21760" y="37647"/>
                        <a:chExt cx="63398" cy="304"/>
                      </a:xfrm>
                    </wpg:grpSpPr>
                    <wpg:grpSp>
                      <wpg:cNvPr id="3" name="Grupo 1"/>
                      <wpg:cNvGrpSpPr>
                        <a:grpSpLocks/>
                      </wpg:cNvGrpSpPr>
                      <wpg:grpSpPr bwMode="auto">
                        <a:xfrm>
                          <a:off x="21760" y="37647"/>
                          <a:ext cx="63399" cy="305"/>
                          <a:chOff x="0" y="0"/>
                          <a:chExt cx="63398" cy="304"/>
                        </a:xfrm>
                      </wpg:grpSpPr>
                      <wps:wsp>
                        <wps:cNvPr id="4" name="Rectángulo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98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70162" w14:textId="77777777" w:rsidR="00A5421A" w:rsidRDefault="00A5421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4" tIns="91424" rIns="91424" bIns="91424" anchor="ctr" anchorCtr="0" upright="1">
                          <a:noAutofit/>
                        </wps:bodyPr>
                      </wps:wsp>
                      <wps:wsp>
                        <wps:cNvPr id="7" name="Conector recto de flecha 3"/>
                        <wps:cNvCnPr>
                          <a:cxnSpLocks noChangeShapeType="1"/>
                        </wps:cNvCnPr>
                        <wps:spPr bwMode="auto">
                          <a:xfrm>
                            <a:off x="0" y="273"/>
                            <a:ext cx="63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Conector recto de flecha 5"/>
                        <wps:cNvCnPr>
                          <a:cxnSpLocks noChangeShapeType="1"/>
                        </wps:cNvCnPr>
                        <wps:spPr bwMode="auto">
                          <a:xfrm>
                            <a:off x="0" y="152"/>
                            <a:ext cx="63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Conector recto de flecha 7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63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85CD7" id="Group_x0020_2" o:spid="_x0000_s1026" style="position:absolute;margin-left:50.45pt;margin-top:61.3pt;width:499.2pt;height:2.4pt;z-index:251658240;mso-position-horizontal-relative:page;mso-position-vertical-relative:page" coordorigin="21760,37647" coordsize="63398,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">
              <v:group id="Grupo_x0020_1" o:spid="_x0000_s1027" style="position:absolute;left:21760;top:37647;width:63399;height:305" coordsize="63398,3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<v:rect id="Rect_x00e1_ngulo_x0020_2" o:spid="_x0000_s1028" style="position:absolute;width:63398;height:30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KUodwwAA&#10;ANoAAAAPAAAAZHJzL2Rvd25yZXYueG1sRI/NasMwEITvhbyD2EIvJZETSkjcKCFpKPTa/NHj2tpa&#10;xtbKSKrjvn1VCOQ4zMw3zGoz2Fb05EPtWMF0koEgLp2uuVJwOr6PFyBCRNbYOiYFvxRgsx49rDDX&#10;7sqf1B9iJRKEQ44KTIxdLmUoDVkME9cRJ+/beYsxSV9J7fGa4LaVsyybS4s1pwWDHb0ZKpvDj1Vw&#10;jP35Upy/Fs3+uQ5F4Uyz9Dulnh6H7SuISEO8h2/tD63gBf6vpBs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KUodwwAAANoAAAAPAAAAAAAAAAAAAAAAAJcCAABkcnMvZG93&#10;bnJldi54bWxQSwUGAAAAAAQABAD1AAAAhwMAAAAA&#10;" filled="f" stroked="f">
                  <v:textbox inset="91424emu,91424emu,91424emu,91424emu">
                    <w:txbxContent>
                      <w:p w14:paraId="5A470162" w14:textId="77777777" w:rsidR="00A5421A" w:rsidRDefault="00A5421A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Conector_x0020_recto_x0020_de_x0020_flecha_x0020_3" o:spid="_x0000_s1029" type="#_x0000_t32" style="position:absolute;top:273;width:6339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TrWAMQAAADaAAAADwAAAGRycy9kb3ducmV2LnhtbESPQWsCMRSE74X+h/AKXopmK9TKahQt&#10;VOtR60Fvj81zs7h52SbR3frrTaHQ4zAz3zDTeWdrcSUfKscKXgYZCOLC6YpLBfuvj/4YRIjIGmvH&#10;pOCHAsxnjw9TzLVreUvXXSxFgnDIUYGJscmlDIUhi2HgGuLknZy3GJP0pdQe2wS3tRxm2UharDgt&#10;GGzo3VBx3l2sgu3Fj29287oyy+zwPLqdy+/julWq99QtJiAidfE//Nf+1Are4PdKugFyd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OtYAxAAAANoAAAAPAAAAAAAAAAAA&#10;AAAAAKECAABkcnMvZG93bnJldi54bWxQSwUGAAAAAAQABAD5AAAAkgMAAAAA&#10;" strokecolor="blue">
                  <v:stroke startarrowwidth="narrow" startarrowlength="short" endarrowwidth="narrow" endarrowlength="short"/>
                </v:shape>
                <v:shape id="Conector_x0020_recto_x0020_de_x0020_flecha_x0020_5" o:spid="_x0000_s1030" type="#_x0000_t32" style="position:absolute;top:152;width:6339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KVCcsEAAADaAAAADwAAAGRycy9kb3ducmV2LnhtbERPz2vCMBS+D/wfwhO8jJk6mEjXVHTg&#10;dEedB3d7NG9NsXnpkmirf/1yGOz48f0uloNtxZV8aBwrmE0zEMSV0w3XCo6fm6cFiBCRNbaOScGN&#10;AizL0UOBuXY97+l6iLVIIRxyVGBi7HIpQ2XIYpi6jjhx385bjAn6WmqPfQq3rXzOsrm02HBqMNjR&#10;m6HqfLhYBfuLX9ztx8u7WWenx/n9XP98bXulJuNh9Qoi0hD/xX/unVaQtqYr6QbI8h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YpUJywQAAANoAAAAPAAAAAAAAAAAAAAAA&#10;AKECAABkcnMvZG93bnJldi54bWxQSwUGAAAAAAQABAD5AAAAjwMAAAAA&#10;" strokecolor="blue">
                  <v:stroke startarrowwidth="narrow" startarrowlength="short" endarrowwidth="narrow" endarrowlength="short"/>
                </v:shape>
                <v:shape id="Conector_x0020_recto_x0020_de_x0020_flecha_x0020_7" o:spid="_x0000_s1031" type="#_x0000_t32" style="position:absolute;top:31;width:6339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EiwFsYAAADbAAAADwAAAGRycy9kb3ducmV2LnhtbESPQU8CMRCF7yT+h2ZMvBDpSgIhK4Wo&#10;iShH0IPeJttxu2E7XdvCrvx65kDibSbvzXvfLNeDb9WJYmoCG3iYFKCIq2Abrg18frzeL0CljGyx&#10;DUwG/ijBenUzWmJpQ887Ou1zrSSEU4kGXM5dqXWqHHlMk9ARi/YToscsa6y1jdhLuG/1tCjm2mPD&#10;0uCwoxdH1WF/9AZ2x7g4++1s456Lr/H8fKh/v996Y+5uh6dHUJmG/G++Xr9bwRd6+UUG0Ks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hIsBbGAAAA2wAAAA8AAAAAAAAA&#10;AAAAAAAAoQIAAGRycy9kb3ducmV2LnhtbFBLBQYAAAAABAAEAPkAAACUAwAAAAA=&#10;" strokecolor="blue">
                  <v:stroke startarrowwidth="narrow" startarrowlength="short" endarrowwidth="narrow" endarrowlength="short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E8FB5" wp14:editId="06F27E2D">
              <wp:simplePos x="0" y="0"/>
              <wp:positionH relativeFrom="page">
                <wp:posOffset>1398905</wp:posOffset>
              </wp:positionH>
              <wp:positionV relativeFrom="page">
                <wp:posOffset>201930</wp:posOffset>
              </wp:positionV>
              <wp:extent cx="2896870" cy="509905"/>
              <wp:effectExtent l="1905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6870" cy="509905"/>
                      </a:xfrm>
                      <a:custGeom>
                        <a:avLst/>
                        <a:gdLst>
                          <a:gd name="T0" fmla="*/ 0 w 2887345"/>
                          <a:gd name="T1" fmla="*/ 0 h 500380"/>
                          <a:gd name="T2" fmla="*/ 2887345 w 2887345"/>
                          <a:gd name="T3" fmla="*/ 500380 h 500380"/>
                        </a:gdLst>
                        <a:ahLst/>
                        <a:cxnLst/>
                        <a:rect l="T0" t="T1" r="T2" b="T3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C36DF" w14:textId="77777777" w:rsidR="00A5421A" w:rsidRDefault="00A5421A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orsiva" w:eastAsia="Corsiva" w:hAnsi="Corsiva" w:cs="Corsiva"/>
                              <w:b/>
                              <w:i/>
                              <w:color w:val="000000"/>
                            </w:rPr>
                            <w:t>Liceo Nª1 “Javiera Carrera” –Santiago</w:t>
                          </w:r>
                        </w:p>
                        <w:p w14:paraId="1F11D990" w14:textId="77777777" w:rsidR="00A5421A" w:rsidRDefault="00A5421A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orsiva" w:eastAsia="Corsiva" w:hAnsi="Corsiva" w:cs="Corsiva"/>
                              <w:i/>
                              <w:color w:val="000000"/>
                            </w:rPr>
                            <w:t>126 años al servicio de la Educación Pública (1894-2020) English Department</w:t>
                          </w:r>
                        </w:p>
                        <w:p w14:paraId="0AD426E8" w14:textId="77777777" w:rsidR="00A5421A" w:rsidRDefault="00A5421A">
                          <w:pPr>
                            <w:spacing w:before="1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1E8FB5" id="Freeform_x0020_1" o:spid="_x0000_s1032" style="position:absolute;margin-left:110.15pt;margin-top:15.9pt;width:228.1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" adj="-11796480,,5400" path="al10800,10800@8@8@4@6,10800,10800,10800,10800@9@7l@30@31@17@18@24@25@15@16@32@33xe" filled="f" stroked="f">
              <v:stroke joinstyle="miter"/>
              <v:formulas/>
              <v:path arrowok="t" o:connecttype="custom" textboxrect="@1,@1,@1,@1"/>
              <v:textbox inset="7pt,3pt,7pt,3pt">
                <w:txbxContent>
                  <w:p w14:paraId="163C36DF" w14:textId="77777777" w:rsidR="00A5421A" w:rsidRDefault="00A5421A">
                    <w:pPr>
                      <w:spacing w:before="13"/>
                      <w:ind w:left="20" w:firstLine="20"/>
                      <w:textDirection w:val="btLr"/>
                    </w:pPr>
                    <w:r>
                      <w:rPr>
                        <w:rFonts w:ascii="Corsiva" w:eastAsia="Corsiva" w:hAnsi="Corsiva" w:cs="Corsiva"/>
                        <w:b/>
                        <w:i/>
                        <w:color w:val="000000"/>
                      </w:rPr>
                      <w:t>Liceo Nª1 “Javiera Carrera” –Santiago</w:t>
                    </w:r>
                  </w:p>
                  <w:p w14:paraId="1F11D990" w14:textId="77777777" w:rsidR="00A5421A" w:rsidRDefault="00A5421A">
                    <w:pPr>
                      <w:ind w:left="20" w:firstLine="20"/>
                      <w:textDirection w:val="btLr"/>
                    </w:pPr>
                    <w:r>
                      <w:rPr>
                        <w:rFonts w:ascii="Corsiva" w:eastAsia="Corsiva" w:hAnsi="Corsiva" w:cs="Corsiva"/>
                        <w:i/>
                        <w:color w:val="000000"/>
                      </w:rPr>
                      <w:t>126 años al servicio de la Educación Pública (1894-2020) English Department</w:t>
                    </w:r>
                  </w:p>
                  <w:p w14:paraId="0AD426E8" w14:textId="77777777" w:rsidR="00A5421A" w:rsidRDefault="00A5421A">
                    <w:pPr>
                      <w:spacing w:before="1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5421A">
      <w:rPr>
        <w:noProof/>
        <w:color w:val="000000"/>
        <w:sz w:val="24"/>
        <w:szCs w:val="24"/>
        <w:lang w:bidi="ar-SA"/>
      </w:rPr>
      <w:drawing>
        <wp:anchor distT="0" distB="0" distL="0" distR="0" simplePos="0" relativeHeight="251660288" behindDoc="0" locked="0" layoutInCell="1" allowOverlap="1" wp14:anchorId="447BBFF0" wp14:editId="5A7F21F8">
          <wp:simplePos x="0" y="0"/>
          <wp:positionH relativeFrom="page">
            <wp:posOffset>830580</wp:posOffset>
          </wp:positionH>
          <wp:positionV relativeFrom="page">
            <wp:posOffset>297179</wp:posOffset>
          </wp:positionV>
          <wp:extent cx="333375" cy="471670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7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00706"/>
    <w:multiLevelType w:val="hybridMultilevel"/>
    <w:tmpl w:val="99B42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24"/>
    <w:rsid w:val="00084B93"/>
    <w:rsid w:val="000B01A9"/>
    <w:rsid w:val="001656D6"/>
    <w:rsid w:val="00236490"/>
    <w:rsid w:val="002B70C9"/>
    <w:rsid w:val="002E5D44"/>
    <w:rsid w:val="002E67AE"/>
    <w:rsid w:val="002F4A69"/>
    <w:rsid w:val="003373D2"/>
    <w:rsid w:val="003B6890"/>
    <w:rsid w:val="00405044"/>
    <w:rsid w:val="00424CD0"/>
    <w:rsid w:val="00470999"/>
    <w:rsid w:val="004B65E5"/>
    <w:rsid w:val="005E2DD6"/>
    <w:rsid w:val="005F7F34"/>
    <w:rsid w:val="00617FBB"/>
    <w:rsid w:val="00733BAD"/>
    <w:rsid w:val="00797328"/>
    <w:rsid w:val="007C7FA9"/>
    <w:rsid w:val="00854207"/>
    <w:rsid w:val="00912A3C"/>
    <w:rsid w:val="00A20BEC"/>
    <w:rsid w:val="00A21113"/>
    <w:rsid w:val="00A50947"/>
    <w:rsid w:val="00A5421A"/>
    <w:rsid w:val="00A75385"/>
    <w:rsid w:val="00AC6607"/>
    <w:rsid w:val="00C446AB"/>
    <w:rsid w:val="00C515C9"/>
    <w:rsid w:val="00C73A42"/>
    <w:rsid w:val="00C962AA"/>
    <w:rsid w:val="00D24AE2"/>
    <w:rsid w:val="00DC3040"/>
    <w:rsid w:val="00DF3E3F"/>
    <w:rsid w:val="00E23B7D"/>
    <w:rsid w:val="00E64F24"/>
    <w:rsid w:val="00E717C8"/>
    <w:rsid w:val="00EC7980"/>
    <w:rsid w:val="00ED591D"/>
    <w:rsid w:val="00F12D21"/>
    <w:rsid w:val="00F50476"/>
    <w:rsid w:val="00F6731E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26A8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0D51"/>
    <w:rPr>
      <w:lang w:bidi="es-ES"/>
    </w:rPr>
  </w:style>
  <w:style w:type="paragraph" w:styleId="Ttulo1">
    <w:name w:val="heading 1"/>
    <w:basedOn w:val="Normal1"/>
    <w:next w:val="Normal1"/>
    <w:rsid w:val="00E64F24"/>
    <w:pPr>
      <w:ind w:left="112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rsid w:val="00E64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64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64F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64F2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64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64F24"/>
  </w:style>
  <w:style w:type="table" w:customStyle="1" w:styleId="TableNormal">
    <w:name w:val="Table Normal"/>
    <w:rsid w:val="00E64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E64F2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60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D5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60D51"/>
    <w:pPr>
      <w:ind w:left="112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E60D51"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  <w:rsid w:val="00E60D51"/>
    <w:pPr>
      <w:ind w:left="4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41D"/>
    <w:rPr>
      <w:rFonts w:ascii="Tahoma" w:eastAsia="Garamond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50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0DB2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50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B2"/>
    <w:rPr>
      <w:rFonts w:ascii="Garamond" w:eastAsia="Garamond" w:hAnsi="Garamond" w:cs="Garamond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E8668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95218"/>
    <w:rPr>
      <w:b/>
      <w:bCs/>
    </w:rPr>
  </w:style>
  <w:style w:type="table" w:styleId="Tablaconcuadrcula">
    <w:name w:val="Table Grid"/>
    <w:basedOn w:val="Tablanormal"/>
    <w:uiPriority w:val="39"/>
    <w:rsid w:val="0053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BC9"/>
    <w:rPr>
      <w:rFonts w:ascii="Garamond" w:eastAsia="Garamond" w:hAnsi="Garamond" w:cs="Garamond"/>
      <w:sz w:val="24"/>
      <w:szCs w:val="24"/>
      <w:lang w:val="es-ES" w:eastAsia="es-ES" w:bidi="es-ES"/>
    </w:rPr>
  </w:style>
  <w:style w:type="paragraph" w:customStyle="1" w:styleId="Cuadrculamedia21">
    <w:name w:val="Cuadrícula media 21"/>
    <w:uiPriority w:val="1"/>
    <w:qFormat/>
    <w:rsid w:val="00D74B92"/>
    <w:pPr>
      <w:widowControl/>
    </w:pPr>
    <w:rPr>
      <w:rFonts w:ascii="Calibri" w:eastAsia="Calibri" w:hAnsi="Calibri" w:cs="Times New Roman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1D1"/>
    <w:rPr>
      <w:color w:val="AA8A14" w:themeColor="followedHyperlink"/>
      <w:u w:val="single"/>
    </w:rPr>
  </w:style>
  <w:style w:type="paragraph" w:customStyle="1" w:styleId="Cuerpo">
    <w:name w:val="Cuerpo"/>
    <w:rsid w:val="004E4E8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a">
    <w:name w:val="a"/>
    <w:basedOn w:val="Fuentedeprrafopredeter"/>
    <w:rsid w:val="004B5AFB"/>
  </w:style>
  <w:style w:type="character" w:customStyle="1" w:styleId="l9">
    <w:name w:val="l9"/>
    <w:basedOn w:val="Fuentedeprrafopredeter"/>
    <w:rsid w:val="004B5AFB"/>
  </w:style>
  <w:style w:type="character" w:customStyle="1" w:styleId="l6">
    <w:name w:val="l6"/>
    <w:basedOn w:val="Fuentedeprrafopredeter"/>
    <w:rsid w:val="004B5AFB"/>
  </w:style>
  <w:style w:type="character" w:customStyle="1" w:styleId="l7">
    <w:name w:val="l7"/>
    <w:basedOn w:val="Fuentedeprrafopredeter"/>
    <w:rsid w:val="004B5AFB"/>
  </w:style>
  <w:style w:type="paragraph" w:customStyle="1" w:styleId="Default">
    <w:name w:val="Default"/>
    <w:rsid w:val="00932239"/>
    <w:pPr>
      <w:widowControl/>
      <w:adjustRightInd w:val="0"/>
    </w:pPr>
    <w:rPr>
      <w:rFonts w:ascii="Century Schoolbook" w:hAnsi="Century Schoolbook" w:cs="Century Schoolbook"/>
      <w:color w:val="000000"/>
      <w:sz w:val="24"/>
      <w:szCs w:val="24"/>
      <w:lang w:val="es-CL"/>
    </w:rPr>
  </w:style>
  <w:style w:type="paragraph" w:styleId="Subttulo">
    <w:name w:val="Subtitle"/>
    <w:basedOn w:val="Normal"/>
    <w:next w:val="Normal"/>
    <w:rsid w:val="00E64F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olstic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/r0/7IfttxyIgn4OGf3CiDkx2g==">AMUW2mV5yziA3VDczWPuiDlwWSQtjRztbpOV5xqv09vqHGM2aVGL8JoVlTBYM6mPib84dl715bIIMhFp2wW3Qjse+D6AtVdR6svjtN9uitBK2rDwmJLhpACpYfnSzUOfh5Z3pkReSRRx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3594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Andrea Céspedes</cp:lastModifiedBy>
  <cp:revision>2</cp:revision>
  <dcterms:created xsi:type="dcterms:W3CDTF">2020-06-08T17:44:00Z</dcterms:created>
  <dcterms:modified xsi:type="dcterms:W3CDTF">2020-06-08T17:44:00Z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2020-03-18T00:00:00Z</vt:filetime>
  </property>
</Properties>
</file>