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51B3D" w14:textId="109B50E0" w:rsidR="00B6431D" w:rsidRDefault="004408DF" w:rsidP="00EA56CF">
      <w:pPr>
        <w:pStyle w:val="Ttulo1"/>
      </w:pPr>
      <w:r>
        <w:rPr>
          <w:noProof/>
          <w:lang w:val="es-CL" w:eastAsia="es-CL"/>
        </w:rPr>
        <w:drawing>
          <wp:inline distT="0" distB="0" distL="0" distR="0" wp14:anchorId="317A6410" wp14:editId="668C0173">
            <wp:extent cx="6677531" cy="1323975"/>
            <wp:effectExtent l="0" t="0" r="952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8">
                      <a:extLst>
                        <a:ext uri="{28A0092B-C50C-407E-A947-70E740481C1C}">
                          <a14:useLocalDpi xmlns:a14="http://schemas.microsoft.com/office/drawing/2010/main" val="0"/>
                        </a:ext>
                      </a:extLst>
                    </a:blip>
                    <a:stretch>
                      <a:fillRect/>
                    </a:stretch>
                  </pic:blipFill>
                  <pic:spPr>
                    <a:xfrm>
                      <a:off x="0" y="0"/>
                      <a:ext cx="6677531" cy="1323975"/>
                    </a:xfrm>
                    <a:prstGeom prst="rect">
                      <a:avLst/>
                    </a:prstGeom>
                  </pic:spPr>
                </pic:pic>
              </a:graphicData>
            </a:graphic>
          </wp:inline>
        </w:drawing>
      </w:r>
    </w:p>
    <w:p w14:paraId="77221294" w14:textId="77777777" w:rsidR="004408DF" w:rsidRPr="00A4315E" w:rsidRDefault="004408DF" w:rsidP="004408DF">
      <w:pPr>
        <w:tabs>
          <w:tab w:val="left" w:pos="941"/>
        </w:tabs>
        <w:spacing w:after="0" w:line="240" w:lineRule="auto"/>
        <w:rPr>
          <w:rFonts w:ascii="Arial" w:eastAsia="Calibri" w:hAnsi="Arial" w:cs="Arial"/>
          <w:b/>
          <w:sz w:val="28"/>
          <w:szCs w:val="28"/>
          <w:lang w:val="es-CL"/>
        </w:rPr>
      </w:pPr>
    </w:p>
    <w:p w14:paraId="7D0E5414" w14:textId="73240291" w:rsidR="00EE3DD8" w:rsidRDefault="00EE3DD8" w:rsidP="004408DF">
      <w:pPr>
        <w:tabs>
          <w:tab w:val="left" w:pos="941"/>
        </w:tabs>
        <w:spacing w:after="0" w:line="240" w:lineRule="auto"/>
        <w:jc w:val="center"/>
        <w:rPr>
          <w:rFonts w:ascii="Arial" w:eastAsia="Calibri" w:hAnsi="Arial" w:cs="Arial"/>
          <w:b/>
          <w:sz w:val="28"/>
          <w:szCs w:val="28"/>
          <w:lang w:val="es-CL"/>
        </w:rPr>
      </w:pPr>
      <w:r w:rsidRPr="00A4315E">
        <w:rPr>
          <w:rFonts w:ascii="Arial" w:eastAsia="Calibri" w:hAnsi="Arial" w:cs="Arial"/>
          <w:b/>
          <w:sz w:val="28"/>
          <w:szCs w:val="28"/>
          <w:lang w:val="es-CL"/>
        </w:rPr>
        <w:t xml:space="preserve">TEMA: “Los servicios </w:t>
      </w:r>
      <w:r>
        <w:rPr>
          <w:rFonts w:ascii="Arial" w:eastAsia="Calibri" w:hAnsi="Arial" w:cs="Arial"/>
          <w:b/>
          <w:sz w:val="28"/>
          <w:szCs w:val="28"/>
          <w:lang w:val="es-CL"/>
        </w:rPr>
        <w:t>a domicilio”</w:t>
      </w:r>
    </w:p>
    <w:p w14:paraId="6F8D589A" w14:textId="77777777" w:rsidR="004408DF" w:rsidRDefault="004408DF" w:rsidP="004408DF">
      <w:pPr>
        <w:tabs>
          <w:tab w:val="left" w:pos="941"/>
        </w:tabs>
        <w:spacing w:after="0" w:line="240" w:lineRule="auto"/>
        <w:jc w:val="center"/>
        <w:rPr>
          <w:rFonts w:ascii="Arial" w:eastAsia="Calibri" w:hAnsi="Arial" w:cs="Arial"/>
          <w:b/>
          <w:sz w:val="28"/>
          <w:szCs w:val="28"/>
          <w:lang w:val="es-CL"/>
        </w:rPr>
      </w:pPr>
    </w:p>
    <w:p w14:paraId="13722142" w14:textId="15330147" w:rsidR="00293EAE" w:rsidRPr="00E40DCC" w:rsidRDefault="00293EAE" w:rsidP="00293EAE">
      <w:pPr>
        <w:spacing w:after="0"/>
        <w:jc w:val="both"/>
        <w:rPr>
          <w:rFonts w:ascii="Arial" w:hAnsi="Arial" w:cs="Arial"/>
          <w:b/>
        </w:rPr>
      </w:pPr>
      <w:r w:rsidRPr="00E40DCC">
        <w:rPr>
          <w:rFonts w:ascii="Arial" w:hAnsi="Arial" w:cs="Arial"/>
          <w:b/>
        </w:rPr>
        <w:t xml:space="preserve">Nivel: </w:t>
      </w:r>
      <w:r>
        <w:rPr>
          <w:rFonts w:ascii="Arial" w:hAnsi="Arial" w:cs="Arial"/>
          <w:b/>
        </w:rPr>
        <w:t xml:space="preserve">Primero </w:t>
      </w:r>
      <w:r w:rsidRPr="00E40DCC">
        <w:rPr>
          <w:rFonts w:ascii="Arial" w:hAnsi="Arial" w:cs="Arial"/>
          <w:b/>
        </w:rPr>
        <w:t>Medio 2020</w:t>
      </w:r>
    </w:p>
    <w:p w14:paraId="1C728DC9" w14:textId="77777777" w:rsidR="00293EAE" w:rsidRDefault="00293EAE" w:rsidP="00293EAE">
      <w:pPr>
        <w:spacing w:after="0"/>
        <w:jc w:val="both"/>
        <w:rPr>
          <w:rFonts w:ascii="Arial" w:hAnsi="Arial" w:cs="Arial"/>
          <w:b/>
        </w:rPr>
      </w:pPr>
      <w:r w:rsidRPr="00E40DCC">
        <w:rPr>
          <w:rFonts w:ascii="Arial" w:hAnsi="Arial" w:cs="Arial"/>
          <w:b/>
        </w:rPr>
        <w:t xml:space="preserve">Coordinación: Profesor Iván Pérez </w:t>
      </w:r>
      <w:proofErr w:type="spellStart"/>
      <w:r w:rsidRPr="00E40DCC">
        <w:rPr>
          <w:rFonts w:ascii="Arial" w:hAnsi="Arial" w:cs="Arial"/>
          <w:b/>
        </w:rPr>
        <w:t>Alcaíno</w:t>
      </w:r>
      <w:proofErr w:type="spellEnd"/>
    </w:p>
    <w:tbl>
      <w:tblPr>
        <w:tblStyle w:val="Tablaconcuadrcula"/>
        <w:tblW w:w="10627" w:type="dxa"/>
        <w:tblLook w:val="04A0" w:firstRow="1" w:lastRow="0" w:firstColumn="1" w:lastColumn="0" w:noHBand="0" w:noVBand="1"/>
      </w:tblPr>
      <w:tblGrid>
        <w:gridCol w:w="1368"/>
        <w:gridCol w:w="1710"/>
        <w:gridCol w:w="1530"/>
        <w:gridCol w:w="2790"/>
        <w:gridCol w:w="3229"/>
      </w:tblGrid>
      <w:tr w:rsidR="00293EAE" w:rsidRPr="00872747" w14:paraId="4E2F4DA2" w14:textId="77777777" w:rsidTr="00A4315E">
        <w:tc>
          <w:tcPr>
            <w:tcW w:w="10627" w:type="dxa"/>
            <w:gridSpan w:val="5"/>
          </w:tcPr>
          <w:p w14:paraId="71B62352" w14:textId="77777777" w:rsidR="00293EAE" w:rsidRDefault="00293EAE" w:rsidP="00B6431D">
            <w:pPr>
              <w:rPr>
                <w:rFonts w:ascii="Arial" w:hAnsi="Arial" w:cs="Arial"/>
                <w:b/>
                <w:sz w:val="18"/>
                <w:szCs w:val="18"/>
              </w:rPr>
            </w:pPr>
          </w:p>
          <w:p w14:paraId="7375EFAE" w14:textId="77777777" w:rsidR="00293EAE" w:rsidRPr="00872747" w:rsidRDefault="00293EAE" w:rsidP="00B6431D">
            <w:pPr>
              <w:rPr>
                <w:rFonts w:ascii="Arial" w:hAnsi="Arial" w:cs="Arial"/>
                <w:b/>
                <w:sz w:val="18"/>
                <w:szCs w:val="18"/>
              </w:rPr>
            </w:pPr>
            <w:r>
              <w:rPr>
                <w:rFonts w:ascii="Arial" w:hAnsi="Arial" w:cs="Arial"/>
                <w:b/>
                <w:sz w:val="18"/>
                <w:szCs w:val="18"/>
              </w:rPr>
              <w:t>NOMBRE DE LA ESTUDIANTE</w:t>
            </w:r>
            <w:r w:rsidRPr="00872747">
              <w:rPr>
                <w:rFonts w:ascii="Arial" w:hAnsi="Arial" w:cs="Arial"/>
                <w:b/>
                <w:sz w:val="18"/>
                <w:szCs w:val="18"/>
              </w:rPr>
              <w:t>:</w:t>
            </w:r>
          </w:p>
          <w:p w14:paraId="0E78DFD3" w14:textId="77777777" w:rsidR="00293EAE" w:rsidRPr="00872747" w:rsidRDefault="00293EAE" w:rsidP="00B6431D">
            <w:pPr>
              <w:rPr>
                <w:rFonts w:ascii="Arial" w:hAnsi="Arial" w:cs="Arial"/>
                <w:b/>
                <w:sz w:val="18"/>
                <w:szCs w:val="18"/>
              </w:rPr>
            </w:pPr>
          </w:p>
        </w:tc>
      </w:tr>
      <w:tr w:rsidR="00293EAE" w:rsidRPr="00872747" w14:paraId="4865F40C" w14:textId="77777777" w:rsidTr="00A4315E">
        <w:tc>
          <w:tcPr>
            <w:tcW w:w="1368" w:type="dxa"/>
            <w:tcBorders>
              <w:bottom w:val="single" w:sz="4" w:space="0" w:color="auto"/>
            </w:tcBorders>
          </w:tcPr>
          <w:p w14:paraId="07C23199" w14:textId="77777777" w:rsidR="00293EAE" w:rsidRDefault="00293EAE" w:rsidP="00B6431D">
            <w:pPr>
              <w:rPr>
                <w:rFonts w:ascii="Arial" w:hAnsi="Arial" w:cs="Arial"/>
                <w:b/>
                <w:sz w:val="18"/>
                <w:szCs w:val="18"/>
              </w:rPr>
            </w:pPr>
          </w:p>
          <w:p w14:paraId="3FF563B8" w14:textId="77777777" w:rsidR="00293EAE" w:rsidRDefault="00293EAE" w:rsidP="00B6431D">
            <w:pPr>
              <w:rPr>
                <w:rFonts w:ascii="Arial" w:hAnsi="Arial" w:cs="Arial"/>
                <w:b/>
                <w:sz w:val="18"/>
                <w:szCs w:val="18"/>
              </w:rPr>
            </w:pPr>
            <w:r w:rsidRPr="00872747">
              <w:rPr>
                <w:rFonts w:ascii="Arial" w:hAnsi="Arial" w:cs="Arial"/>
                <w:b/>
                <w:sz w:val="18"/>
                <w:szCs w:val="18"/>
              </w:rPr>
              <w:t>CURSO:</w:t>
            </w:r>
          </w:p>
          <w:p w14:paraId="43FF58F8" w14:textId="77777777" w:rsidR="00293EAE" w:rsidRPr="00872747" w:rsidRDefault="00293EAE" w:rsidP="00B6431D">
            <w:pPr>
              <w:rPr>
                <w:rFonts w:ascii="Arial" w:hAnsi="Arial" w:cs="Arial"/>
                <w:b/>
                <w:sz w:val="18"/>
                <w:szCs w:val="18"/>
              </w:rPr>
            </w:pPr>
          </w:p>
        </w:tc>
        <w:tc>
          <w:tcPr>
            <w:tcW w:w="1710" w:type="dxa"/>
            <w:tcBorders>
              <w:bottom w:val="single" w:sz="4" w:space="0" w:color="auto"/>
            </w:tcBorders>
          </w:tcPr>
          <w:p w14:paraId="3604F4BE" w14:textId="77777777" w:rsidR="00293EAE" w:rsidRDefault="00293EAE" w:rsidP="00B6431D">
            <w:pPr>
              <w:rPr>
                <w:rFonts w:ascii="Arial" w:hAnsi="Arial" w:cs="Arial"/>
                <w:b/>
                <w:sz w:val="18"/>
                <w:szCs w:val="18"/>
              </w:rPr>
            </w:pPr>
          </w:p>
          <w:p w14:paraId="772DDDE9" w14:textId="77777777" w:rsidR="00293EAE" w:rsidRPr="00872747" w:rsidRDefault="00293EAE" w:rsidP="00B6431D">
            <w:pPr>
              <w:rPr>
                <w:rFonts w:ascii="Arial" w:hAnsi="Arial" w:cs="Arial"/>
                <w:b/>
                <w:sz w:val="18"/>
                <w:szCs w:val="18"/>
              </w:rPr>
            </w:pPr>
            <w:r>
              <w:rPr>
                <w:rFonts w:ascii="Arial" w:hAnsi="Arial" w:cs="Arial"/>
                <w:b/>
                <w:sz w:val="18"/>
                <w:szCs w:val="18"/>
              </w:rPr>
              <w:t>FECHA:</w:t>
            </w:r>
          </w:p>
        </w:tc>
        <w:tc>
          <w:tcPr>
            <w:tcW w:w="1530" w:type="dxa"/>
            <w:tcBorders>
              <w:bottom w:val="single" w:sz="4" w:space="0" w:color="auto"/>
            </w:tcBorders>
          </w:tcPr>
          <w:p w14:paraId="35A71906" w14:textId="77777777" w:rsidR="00293EAE" w:rsidRDefault="00293EAE" w:rsidP="00B6431D">
            <w:pPr>
              <w:rPr>
                <w:rFonts w:ascii="Arial" w:hAnsi="Arial" w:cs="Arial"/>
                <w:b/>
                <w:sz w:val="18"/>
                <w:szCs w:val="18"/>
              </w:rPr>
            </w:pPr>
          </w:p>
          <w:p w14:paraId="6677CBE0" w14:textId="7CF7EC20" w:rsidR="00293EAE" w:rsidRPr="00872747" w:rsidRDefault="00293EAE" w:rsidP="000E6F3C">
            <w:pPr>
              <w:rPr>
                <w:rFonts w:ascii="Arial" w:hAnsi="Arial" w:cs="Arial"/>
                <w:b/>
                <w:sz w:val="18"/>
                <w:szCs w:val="18"/>
              </w:rPr>
            </w:pPr>
            <w:r w:rsidRPr="00872747">
              <w:rPr>
                <w:rFonts w:ascii="Arial" w:hAnsi="Arial" w:cs="Arial"/>
                <w:b/>
                <w:sz w:val="18"/>
                <w:szCs w:val="18"/>
              </w:rPr>
              <w:t>PUNTAJE:</w:t>
            </w:r>
            <w:r>
              <w:rPr>
                <w:rFonts w:ascii="Arial" w:hAnsi="Arial" w:cs="Arial"/>
                <w:b/>
                <w:sz w:val="18"/>
                <w:szCs w:val="18"/>
              </w:rPr>
              <w:t xml:space="preserve"> </w:t>
            </w:r>
            <w:r w:rsidR="000E6F3C">
              <w:rPr>
                <w:rFonts w:ascii="Arial" w:hAnsi="Arial" w:cs="Arial"/>
                <w:b/>
                <w:sz w:val="18"/>
                <w:szCs w:val="18"/>
              </w:rPr>
              <w:t>36</w:t>
            </w:r>
          </w:p>
        </w:tc>
        <w:tc>
          <w:tcPr>
            <w:tcW w:w="2790" w:type="dxa"/>
            <w:tcBorders>
              <w:bottom w:val="single" w:sz="4" w:space="0" w:color="auto"/>
            </w:tcBorders>
          </w:tcPr>
          <w:p w14:paraId="1CD54245" w14:textId="77777777" w:rsidR="00293EAE" w:rsidRDefault="00293EAE" w:rsidP="00B6431D">
            <w:pPr>
              <w:rPr>
                <w:rFonts w:ascii="Arial" w:hAnsi="Arial" w:cs="Arial"/>
                <w:b/>
                <w:sz w:val="18"/>
                <w:szCs w:val="18"/>
              </w:rPr>
            </w:pPr>
          </w:p>
          <w:p w14:paraId="3C5C0824" w14:textId="77777777" w:rsidR="00293EAE" w:rsidRPr="00872747" w:rsidRDefault="00293EAE" w:rsidP="00B6431D">
            <w:pPr>
              <w:rPr>
                <w:rFonts w:ascii="Arial" w:hAnsi="Arial" w:cs="Arial"/>
                <w:b/>
                <w:sz w:val="18"/>
                <w:szCs w:val="18"/>
              </w:rPr>
            </w:pPr>
            <w:r>
              <w:rPr>
                <w:rFonts w:ascii="Arial" w:hAnsi="Arial" w:cs="Arial"/>
                <w:b/>
                <w:sz w:val="18"/>
                <w:szCs w:val="18"/>
              </w:rPr>
              <w:t>PUNTAJE OBTENIDO:</w:t>
            </w:r>
          </w:p>
        </w:tc>
        <w:tc>
          <w:tcPr>
            <w:tcW w:w="3229" w:type="dxa"/>
            <w:tcBorders>
              <w:bottom w:val="single" w:sz="4" w:space="0" w:color="auto"/>
            </w:tcBorders>
          </w:tcPr>
          <w:p w14:paraId="31B113F6" w14:textId="77777777" w:rsidR="00293EAE" w:rsidRDefault="00293EAE" w:rsidP="00B6431D">
            <w:pPr>
              <w:rPr>
                <w:rFonts w:ascii="Arial" w:hAnsi="Arial" w:cs="Arial"/>
                <w:b/>
                <w:sz w:val="18"/>
                <w:szCs w:val="18"/>
              </w:rPr>
            </w:pPr>
          </w:p>
          <w:p w14:paraId="715797C2" w14:textId="77777777" w:rsidR="00293EAE" w:rsidRPr="00872747" w:rsidRDefault="00293EAE" w:rsidP="00B6431D">
            <w:pPr>
              <w:rPr>
                <w:rFonts w:ascii="Arial" w:hAnsi="Arial" w:cs="Arial"/>
                <w:b/>
                <w:sz w:val="18"/>
                <w:szCs w:val="18"/>
              </w:rPr>
            </w:pPr>
            <w:r>
              <w:rPr>
                <w:rFonts w:ascii="Arial" w:hAnsi="Arial" w:cs="Arial"/>
                <w:b/>
                <w:sz w:val="18"/>
                <w:szCs w:val="18"/>
              </w:rPr>
              <w:t>NOTA:</w:t>
            </w:r>
          </w:p>
        </w:tc>
      </w:tr>
    </w:tbl>
    <w:p w14:paraId="7629D50A" w14:textId="3DDEDE4A" w:rsidR="00A4315E" w:rsidRDefault="00A4315E" w:rsidP="00EC7432">
      <w:pPr>
        <w:tabs>
          <w:tab w:val="left" w:pos="941"/>
        </w:tabs>
        <w:spacing w:after="0" w:line="240" w:lineRule="auto"/>
        <w:jc w:val="both"/>
        <w:rPr>
          <w:rFonts w:ascii="Arial" w:eastAsia="Calibri" w:hAnsi="Arial" w:cs="Arial"/>
          <w:b/>
          <w:lang w:val="es-CL"/>
        </w:rPr>
      </w:pPr>
    </w:p>
    <w:tbl>
      <w:tblPr>
        <w:tblStyle w:val="Tablaconcuadrcula"/>
        <w:tblW w:w="0" w:type="auto"/>
        <w:tblLook w:val="04A0" w:firstRow="1" w:lastRow="0" w:firstColumn="1" w:lastColumn="0" w:noHBand="0" w:noVBand="1"/>
      </w:tblPr>
      <w:tblGrid>
        <w:gridCol w:w="10528"/>
      </w:tblGrid>
      <w:tr w:rsidR="00A4315E" w:rsidRPr="003E1108" w14:paraId="6C0C8E03" w14:textId="77777777" w:rsidTr="00147323">
        <w:tc>
          <w:tcPr>
            <w:tcW w:w="10528" w:type="dxa"/>
          </w:tcPr>
          <w:p w14:paraId="1417B1CC" w14:textId="77777777" w:rsidR="00A4315E" w:rsidRPr="003E1108" w:rsidRDefault="00A4315E" w:rsidP="00147323">
            <w:pPr>
              <w:pStyle w:val="Sinespaciado"/>
              <w:rPr>
                <w:rFonts w:ascii="Calibri" w:hAnsi="Calibri" w:cs="Calibri"/>
                <w:b/>
                <w:bCs/>
                <w:lang w:val="es-CL"/>
              </w:rPr>
            </w:pPr>
            <w:r w:rsidRPr="003E1108">
              <w:rPr>
                <w:rFonts w:ascii="Calibri" w:hAnsi="Calibri" w:cs="Calibri"/>
                <w:b/>
                <w:bCs/>
                <w:lang w:val="es-CL"/>
              </w:rPr>
              <w:t>UNIDAD 1: DESARROLLO E IMPLEMENTACIÓN DE UN SERVICIO</w:t>
            </w:r>
          </w:p>
        </w:tc>
      </w:tr>
      <w:tr w:rsidR="00A4315E" w:rsidRPr="003E1108" w14:paraId="6D456D8A" w14:textId="77777777" w:rsidTr="00147323">
        <w:tc>
          <w:tcPr>
            <w:tcW w:w="10528" w:type="dxa"/>
          </w:tcPr>
          <w:p w14:paraId="38B0FE0E" w14:textId="77777777" w:rsidR="00A4315E" w:rsidRPr="003E1108" w:rsidRDefault="00A4315E" w:rsidP="00A4315E">
            <w:pPr>
              <w:pStyle w:val="Sinespaciado"/>
              <w:jc w:val="both"/>
              <w:rPr>
                <w:rFonts w:ascii="Calibri" w:hAnsi="Calibri" w:cs="Calibri"/>
                <w:b/>
                <w:bCs/>
                <w:lang w:val="es-CL"/>
              </w:rPr>
            </w:pPr>
            <w:r w:rsidRPr="003E1108">
              <w:rPr>
                <w:rFonts w:ascii="Calibri" w:hAnsi="Calibri" w:cs="Calibri"/>
                <w:b/>
                <w:bCs/>
                <w:lang w:val="es-CL"/>
              </w:rPr>
              <w:t xml:space="preserve">OA1 </w:t>
            </w:r>
            <w:r w:rsidRPr="003E1108">
              <w:rPr>
                <w:rFonts w:ascii="Calibri" w:hAnsi="Calibri" w:cs="Calibri"/>
                <w:lang w:val="es-CL"/>
              </w:rPr>
              <w:t>Identificar oportunidades o necesidades personales, grupales o locales que impliquen la creación de un servicio, utilizando recursos digitales u otros medios.</w:t>
            </w:r>
          </w:p>
          <w:p w14:paraId="790F2763" w14:textId="77777777" w:rsidR="00A4315E" w:rsidRPr="003E1108" w:rsidRDefault="00A4315E" w:rsidP="00A4315E">
            <w:pPr>
              <w:pStyle w:val="Sinespaciado"/>
              <w:jc w:val="both"/>
              <w:rPr>
                <w:rFonts w:ascii="Calibri" w:hAnsi="Calibri" w:cs="Calibri"/>
                <w:b/>
                <w:bCs/>
                <w:lang w:val="es-CL"/>
              </w:rPr>
            </w:pPr>
            <w:r w:rsidRPr="003E1108">
              <w:rPr>
                <w:rFonts w:ascii="Calibri" w:hAnsi="Calibri" w:cs="Calibri"/>
                <w:b/>
                <w:bCs/>
                <w:lang w:val="es-CL"/>
              </w:rPr>
              <w:t xml:space="preserve">OA2 </w:t>
            </w:r>
            <w:r w:rsidRPr="003E1108">
              <w:rPr>
                <w:rFonts w:ascii="Calibri" w:hAnsi="Calibri" w:cs="Calibri"/>
                <w:lang w:val="es-CL"/>
              </w:rPr>
              <w:t>Desarrollar un servicio que implique la utilización de recursos digitales u otros medios, considerando aspectos éticos, sus potenciales impactos y normas de cuidado y seguridad.</w:t>
            </w:r>
          </w:p>
          <w:p w14:paraId="55670C08" w14:textId="56019053" w:rsidR="00A4315E" w:rsidRPr="003E1108" w:rsidRDefault="00A4315E" w:rsidP="00A4315E">
            <w:pPr>
              <w:pStyle w:val="Sinespaciado"/>
              <w:jc w:val="both"/>
              <w:rPr>
                <w:rFonts w:ascii="Calibri" w:hAnsi="Calibri" w:cs="Calibri"/>
                <w:b/>
                <w:bCs/>
                <w:lang w:val="es-CL"/>
              </w:rPr>
            </w:pPr>
            <w:r w:rsidRPr="003E1108">
              <w:rPr>
                <w:rFonts w:ascii="Calibri" w:hAnsi="Calibri" w:cs="Calibri"/>
                <w:b/>
                <w:bCs/>
                <w:lang w:val="es-CL"/>
              </w:rPr>
              <w:t xml:space="preserve">Objetivo específico: </w:t>
            </w:r>
            <w:r>
              <w:rPr>
                <w:rFonts w:ascii="Calibri" w:hAnsi="Calibri" w:cs="Calibri"/>
                <w:lang w:val="es-CL"/>
              </w:rPr>
              <w:t>Aplicar</w:t>
            </w:r>
            <w:r w:rsidRPr="003E1108">
              <w:rPr>
                <w:rFonts w:ascii="Calibri" w:hAnsi="Calibri" w:cs="Calibri"/>
                <w:lang w:val="es-CL"/>
              </w:rPr>
              <w:t xml:space="preserve"> la forma en que se desempeñan los productos y servicios a través del consumidor o usuario</w:t>
            </w:r>
            <w:r>
              <w:rPr>
                <w:rFonts w:ascii="Calibri" w:hAnsi="Calibri" w:cs="Calibri"/>
                <w:lang w:val="es-CL"/>
              </w:rPr>
              <w:t xml:space="preserve">, por medio del </w:t>
            </w:r>
            <w:r w:rsidRPr="00A4315E">
              <w:rPr>
                <w:rFonts w:ascii="Calibri" w:hAnsi="Calibri" w:cs="Calibri"/>
                <w:b/>
                <w:bCs/>
                <w:lang w:val="es-CL"/>
              </w:rPr>
              <w:t>método de resolución de problemas.</w:t>
            </w:r>
          </w:p>
        </w:tc>
      </w:tr>
      <w:tr w:rsidR="00A4315E" w:rsidRPr="003E1108" w14:paraId="192CAD5A" w14:textId="77777777" w:rsidTr="00147323">
        <w:tc>
          <w:tcPr>
            <w:tcW w:w="10528" w:type="dxa"/>
          </w:tcPr>
          <w:p w14:paraId="2D103317" w14:textId="77777777" w:rsidR="00A4315E" w:rsidRPr="00102383" w:rsidRDefault="00A4315E" w:rsidP="00A4315E">
            <w:pPr>
              <w:pStyle w:val="Sinespaciado"/>
              <w:jc w:val="both"/>
              <w:rPr>
                <w:rFonts w:ascii="Calibri" w:hAnsi="Calibri" w:cs="Calibri"/>
                <w:b/>
                <w:bCs/>
              </w:rPr>
            </w:pPr>
            <w:r w:rsidRPr="00102383">
              <w:rPr>
                <w:rFonts w:ascii="Calibri" w:hAnsi="Calibri" w:cs="Calibri"/>
                <w:b/>
                <w:bCs/>
              </w:rPr>
              <w:t>INSTRUCCIONES</w:t>
            </w:r>
          </w:p>
          <w:p w14:paraId="6184B6B8" w14:textId="512A4D1D" w:rsidR="00A4315E" w:rsidRDefault="00A4315E" w:rsidP="00A4315E">
            <w:pPr>
              <w:pStyle w:val="Sinespaciado"/>
              <w:numPr>
                <w:ilvl w:val="0"/>
                <w:numId w:val="1"/>
              </w:numPr>
              <w:jc w:val="both"/>
              <w:rPr>
                <w:rFonts w:ascii="Calibri" w:hAnsi="Calibri" w:cs="Calibri"/>
              </w:rPr>
            </w:pPr>
            <w:r>
              <w:rPr>
                <w:rFonts w:ascii="Calibri" w:hAnsi="Calibri" w:cs="Calibri"/>
              </w:rPr>
              <w:t>D</w:t>
            </w:r>
            <w:r w:rsidRPr="00102383">
              <w:rPr>
                <w:rFonts w:ascii="Calibri" w:hAnsi="Calibri" w:cs="Calibri"/>
              </w:rPr>
              <w:t xml:space="preserve">esarrolle la </w:t>
            </w:r>
            <w:r>
              <w:rPr>
                <w:rFonts w:ascii="Calibri" w:hAnsi="Calibri" w:cs="Calibri"/>
              </w:rPr>
              <w:t>evaluación en forma individual.</w:t>
            </w:r>
          </w:p>
          <w:p w14:paraId="5EDD3663" w14:textId="46BF5BC7" w:rsidR="00A4315E" w:rsidRDefault="00A4315E" w:rsidP="00A4315E">
            <w:pPr>
              <w:pStyle w:val="Sinespaciado"/>
              <w:numPr>
                <w:ilvl w:val="0"/>
                <w:numId w:val="1"/>
              </w:numPr>
              <w:jc w:val="both"/>
              <w:rPr>
                <w:rFonts w:ascii="Calibri" w:hAnsi="Calibri" w:cs="Calibri"/>
              </w:rPr>
            </w:pPr>
            <w:r>
              <w:rPr>
                <w:rFonts w:ascii="Calibri" w:hAnsi="Calibri" w:cs="Calibri"/>
              </w:rPr>
              <w:t>Recuerde completar todos sus datos personales, de lo contrario no se revisará su trabajo.</w:t>
            </w:r>
          </w:p>
          <w:p w14:paraId="5F441878" w14:textId="77777777" w:rsidR="00A4315E" w:rsidRDefault="00A4315E" w:rsidP="00A4315E">
            <w:pPr>
              <w:pStyle w:val="Sinespaciado"/>
              <w:numPr>
                <w:ilvl w:val="0"/>
                <w:numId w:val="1"/>
              </w:numPr>
              <w:jc w:val="both"/>
              <w:rPr>
                <w:rFonts w:ascii="Calibri" w:hAnsi="Calibri" w:cs="Calibri"/>
              </w:rPr>
            </w:pPr>
            <w:r>
              <w:rPr>
                <w:rFonts w:ascii="Calibri" w:hAnsi="Calibri" w:cs="Calibri"/>
              </w:rPr>
              <w:t xml:space="preserve">Puedes imprimir el documento o bien contestar en tu cuaderno cada una de las actividades de manera clara y ordenada. </w:t>
            </w:r>
          </w:p>
          <w:p w14:paraId="54D31300" w14:textId="77777777" w:rsidR="00A4315E" w:rsidRDefault="00A4315E" w:rsidP="00A4315E">
            <w:pPr>
              <w:pStyle w:val="Sinespaciado"/>
              <w:numPr>
                <w:ilvl w:val="0"/>
                <w:numId w:val="1"/>
              </w:numPr>
              <w:jc w:val="both"/>
              <w:rPr>
                <w:rFonts w:ascii="Calibri" w:hAnsi="Calibri" w:cs="Calibri"/>
              </w:rPr>
            </w:pPr>
            <w:r>
              <w:rPr>
                <w:rFonts w:ascii="Calibri" w:hAnsi="Calibri" w:cs="Calibri"/>
              </w:rPr>
              <w:t xml:space="preserve">Una vez realizado tu trabajo debes escanear o sacar buenas fotos y luego enviar al correo institucional de tu profesor(a) respectivo.  </w:t>
            </w:r>
          </w:p>
          <w:p w14:paraId="71F173BC" w14:textId="77777777" w:rsidR="00A4315E" w:rsidRDefault="00A4315E" w:rsidP="00A4315E">
            <w:pPr>
              <w:pStyle w:val="Sinespaciado"/>
              <w:numPr>
                <w:ilvl w:val="0"/>
                <w:numId w:val="1"/>
              </w:numPr>
              <w:jc w:val="both"/>
              <w:rPr>
                <w:rFonts w:ascii="Calibri" w:hAnsi="Calibri" w:cs="Calibri"/>
              </w:rPr>
            </w:pPr>
            <w:r w:rsidRPr="00A4315E">
              <w:rPr>
                <w:rFonts w:ascii="Calibri" w:hAnsi="Calibri" w:cs="Calibri"/>
              </w:rPr>
              <w:t>En caso de dudas usted las puede realizar por medio del correo del docente correspondiente, quien las responderá en forma online (</w:t>
            </w:r>
            <w:hyperlink r:id="rId9" w:history="1">
              <w:r w:rsidRPr="00980B31">
                <w:rPr>
                  <w:rStyle w:val="Hipervnculo"/>
                </w:rPr>
                <w:t>mariamichaud</w:t>
              </w:r>
              <w:r w:rsidRPr="00A4315E">
                <w:rPr>
                  <w:rStyle w:val="Hipervnculo"/>
                  <w:rFonts w:ascii="Calibri" w:hAnsi="Calibri" w:cs="Calibri"/>
                </w:rPr>
                <w:t>@liceo1.cl</w:t>
              </w:r>
            </w:hyperlink>
            <w:r w:rsidRPr="00A4315E">
              <w:rPr>
                <w:rFonts w:ascii="Calibri" w:hAnsi="Calibri" w:cs="Calibri"/>
              </w:rPr>
              <w:t xml:space="preserve"> o </w:t>
            </w:r>
            <w:hyperlink r:id="rId10" w:history="1">
              <w:r w:rsidRPr="00A4315E">
                <w:rPr>
                  <w:rStyle w:val="Hipervnculo"/>
                  <w:rFonts w:ascii="Calibri" w:hAnsi="Calibri" w:cs="Calibri"/>
                </w:rPr>
                <w:t>ivanperez@liceo1.cl</w:t>
              </w:r>
            </w:hyperlink>
            <w:r w:rsidRPr="00A4315E">
              <w:rPr>
                <w:rFonts w:ascii="Calibri" w:hAnsi="Calibri" w:cs="Calibri"/>
              </w:rPr>
              <w:t>).</w:t>
            </w:r>
          </w:p>
          <w:p w14:paraId="2A23DAC3" w14:textId="77777777" w:rsidR="00A4315E" w:rsidRDefault="00A4315E" w:rsidP="00A4315E">
            <w:pPr>
              <w:pStyle w:val="Sinespaciado"/>
              <w:numPr>
                <w:ilvl w:val="0"/>
                <w:numId w:val="1"/>
              </w:numPr>
              <w:jc w:val="both"/>
              <w:rPr>
                <w:rFonts w:ascii="Calibri" w:hAnsi="Calibri" w:cs="Calibri"/>
              </w:rPr>
            </w:pPr>
            <w:r>
              <w:rPr>
                <w:rFonts w:ascii="Calibri" w:hAnsi="Calibri" w:cs="Calibri"/>
              </w:rPr>
              <w:t xml:space="preserve">La evaluación se debe enviar en la fecha que se publicará en la página del liceo. </w:t>
            </w:r>
          </w:p>
          <w:p w14:paraId="52581BBB" w14:textId="3D939F17" w:rsidR="00A4315E" w:rsidRPr="00A4315E" w:rsidRDefault="00A4315E" w:rsidP="00A4315E">
            <w:pPr>
              <w:pStyle w:val="Sinespaciado"/>
              <w:numPr>
                <w:ilvl w:val="0"/>
                <w:numId w:val="1"/>
              </w:numPr>
              <w:jc w:val="both"/>
              <w:rPr>
                <w:rFonts w:ascii="Calibri" w:hAnsi="Calibri" w:cs="Calibri"/>
              </w:rPr>
            </w:pPr>
            <w:r>
              <w:rPr>
                <w:rFonts w:ascii="Calibri" w:hAnsi="Calibri" w:cs="Calibri"/>
              </w:rPr>
              <w:t xml:space="preserve">El trabajo tiene </w:t>
            </w:r>
            <w:r w:rsidRPr="00A4315E">
              <w:rPr>
                <w:rFonts w:ascii="Calibri" w:hAnsi="Calibri" w:cs="Calibri"/>
                <w:b/>
                <w:bCs/>
              </w:rPr>
              <w:t>3</w:t>
            </w:r>
            <w:r w:rsidR="00DD3EEB">
              <w:rPr>
                <w:rFonts w:ascii="Calibri" w:hAnsi="Calibri" w:cs="Calibri"/>
                <w:b/>
                <w:bCs/>
              </w:rPr>
              <w:t>1</w:t>
            </w:r>
            <w:r w:rsidRPr="00A4315E">
              <w:rPr>
                <w:rFonts w:ascii="Calibri" w:hAnsi="Calibri" w:cs="Calibri"/>
                <w:b/>
                <w:bCs/>
              </w:rPr>
              <w:t xml:space="preserve"> puntos.</w:t>
            </w:r>
          </w:p>
        </w:tc>
      </w:tr>
    </w:tbl>
    <w:p w14:paraId="2A0287E3" w14:textId="3E23E27C" w:rsidR="00A4315E" w:rsidRDefault="00A4315E" w:rsidP="00EC7432">
      <w:pPr>
        <w:tabs>
          <w:tab w:val="left" w:pos="941"/>
        </w:tabs>
        <w:spacing w:after="0" w:line="240" w:lineRule="auto"/>
        <w:jc w:val="both"/>
        <w:rPr>
          <w:rFonts w:ascii="Arial" w:eastAsia="Calibri" w:hAnsi="Arial" w:cs="Arial"/>
          <w:b/>
          <w:lang w:val="es-CL"/>
        </w:rPr>
      </w:pPr>
    </w:p>
    <w:p w14:paraId="4C33500E" w14:textId="77777777" w:rsidR="00125C1A" w:rsidRDefault="00125C1A" w:rsidP="0078032D">
      <w:pPr>
        <w:pBdr>
          <w:top w:val="single" w:sz="4" w:space="1" w:color="auto"/>
          <w:left w:val="single" w:sz="4" w:space="4" w:color="auto"/>
          <w:bottom w:val="single" w:sz="4" w:space="1" w:color="auto"/>
          <w:right w:val="single" w:sz="4" w:space="4" w:color="auto"/>
        </w:pBdr>
        <w:shd w:val="clear" w:color="auto" w:fill="D9D9D9" w:themeFill="background1" w:themeFillShade="D9"/>
        <w:spacing w:before="72" w:after="60" w:line="240" w:lineRule="auto"/>
        <w:jc w:val="both"/>
        <w:outlineLvl w:val="2"/>
        <w:rPr>
          <w:rFonts w:ascii="Arial" w:eastAsia="Times New Roman" w:hAnsi="Arial" w:cs="Arial"/>
          <w:b/>
          <w:bCs/>
          <w:color w:val="000000"/>
          <w:sz w:val="20"/>
          <w:szCs w:val="20"/>
          <w:lang w:val="es-CL" w:eastAsia="es-CL"/>
        </w:rPr>
      </w:pPr>
      <w:r w:rsidRPr="00EE0383">
        <w:rPr>
          <w:rFonts w:ascii="Arial" w:eastAsia="Times New Roman" w:hAnsi="Arial" w:cs="Arial"/>
          <w:b/>
          <w:bCs/>
          <w:color w:val="000000"/>
          <w:sz w:val="20"/>
          <w:szCs w:val="20"/>
          <w:lang w:val="es-CL" w:eastAsia="es-CL"/>
        </w:rPr>
        <w:t>Servicios a domicilio</w:t>
      </w:r>
    </w:p>
    <w:p w14:paraId="6E25603B" w14:textId="0CBA1EFC" w:rsidR="00EE0383" w:rsidRPr="00EE0383" w:rsidRDefault="00EE0383" w:rsidP="00EE0383">
      <w:pPr>
        <w:jc w:val="both"/>
        <w:rPr>
          <w:rFonts w:ascii="Arial" w:eastAsia="Times New Roman" w:hAnsi="Arial" w:cs="Arial"/>
          <w:color w:val="222222"/>
          <w:sz w:val="20"/>
          <w:szCs w:val="20"/>
          <w:lang w:val="es-CL" w:eastAsia="es-CL"/>
        </w:rPr>
      </w:pPr>
      <w:r w:rsidRPr="00EE0383">
        <w:rPr>
          <w:rFonts w:ascii="Arial" w:eastAsia="Times New Roman" w:hAnsi="Arial" w:cs="Arial"/>
          <w:color w:val="222222"/>
          <w:sz w:val="20"/>
          <w:szCs w:val="20"/>
          <w:lang w:val="es-CL" w:eastAsia="es-CL"/>
        </w:rPr>
        <w:t>El servicio a domicilio es un proceso mediante el cual se acercan los productos o servicios ofrecidos por la empresa hasta el lugar donde se encuentra el cliente, permitiendo que este disfrute de dichos productos sin tener que hacer desplazamientos hasta el punto de compra.</w:t>
      </w:r>
    </w:p>
    <w:p w14:paraId="6811BC15" w14:textId="498B31E7" w:rsidR="00B6431D" w:rsidRDefault="00CF0829" w:rsidP="007F3769">
      <w:pPr>
        <w:spacing w:after="0"/>
        <w:jc w:val="both"/>
        <w:rPr>
          <w:rFonts w:ascii="Arial" w:hAnsi="Arial" w:cs="Arial"/>
          <w:b/>
          <w:sz w:val="20"/>
          <w:szCs w:val="20"/>
        </w:rPr>
      </w:pPr>
      <w:r w:rsidRPr="00B6431D">
        <w:rPr>
          <w:rFonts w:ascii="Arial" w:hAnsi="Arial" w:cs="Arial"/>
          <w:b/>
          <w:sz w:val="20"/>
          <w:szCs w:val="20"/>
        </w:rPr>
        <w:t>Comprensión lectora Análisis de texto</w:t>
      </w:r>
      <w:r w:rsidR="00A4315E">
        <w:rPr>
          <w:rFonts w:ascii="Arial" w:hAnsi="Arial" w:cs="Arial"/>
          <w:b/>
          <w:sz w:val="20"/>
          <w:szCs w:val="20"/>
        </w:rPr>
        <w:t>:</w:t>
      </w:r>
    </w:p>
    <w:tbl>
      <w:tblPr>
        <w:tblStyle w:val="Tablaconcuadrcula"/>
        <w:tblW w:w="0" w:type="auto"/>
        <w:tblLook w:val="04A0" w:firstRow="1" w:lastRow="0" w:firstColumn="1" w:lastColumn="0" w:noHBand="0" w:noVBand="1"/>
      </w:tblPr>
      <w:tblGrid>
        <w:gridCol w:w="10528"/>
      </w:tblGrid>
      <w:tr w:rsidR="00DD3EEB" w:rsidRPr="00DD3EEB" w14:paraId="169AE41D" w14:textId="77777777" w:rsidTr="00A4315E">
        <w:tc>
          <w:tcPr>
            <w:tcW w:w="10528" w:type="dxa"/>
          </w:tcPr>
          <w:p w14:paraId="303E7E97" w14:textId="202F77BA" w:rsidR="00A4315E" w:rsidRPr="00DD3EEB" w:rsidRDefault="00DD3EEB" w:rsidP="00A4315E">
            <w:pPr>
              <w:jc w:val="center"/>
              <w:rPr>
                <w:rFonts w:ascii="Arial" w:hAnsi="Arial" w:cs="Arial"/>
                <w:b/>
                <w:sz w:val="20"/>
                <w:szCs w:val="20"/>
              </w:rPr>
            </w:pPr>
            <w:r>
              <w:rPr>
                <w:rFonts w:ascii="Arial" w:hAnsi="Arial" w:cs="Arial"/>
                <w:b/>
                <w:sz w:val="20"/>
                <w:szCs w:val="20"/>
              </w:rPr>
              <w:t>“</w:t>
            </w:r>
            <w:r w:rsidR="00A4315E" w:rsidRPr="00DD3EEB">
              <w:rPr>
                <w:rFonts w:ascii="Arial" w:hAnsi="Arial" w:cs="Arial"/>
                <w:b/>
                <w:sz w:val="20"/>
                <w:szCs w:val="20"/>
              </w:rPr>
              <w:t>EL REGALO SORPRESA</w:t>
            </w:r>
            <w:r>
              <w:rPr>
                <w:rFonts w:ascii="Arial" w:hAnsi="Arial" w:cs="Arial"/>
                <w:b/>
                <w:sz w:val="20"/>
                <w:szCs w:val="20"/>
              </w:rPr>
              <w:t>”</w:t>
            </w:r>
          </w:p>
          <w:p w14:paraId="3F8E91BC" w14:textId="44AB191A" w:rsidR="00A4315E" w:rsidRPr="00DD3EEB" w:rsidRDefault="00A4315E" w:rsidP="00A4315E">
            <w:pPr>
              <w:jc w:val="both"/>
              <w:rPr>
                <w:rFonts w:ascii="Arial" w:hAnsi="Arial" w:cs="Arial"/>
                <w:i/>
                <w:sz w:val="20"/>
                <w:szCs w:val="20"/>
              </w:rPr>
            </w:pPr>
            <w:r w:rsidRPr="00DD3EEB">
              <w:rPr>
                <w:rFonts w:ascii="Arial" w:hAnsi="Arial" w:cs="Arial"/>
                <w:i/>
                <w:sz w:val="20"/>
                <w:szCs w:val="20"/>
              </w:rPr>
              <w:t>Cecilia espera un obsequio sorpresa que le env</w:t>
            </w:r>
            <w:r w:rsidRPr="00DD3EEB">
              <w:rPr>
                <w:rFonts w:ascii="Arial" w:hAnsi="Arial" w:cs="Arial"/>
                <w:i/>
                <w:sz w:val="20"/>
                <w:szCs w:val="20"/>
              </w:rPr>
              <w:t>ió</w:t>
            </w:r>
            <w:r w:rsidRPr="00DD3EEB">
              <w:rPr>
                <w:rFonts w:ascii="Arial" w:hAnsi="Arial" w:cs="Arial"/>
                <w:i/>
                <w:sz w:val="20"/>
                <w:szCs w:val="20"/>
              </w:rPr>
              <w:t xml:space="preserve"> una amiga querida a través de una empresa de encomiendas nacional</w:t>
            </w:r>
            <w:r w:rsidRPr="00DD3EEB">
              <w:rPr>
                <w:rFonts w:ascii="Arial" w:hAnsi="Arial" w:cs="Arial"/>
                <w:i/>
                <w:sz w:val="20"/>
                <w:szCs w:val="20"/>
              </w:rPr>
              <w:t>.</w:t>
            </w:r>
            <w:r w:rsidRPr="00DD3EEB">
              <w:rPr>
                <w:rFonts w:ascii="Arial" w:hAnsi="Arial" w:cs="Arial"/>
                <w:i/>
                <w:sz w:val="20"/>
                <w:szCs w:val="20"/>
              </w:rPr>
              <w:t xml:space="preserve"> </w:t>
            </w:r>
            <w:r w:rsidRPr="00DD3EEB">
              <w:rPr>
                <w:rFonts w:ascii="Arial" w:hAnsi="Arial" w:cs="Arial"/>
                <w:i/>
                <w:sz w:val="20"/>
                <w:szCs w:val="20"/>
              </w:rPr>
              <w:t>E</w:t>
            </w:r>
            <w:r w:rsidRPr="00DD3EEB">
              <w:rPr>
                <w:rFonts w:ascii="Arial" w:hAnsi="Arial" w:cs="Arial"/>
                <w:i/>
                <w:sz w:val="20"/>
                <w:szCs w:val="20"/>
              </w:rPr>
              <w:t>l envío del regalo lo hacen desde una oficina de la empresa de encomiendas en Osorno, sur del país, ahí vive la persona que confecciona el producto.</w:t>
            </w:r>
          </w:p>
          <w:p w14:paraId="5B79B708" w14:textId="4C775D35" w:rsidR="00A4315E" w:rsidRPr="00DD3EEB" w:rsidRDefault="00A4315E" w:rsidP="00A4315E">
            <w:pPr>
              <w:jc w:val="both"/>
              <w:rPr>
                <w:rFonts w:ascii="Arial" w:hAnsi="Arial" w:cs="Arial"/>
                <w:i/>
                <w:sz w:val="20"/>
                <w:szCs w:val="20"/>
              </w:rPr>
            </w:pPr>
            <w:r w:rsidRPr="00DD3EEB">
              <w:rPr>
                <w:rFonts w:ascii="Arial" w:hAnsi="Arial" w:cs="Arial"/>
                <w:i/>
                <w:sz w:val="20"/>
                <w:szCs w:val="20"/>
              </w:rPr>
              <w:t>En la papeleta de envío que le hace llegar su amiga, aparece la información del número de flete y fecha normal de entrega; los datos del Remitente, y los datos de</w:t>
            </w:r>
            <w:r w:rsidRPr="00DD3EEB">
              <w:rPr>
                <w:rFonts w:ascii="Arial" w:hAnsi="Arial" w:cs="Arial"/>
                <w:i/>
                <w:sz w:val="20"/>
                <w:szCs w:val="20"/>
              </w:rPr>
              <w:t xml:space="preserve"> </w:t>
            </w:r>
            <w:r w:rsidRPr="00DD3EEB">
              <w:rPr>
                <w:rFonts w:ascii="Arial" w:hAnsi="Arial" w:cs="Arial"/>
                <w:i/>
                <w:sz w:val="20"/>
                <w:szCs w:val="20"/>
              </w:rPr>
              <w:t>l</w:t>
            </w:r>
            <w:r w:rsidRPr="00DD3EEB">
              <w:rPr>
                <w:rFonts w:ascii="Arial" w:hAnsi="Arial" w:cs="Arial"/>
                <w:i/>
                <w:sz w:val="20"/>
                <w:szCs w:val="20"/>
              </w:rPr>
              <w:t>a</w:t>
            </w:r>
            <w:r w:rsidRPr="00DD3EEB">
              <w:rPr>
                <w:rFonts w:ascii="Arial" w:hAnsi="Arial" w:cs="Arial"/>
                <w:i/>
                <w:sz w:val="20"/>
                <w:szCs w:val="20"/>
              </w:rPr>
              <w:t xml:space="preserve"> Destinataria</w:t>
            </w:r>
            <w:r w:rsidRPr="00DD3EEB">
              <w:rPr>
                <w:rFonts w:ascii="Arial" w:hAnsi="Arial" w:cs="Arial"/>
                <w:i/>
                <w:sz w:val="20"/>
                <w:szCs w:val="20"/>
              </w:rPr>
              <w:t xml:space="preserve">. </w:t>
            </w:r>
            <w:r w:rsidRPr="00DD3EEB">
              <w:rPr>
                <w:rFonts w:ascii="Arial" w:hAnsi="Arial" w:cs="Arial"/>
                <w:i/>
                <w:sz w:val="20"/>
                <w:szCs w:val="20"/>
              </w:rPr>
              <w:t>Cecilia</w:t>
            </w:r>
            <w:r w:rsidRPr="00DD3EEB">
              <w:rPr>
                <w:rFonts w:ascii="Arial" w:hAnsi="Arial" w:cs="Arial"/>
                <w:i/>
                <w:sz w:val="20"/>
                <w:szCs w:val="20"/>
              </w:rPr>
              <w:t>,</w:t>
            </w:r>
            <w:r w:rsidRPr="00DD3EEB">
              <w:rPr>
                <w:rFonts w:ascii="Arial" w:hAnsi="Arial" w:cs="Arial"/>
                <w:i/>
                <w:sz w:val="20"/>
                <w:szCs w:val="20"/>
              </w:rPr>
              <w:t xml:space="preserve"> que es la destinataria se da cuenta que el número de teléfono de la papeleta no corresponde al de ella. Se preocupa porque no siempre funciona el timbre de su departamento, y se pregunta cómo recibiría el esperado regalo sorpresa de su amiga. Cecilia llama al </w:t>
            </w:r>
            <w:proofErr w:type="spellStart"/>
            <w:r w:rsidRPr="00DD3EEB">
              <w:rPr>
                <w:rFonts w:ascii="Arial" w:hAnsi="Arial" w:cs="Arial"/>
                <w:i/>
                <w:sz w:val="20"/>
                <w:szCs w:val="20"/>
              </w:rPr>
              <w:t>call</w:t>
            </w:r>
            <w:proofErr w:type="spellEnd"/>
            <w:r w:rsidRPr="00DD3EEB">
              <w:rPr>
                <w:rFonts w:ascii="Arial" w:hAnsi="Arial" w:cs="Arial"/>
                <w:i/>
                <w:sz w:val="20"/>
                <w:szCs w:val="20"/>
              </w:rPr>
              <w:t xml:space="preserve"> </w:t>
            </w:r>
            <w:proofErr w:type="gramStart"/>
            <w:r w:rsidRPr="00DD3EEB">
              <w:rPr>
                <w:rFonts w:ascii="Arial" w:hAnsi="Arial" w:cs="Arial"/>
                <w:i/>
                <w:sz w:val="20"/>
                <w:szCs w:val="20"/>
              </w:rPr>
              <w:t>center</w:t>
            </w:r>
            <w:proofErr w:type="gramEnd"/>
            <w:r w:rsidRPr="00DD3EEB">
              <w:rPr>
                <w:rFonts w:ascii="Arial" w:hAnsi="Arial" w:cs="Arial"/>
                <w:i/>
                <w:sz w:val="20"/>
                <w:szCs w:val="20"/>
              </w:rPr>
              <w:t xml:space="preserve"> pero este no funciona, seguramente por la emergencia sanitaria del Covid-19, entra a la página para intentar desde ahí cambiar el número telefónico, a través de la barra “Consultas”, esperando a que esto funcione, pero es incierto porque no hay correo de respuesta.</w:t>
            </w:r>
          </w:p>
          <w:p w14:paraId="676F90A9" w14:textId="0864E60B" w:rsidR="00A4315E" w:rsidRPr="00DD3EEB" w:rsidRDefault="00A4315E" w:rsidP="00A4315E">
            <w:pPr>
              <w:jc w:val="both"/>
              <w:rPr>
                <w:rFonts w:ascii="Arial" w:hAnsi="Arial" w:cs="Arial"/>
                <w:i/>
                <w:sz w:val="20"/>
                <w:szCs w:val="20"/>
              </w:rPr>
            </w:pPr>
            <w:r w:rsidRPr="00DD3EEB">
              <w:rPr>
                <w:rFonts w:ascii="Arial" w:hAnsi="Arial" w:cs="Arial"/>
                <w:i/>
                <w:sz w:val="20"/>
                <w:szCs w:val="20"/>
              </w:rPr>
              <w:t xml:space="preserve">El día 19 de mayo, Cecilia recibe mensaje de la señora que hizo el envío del producto en Osorno, poniéndola al tanto de que ha recibido dos llamadas de la persona que entrega la encomienda, informándole que ha ido en dos ocasiones al departamento de </w:t>
            </w:r>
            <w:r w:rsidRPr="00DD3EEB">
              <w:rPr>
                <w:rFonts w:ascii="Arial" w:hAnsi="Arial" w:cs="Arial"/>
                <w:i/>
                <w:sz w:val="20"/>
                <w:szCs w:val="20"/>
              </w:rPr>
              <w:t>destino,</w:t>
            </w:r>
            <w:r w:rsidRPr="00DD3EEB">
              <w:rPr>
                <w:rFonts w:ascii="Arial" w:hAnsi="Arial" w:cs="Arial"/>
                <w:i/>
                <w:sz w:val="20"/>
                <w:szCs w:val="20"/>
              </w:rPr>
              <w:t xml:space="preserve"> pero no sale nadie. Acuerdan que le enviará el número de la persona de la empresa que llamó para contactarla y ponerla en aviso del número de teléfono correcto para recibir la encomienda (el regalo).</w:t>
            </w:r>
          </w:p>
          <w:p w14:paraId="3C4DFACA" w14:textId="3E0D8CAB" w:rsidR="00A4315E" w:rsidRPr="00DD3EEB" w:rsidRDefault="00A4315E" w:rsidP="00A4315E">
            <w:pPr>
              <w:jc w:val="both"/>
              <w:rPr>
                <w:rFonts w:ascii="Arial" w:hAnsi="Arial" w:cs="Arial"/>
                <w:b/>
                <w:sz w:val="20"/>
                <w:szCs w:val="20"/>
              </w:rPr>
            </w:pPr>
            <w:r w:rsidRPr="00DD3EEB">
              <w:rPr>
                <w:rFonts w:ascii="Arial" w:hAnsi="Arial" w:cs="Arial"/>
                <w:i/>
                <w:sz w:val="20"/>
                <w:szCs w:val="20"/>
              </w:rPr>
              <w:t>Finalmente, al día siguiente llega su encomienda y se da cuenta que el paquete está abierto en uno de los extremos. Al preguntar al chico que le lleva la encomienda, éste le responde que él solo está de apoyo por la alta demanda y que llame a la empresa. La empresa le da como solución que el próximo envío será sin cobro y que recibirá un obsequio de cortesía.</w:t>
            </w:r>
          </w:p>
        </w:tc>
      </w:tr>
    </w:tbl>
    <w:p w14:paraId="6E642E05" w14:textId="77777777" w:rsidR="00A4315E" w:rsidRPr="0078032D" w:rsidRDefault="00A4315E" w:rsidP="007F3769">
      <w:pPr>
        <w:spacing w:after="0"/>
        <w:jc w:val="both"/>
        <w:rPr>
          <w:rFonts w:ascii="Arial" w:hAnsi="Arial" w:cs="Arial"/>
          <w:b/>
          <w:sz w:val="20"/>
          <w:szCs w:val="20"/>
        </w:rPr>
      </w:pPr>
    </w:p>
    <w:p w14:paraId="6BE91555" w14:textId="77777777" w:rsidR="00900884" w:rsidRPr="007F3769" w:rsidRDefault="00900884" w:rsidP="007F3769">
      <w:pPr>
        <w:spacing w:after="0" w:line="240" w:lineRule="auto"/>
        <w:jc w:val="both"/>
        <w:rPr>
          <w:rFonts w:ascii="Arial" w:eastAsia="MS UI Gothic" w:hAnsi="Arial" w:cs="Arial"/>
          <w:b/>
          <w:sz w:val="18"/>
          <w:szCs w:val="18"/>
          <w:lang w:val="es-CL"/>
        </w:rPr>
      </w:pPr>
    </w:p>
    <w:p w14:paraId="5B90946A" w14:textId="3ADECBE2" w:rsidR="00900884" w:rsidRPr="00DD3EEB" w:rsidRDefault="00CF0829" w:rsidP="007F3769">
      <w:pPr>
        <w:spacing w:after="0" w:line="240" w:lineRule="auto"/>
        <w:jc w:val="both"/>
        <w:rPr>
          <w:rFonts w:ascii="Arial" w:eastAsia="MS UI Gothic" w:hAnsi="Arial" w:cs="Arial"/>
          <w:sz w:val="20"/>
          <w:szCs w:val="20"/>
          <w:lang w:val="es-CL"/>
        </w:rPr>
      </w:pPr>
      <w:r w:rsidRPr="00DD3EEB">
        <w:rPr>
          <w:rFonts w:ascii="Arial" w:eastAsia="MS UI Gothic" w:hAnsi="Arial" w:cs="Arial"/>
          <w:b/>
          <w:color w:val="FF0000"/>
          <w:sz w:val="20"/>
          <w:szCs w:val="20"/>
          <w:lang w:val="es-CL"/>
        </w:rPr>
        <w:lastRenderedPageBreak/>
        <w:t xml:space="preserve">Actividad </w:t>
      </w:r>
      <w:r w:rsidR="002E38BA" w:rsidRPr="00DD3EEB">
        <w:rPr>
          <w:rFonts w:ascii="Arial" w:eastAsia="MS UI Gothic" w:hAnsi="Arial" w:cs="Arial"/>
          <w:b/>
          <w:color w:val="FF0000"/>
          <w:sz w:val="20"/>
          <w:szCs w:val="20"/>
          <w:lang w:val="es-CL"/>
        </w:rPr>
        <w:t>1</w:t>
      </w:r>
      <w:r w:rsidR="00B6431D" w:rsidRPr="00DD3EEB">
        <w:rPr>
          <w:rFonts w:ascii="Arial" w:eastAsia="MS UI Gothic" w:hAnsi="Arial" w:cs="Arial"/>
          <w:b/>
          <w:color w:val="FF0000"/>
          <w:sz w:val="20"/>
          <w:szCs w:val="20"/>
          <w:lang w:val="es-CL"/>
        </w:rPr>
        <w:t>:</w:t>
      </w:r>
      <w:r w:rsidR="00DD3EEB" w:rsidRPr="00DD3EEB">
        <w:rPr>
          <w:rFonts w:ascii="Arial" w:eastAsia="MS UI Gothic" w:hAnsi="Arial" w:cs="Arial"/>
          <w:b/>
          <w:color w:val="FF0000"/>
          <w:sz w:val="20"/>
          <w:szCs w:val="20"/>
          <w:lang w:val="es-CL"/>
        </w:rPr>
        <w:t xml:space="preserve"> </w:t>
      </w:r>
      <w:r w:rsidR="00900884" w:rsidRPr="00DD3EEB">
        <w:rPr>
          <w:rFonts w:ascii="Arial" w:eastAsia="MS UI Gothic" w:hAnsi="Arial" w:cs="Arial"/>
          <w:sz w:val="20"/>
          <w:szCs w:val="20"/>
          <w:lang w:val="es-CL"/>
        </w:rPr>
        <w:t>Identifique y describa dos problemas, dos causas y enuncie el proceso de solución de cada uno de ellos (cada respuesta vale 1 punto). Total 6 puntos.</w:t>
      </w:r>
    </w:p>
    <w:p w14:paraId="549A85E4" w14:textId="77777777" w:rsidR="00900884" w:rsidRPr="00900884" w:rsidRDefault="00900884" w:rsidP="00900884">
      <w:pPr>
        <w:spacing w:after="0" w:line="240" w:lineRule="auto"/>
        <w:jc w:val="both"/>
        <w:rPr>
          <w:rFonts w:ascii="Arial" w:eastAsia="MS UI Gothic" w:hAnsi="Arial" w:cs="Arial"/>
          <w:b/>
          <w:sz w:val="18"/>
          <w:szCs w:val="18"/>
          <w:lang w:val="es-CL"/>
        </w:rPr>
      </w:pPr>
    </w:p>
    <w:tbl>
      <w:tblPr>
        <w:tblStyle w:val="Tablaconcuadrcula"/>
        <w:tblW w:w="0" w:type="auto"/>
        <w:jc w:val="center"/>
        <w:tblLook w:val="04A0" w:firstRow="1" w:lastRow="0" w:firstColumn="1" w:lastColumn="0" w:noHBand="0" w:noVBand="1"/>
      </w:tblPr>
      <w:tblGrid>
        <w:gridCol w:w="3509"/>
        <w:gridCol w:w="3509"/>
        <w:gridCol w:w="3510"/>
      </w:tblGrid>
      <w:tr w:rsidR="00900884" w:rsidRPr="00900884" w14:paraId="563927AA" w14:textId="77777777" w:rsidTr="00DD3EEB">
        <w:trPr>
          <w:jc w:val="center"/>
        </w:trPr>
        <w:tc>
          <w:tcPr>
            <w:tcW w:w="3509" w:type="dxa"/>
            <w:shd w:val="clear" w:color="auto" w:fill="D9D9D9"/>
          </w:tcPr>
          <w:p w14:paraId="470F5E6F"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 xml:space="preserve">Problemas </w:t>
            </w:r>
          </w:p>
        </w:tc>
        <w:tc>
          <w:tcPr>
            <w:tcW w:w="3509" w:type="dxa"/>
            <w:shd w:val="clear" w:color="auto" w:fill="D9D9D9"/>
          </w:tcPr>
          <w:p w14:paraId="33A6A3AA"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Causas</w:t>
            </w:r>
          </w:p>
        </w:tc>
        <w:tc>
          <w:tcPr>
            <w:tcW w:w="3510" w:type="dxa"/>
            <w:shd w:val="clear" w:color="auto" w:fill="D9D9D9"/>
          </w:tcPr>
          <w:p w14:paraId="1AE17459"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 xml:space="preserve">Proceso de solución </w:t>
            </w:r>
          </w:p>
        </w:tc>
      </w:tr>
      <w:tr w:rsidR="00900884" w:rsidRPr="00900884" w14:paraId="16DCA030" w14:textId="77777777" w:rsidTr="00DD3EEB">
        <w:trPr>
          <w:trHeight w:val="735"/>
          <w:jc w:val="center"/>
        </w:trPr>
        <w:tc>
          <w:tcPr>
            <w:tcW w:w="3509" w:type="dxa"/>
          </w:tcPr>
          <w:p w14:paraId="69B37A79"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 xml:space="preserve">1.- </w:t>
            </w:r>
          </w:p>
          <w:p w14:paraId="256E6C5E" w14:textId="77777777" w:rsidR="00900884" w:rsidRPr="00900884" w:rsidRDefault="00900884" w:rsidP="00900884">
            <w:pPr>
              <w:jc w:val="both"/>
              <w:rPr>
                <w:rFonts w:ascii="Arial" w:eastAsia="MS UI Gothic" w:hAnsi="Arial" w:cs="Arial"/>
                <w:b/>
                <w:sz w:val="18"/>
                <w:szCs w:val="18"/>
                <w:lang w:val="es-CL"/>
              </w:rPr>
            </w:pPr>
          </w:p>
          <w:p w14:paraId="18402805" w14:textId="77777777" w:rsidR="00900884" w:rsidRPr="00900884" w:rsidRDefault="00900884" w:rsidP="00900884">
            <w:pPr>
              <w:jc w:val="both"/>
              <w:rPr>
                <w:rFonts w:ascii="Arial" w:eastAsia="MS UI Gothic" w:hAnsi="Arial" w:cs="Arial"/>
                <w:b/>
                <w:sz w:val="18"/>
                <w:szCs w:val="18"/>
                <w:lang w:val="es-CL"/>
              </w:rPr>
            </w:pPr>
          </w:p>
          <w:p w14:paraId="704C016F" w14:textId="77777777" w:rsidR="00900884" w:rsidRPr="00900884" w:rsidRDefault="00900884" w:rsidP="00900884">
            <w:pPr>
              <w:jc w:val="both"/>
              <w:rPr>
                <w:rFonts w:ascii="Arial" w:eastAsia="MS UI Gothic" w:hAnsi="Arial" w:cs="Arial"/>
                <w:b/>
                <w:sz w:val="18"/>
                <w:szCs w:val="18"/>
                <w:lang w:val="es-CL"/>
              </w:rPr>
            </w:pPr>
          </w:p>
          <w:p w14:paraId="2EDFF351" w14:textId="77777777" w:rsidR="00900884" w:rsidRPr="00900884" w:rsidRDefault="00900884" w:rsidP="00900884">
            <w:pPr>
              <w:jc w:val="both"/>
              <w:rPr>
                <w:rFonts w:ascii="Arial" w:eastAsia="MS UI Gothic" w:hAnsi="Arial" w:cs="Arial"/>
                <w:b/>
                <w:sz w:val="18"/>
                <w:szCs w:val="18"/>
                <w:lang w:val="es-CL"/>
              </w:rPr>
            </w:pPr>
          </w:p>
        </w:tc>
        <w:tc>
          <w:tcPr>
            <w:tcW w:w="3509" w:type="dxa"/>
          </w:tcPr>
          <w:p w14:paraId="608624CB"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1.-</w:t>
            </w:r>
          </w:p>
        </w:tc>
        <w:tc>
          <w:tcPr>
            <w:tcW w:w="3510" w:type="dxa"/>
          </w:tcPr>
          <w:p w14:paraId="153E6CB2"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1.-</w:t>
            </w:r>
          </w:p>
        </w:tc>
      </w:tr>
      <w:tr w:rsidR="00900884" w:rsidRPr="00900884" w14:paraId="52E5F994" w14:textId="77777777" w:rsidTr="00DD3EEB">
        <w:trPr>
          <w:trHeight w:val="1287"/>
          <w:jc w:val="center"/>
        </w:trPr>
        <w:tc>
          <w:tcPr>
            <w:tcW w:w="3509" w:type="dxa"/>
          </w:tcPr>
          <w:p w14:paraId="1E080F3D"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 xml:space="preserve">2.- </w:t>
            </w:r>
          </w:p>
          <w:p w14:paraId="363D5341" w14:textId="77777777" w:rsidR="00900884" w:rsidRPr="00900884" w:rsidRDefault="00900884" w:rsidP="00900884">
            <w:pPr>
              <w:jc w:val="both"/>
              <w:rPr>
                <w:rFonts w:ascii="Arial" w:eastAsia="MS UI Gothic" w:hAnsi="Arial" w:cs="Arial"/>
                <w:b/>
                <w:sz w:val="18"/>
                <w:szCs w:val="18"/>
                <w:lang w:val="es-CL"/>
              </w:rPr>
            </w:pPr>
          </w:p>
          <w:p w14:paraId="69AFB203" w14:textId="77777777" w:rsidR="00900884" w:rsidRPr="00900884" w:rsidRDefault="00900884" w:rsidP="00900884">
            <w:pPr>
              <w:jc w:val="both"/>
              <w:rPr>
                <w:rFonts w:ascii="Arial" w:eastAsia="MS UI Gothic" w:hAnsi="Arial" w:cs="Arial"/>
                <w:b/>
                <w:sz w:val="18"/>
                <w:szCs w:val="18"/>
                <w:lang w:val="es-CL"/>
              </w:rPr>
            </w:pPr>
          </w:p>
          <w:p w14:paraId="144D0F49" w14:textId="77777777" w:rsidR="00900884" w:rsidRPr="00900884" w:rsidRDefault="00900884" w:rsidP="00900884">
            <w:pPr>
              <w:jc w:val="both"/>
              <w:rPr>
                <w:rFonts w:ascii="Arial" w:eastAsia="MS UI Gothic" w:hAnsi="Arial" w:cs="Arial"/>
                <w:b/>
                <w:sz w:val="18"/>
                <w:szCs w:val="18"/>
                <w:lang w:val="es-CL"/>
              </w:rPr>
            </w:pPr>
          </w:p>
        </w:tc>
        <w:tc>
          <w:tcPr>
            <w:tcW w:w="3509" w:type="dxa"/>
          </w:tcPr>
          <w:p w14:paraId="79869234"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2.-</w:t>
            </w:r>
          </w:p>
          <w:p w14:paraId="3AA3D04C" w14:textId="77777777" w:rsidR="00900884" w:rsidRPr="00900884" w:rsidRDefault="00900884" w:rsidP="00900884">
            <w:pPr>
              <w:jc w:val="both"/>
              <w:rPr>
                <w:rFonts w:ascii="Arial" w:eastAsia="MS UI Gothic" w:hAnsi="Arial" w:cs="Arial"/>
                <w:b/>
                <w:sz w:val="18"/>
                <w:szCs w:val="18"/>
                <w:lang w:val="es-CL"/>
              </w:rPr>
            </w:pPr>
          </w:p>
          <w:p w14:paraId="397AD3BE" w14:textId="77777777" w:rsidR="00900884" w:rsidRPr="00900884" w:rsidRDefault="00900884" w:rsidP="00900884">
            <w:pPr>
              <w:jc w:val="both"/>
              <w:rPr>
                <w:rFonts w:ascii="Arial" w:eastAsia="MS UI Gothic" w:hAnsi="Arial" w:cs="Arial"/>
                <w:b/>
                <w:sz w:val="18"/>
                <w:szCs w:val="18"/>
                <w:lang w:val="es-CL"/>
              </w:rPr>
            </w:pPr>
          </w:p>
        </w:tc>
        <w:tc>
          <w:tcPr>
            <w:tcW w:w="3510" w:type="dxa"/>
          </w:tcPr>
          <w:p w14:paraId="57D581FB" w14:textId="77777777" w:rsidR="00900884" w:rsidRPr="00900884" w:rsidRDefault="00900884" w:rsidP="00900884">
            <w:pPr>
              <w:jc w:val="both"/>
              <w:rPr>
                <w:rFonts w:ascii="Arial" w:eastAsia="MS UI Gothic" w:hAnsi="Arial" w:cs="Arial"/>
                <w:b/>
                <w:sz w:val="18"/>
                <w:szCs w:val="18"/>
                <w:lang w:val="es-CL"/>
              </w:rPr>
            </w:pPr>
            <w:r w:rsidRPr="00900884">
              <w:rPr>
                <w:rFonts w:ascii="Arial" w:eastAsia="MS UI Gothic" w:hAnsi="Arial" w:cs="Arial"/>
                <w:b/>
                <w:sz w:val="18"/>
                <w:szCs w:val="18"/>
                <w:lang w:val="es-CL"/>
              </w:rPr>
              <w:t xml:space="preserve">2.- </w:t>
            </w:r>
          </w:p>
          <w:p w14:paraId="34E867E1" w14:textId="77777777" w:rsidR="00900884" w:rsidRPr="00900884" w:rsidRDefault="00900884" w:rsidP="00900884">
            <w:pPr>
              <w:jc w:val="both"/>
              <w:rPr>
                <w:rFonts w:ascii="Arial" w:eastAsia="MS UI Gothic" w:hAnsi="Arial" w:cs="Arial"/>
                <w:b/>
                <w:sz w:val="18"/>
                <w:szCs w:val="18"/>
                <w:lang w:val="es-CL"/>
              </w:rPr>
            </w:pPr>
          </w:p>
        </w:tc>
      </w:tr>
    </w:tbl>
    <w:p w14:paraId="5BA4909C" w14:textId="77777777" w:rsidR="00900884" w:rsidRPr="00900884" w:rsidRDefault="00900884" w:rsidP="00900884">
      <w:pPr>
        <w:spacing w:after="0" w:line="240" w:lineRule="auto"/>
        <w:jc w:val="both"/>
        <w:rPr>
          <w:rFonts w:ascii="Arial" w:eastAsia="MS UI Gothic" w:hAnsi="Arial" w:cs="Arial"/>
          <w:b/>
          <w:sz w:val="18"/>
          <w:szCs w:val="18"/>
          <w:lang w:val="es-CL"/>
        </w:rPr>
      </w:pPr>
    </w:p>
    <w:p w14:paraId="4271D1D9" w14:textId="1256C1CA" w:rsidR="00900884" w:rsidRPr="00DD3EEB" w:rsidRDefault="00900884" w:rsidP="00900884">
      <w:pPr>
        <w:spacing w:after="0" w:line="240" w:lineRule="auto"/>
        <w:jc w:val="both"/>
        <w:rPr>
          <w:rFonts w:ascii="Arial" w:eastAsia="MS UI Gothic" w:hAnsi="Arial" w:cs="Arial"/>
          <w:sz w:val="20"/>
          <w:szCs w:val="20"/>
          <w:lang w:val="es-CL"/>
        </w:rPr>
      </w:pPr>
      <w:r w:rsidRPr="00DD3EEB">
        <w:rPr>
          <w:rFonts w:ascii="Arial" w:eastAsia="MS UI Gothic" w:hAnsi="Arial" w:cs="Arial"/>
          <w:b/>
          <w:color w:val="FF0000"/>
          <w:sz w:val="20"/>
          <w:szCs w:val="20"/>
          <w:lang w:val="es-CL"/>
        </w:rPr>
        <w:t xml:space="preserve">Actividad </w:t>
      </w:r>
      <w:r w:rsidR="002E38BA" w:rsidRPr="00DD3EEB">
        <w:rPr>
          <w:rFonts w:ascii="Arial" w:eastAsia="MS UI Gothic" w:hAnsi="Arial" w:cs="Arial"/>
          <w:b/>
          <w:color w:val="FF0000"/>
          <w:sz w:val="20"/>
          <w:szCs w:val="20"/>
          <w:lang w:val="es-CL"/>
        </w:rPr>
        <w:t>2</w:t>
      </w:r>
      <w:r w:rsidR="00B6431D" w:rsidRPr="00DD3EEB">
        <w:rPr>
          <w:rFonts w:ascii="Arial" w:eastAsia="MS UI Gothic" w:hAnsi="Arial" w:cs="Arial"/>
          <w:b/>
          <w:color w:val="FF0000"/>
          <w:sz w:val="20"/>
          <w:szCs w:val="20"/>
          <w:lang w:val="es-CL"/>
        </w:rPr>
        <w:t>:</w:t>
      </w:r>
      <w:r w:rsidR="00DD3EEB" w:rsidRPr="00DD3EEB">
        <w:rPr>
          <w:rFonts w:ascii="Arial" w:eastAsia="MS UI Gothic" w:hAnsi="Arial" w:cs="Arial"/>
          <w:b/>
          <w:color w:val="FF0000"/>
          <w:sz w:val="20"/>
          <w:szCs w:val="20"/>
          <w:lang w:val="es-CL"/>
        </w:rPr>
        <w:t xml:space="preserve"> </w:t>
      </w:r>
      <w:r w:rsidRPr="00DD3EEB">
        <w:rPr>
          <w:rFonts w:ascii="Arial" w:eastAsia="MS UI Gothic" w:hAnsi="Arial" w:cs="Arial"/>
          <w:sz w:val="20"/>
          <w:szCs w:val="20"/>
          <w:lang w:val="es-CL"/>
        </w:rPr>
        <w:t>Nombr</w:t>
      </w:r>
      <w:r w:rsidR="00345863" w:rsidRPr="00DD3EEB">
        <w:rPr>
          <w:rFonts w:ascii="Arial" w:eastAsia="MS UI Gothic" w:hAnsi="Arial" w:cs="Arial"/>
          <w:sz w:val="20"/>
          <w:szCs w:val="20"/>
          <w:lang w:val="es-CL"/>
        </w:rPr>
        <w:t>a y describa</w:t>
      </w:r>
      <w:r w:rsidRPr="00DD3EEB">
        <w:rPr>
          <w:rFonts w:ascii="Arial" w:eastAsia="MS UI Gothic" w:hAnsi="Arial" w:cs="Arial"/>
          <w:sz w:val="20"/>
          <w:szCs w:val="20"/>
          <w:lang w:val="es-CL"/>
        </w:rPr>
        <w:t xml:space="preserve"> </w:t>
      </w:r>
      <w:r w:rsidR="00125C1A" w:rsidRPr="00DD3EEB">
        <w:rPr>
          <w:rFonts w:ascii="Arial" w:eastAsia="MS UI Gothic" w:hAnsi="Arial" w:cs="Arial"/>
          <w:sz w:val="20"/>
          <w:szCs w:val="20"/>
          <w:lang w:val="es-CL"/>
        </w:rPr>
        <w:t xml:space="preserve">los </w:t>
      </w:r>
      <w:r w:rsidR="00345863" w:rsidRPr="00DD3EEB">
        <w:rPr>
          <w:rFonts w:ascii="Arial" w:eastAsia="MS UI Gothic" w:hAnsi="Arial" w:cs="Arial"/>
          <w:sz w:val="20"/>
          <w:szCs w:val="20"/>
          <w:lang w:val="es-CL"/>
        </w:rPr>
        <w:t>4</w:t>
      </w:r>
      <w:r w:rsidR="00125C1A" w:rsidRPr="00DD3EEB">
        <w:rPr>
          <w:rFonts w:ascii="Arial" w:eastAsia="MS UI Gothic" w:hAnsi="Arial" w:cs="Arial"/>
          <w:sz w:val="20"/>
          <w:szCs w:val="20"/>
          <w:lang w:val="es-CL"/>
        </w:rPr>
        <w:t xml:space="preserve"> pasos secuenciados</w:t>
      </w:r>
      <w:r w:rsidRPr="00DD3EEB">
        <w:rPr>
          <w:rFonts w:ascii="Arial" w:eastAsia="MS UI Gothic" w:hAnsi="Arial" w:cs="Arial"/>
          <w:sz w:val="20"/>
          <w:szCs w:val="20"/>
          <w:lang w:val="es-CL"/>
        </w:rPr>
        <w:t xml:space="preserve"> que realiz</w:t>
      </w:r>
      <w:r w:rsidR="00345863" w:rsidRPr="00DD3EEB">
        <w:rPr>
          <w:rFonts w:ascii="Arial" w:eastAsia="MS UI Gothic" w:hAnsi="Arial" w:cs="Arial"/>
          <w:sz w:val="20"/>
          <w:szCs w:val="20"/>
          <w:lang w:val="es-CL"/>
        </w:rPr>
        <w:t>ó</w:t>
      </w:r>
      <w:r w:rsidRPr="00DD3EEB">
        <w:rPr>
          <w:rFonts w:ascii="Arial" w:eastAsia="MS UI Gothic" w:hAnsi="Arial" w:cs="Arial"/>
          <w:sz w:val="20"/>
          <w:szCs w:val="20"/>
          <w:lang w:val="es-CL"/>
        </w:rPr>
        <w:t xml:space="preserve"> </w:t>
      </w:r>
      <w:r w:rsidR="008F6C80" w:rsidRPr="00DD3EEB">
        <w:rPr>
          <w:rFonts w:ascii="Arial" w:eastAsia="MS UI Gothic" w:hAnsi="Arial" w:cs="Arial"/>
          <w:sz w:val="20"/>
          <w:szCs w:val="20"/>
          <w:lang w:val="es-CL"/>
        </w:rPr>
        <w:t>Cecilia</w:t>
      </w:r>
      <w:r w:rsidRPr="00DD3EEB">
        <w:rPr>
          <w:rFonts w:ascii="Arial" w:eastAsia="MS UI Gothic" w:hAnsi="Arial" w:cs="Arial"/>
          <w:sz w:val="20"/>
          <w:szCs w:val="20"/>
          <w:lang w:val="es-CL"/>
        </w:rPr>
        <w:t xml:space="preserve"> para </w:t>
      </w:r>
      <w:r w:rsidR="008F6C80" w:rsidRPr="00DD3EEB">
        <w:rPr>
          <w:rFonts w:ascii="Arial" w:eastAsia="MS UI Gothic" w:hAnsi="Arial" w:cs="Arial"/>
          <w:sz w:val="20"/>
          <w:szCs w:val="20"/>
          <w:lang w:val="es-CL"/>
        </w:rPr>
        <w:t>recuperar su regalo</w:t>
      </w:r>
      <w:r w:rsidRPr="00DD3EEB">
        <w:rPr>
          <w:rFonts w:ascii="Arial" w:eastAsia="MS UI Gothic" w:hAnsi="Arial" w:cs="Arial"/>
          <w:sz w:val="20"/>
          <w:szCs w:val="20"/>
          <w:lang w:val="es-CL"/>
        </w:rPr>
        <w:t xml:space="preserve">. </w:t>
      </w:r>
      <w:r w:rsidR="006E7902" w:rsidRPr="00DD3EEB">
        <w:rPr>
          <w:rFonts w:ascii="Arial" w:eastAsia="MS UI Gothic" w:hAnsi="Arial" w:cs="Arial"/>
          <w:sz w:val="20"/>
          <w:szCs w:val="20"/>
          <w:lang w:val="es-CL"/>
        </w:rPr>
        <w:t xml:space="preserve">(Cada respuesta vale 2 puntos) </w:t>
      </w:r>
      <w:r w:rsidRPr="00DD3EEB">
        <w:rPr>
          <w:rFonts w:ascii="Arial" w:eastAsia="MS UI Gothic" w:hAnsi="Arial" w:cs="Arial"/>
          <w:sz w:val="20"/>
          <w:szCs w:val="20"/>
          <w:lang w:val="es-CL"/>
        </w:rPr>
        <w:t xml:space="preserve">Total </w:t>
      </w:r>
      <w:r w:rsidR="0039492F" w:rsidRPr="00DD3EEB">
        <w:rPr>
          <w:rFonts w:ascii="Arial" w:eastAsia="MS UI Gothic" w:hAnsi="Arial" w:cs="Arial"/>
          <w:sz w:val="20"/>
          <w:szCs w:val="20"/>
          <w:lang w:val="es-CL"/>
        </w:rPr>
        <w:t>8</w:t>
      </w:r>
      <w:r w:rsidRPr="00DD3EEB">
        <w:rPr>
          <w:rFonts w:ascii="Arial" w:eastAsia="MS UI Gothic" w:hAnsi="Arial" w:cs="Arial"/>
          <w:sz w:val="20"/>
          <w:szCs w:val="20"/>
          <w:lang w:val="es-CL"/>
        </w:rPr>
        <w:t xml:space="preserve"> puntos.</w:t>
      </w:r>
    </w:p>
    <w:p w14:paraId="0D1595C4" w14:textId="77777777" w:rsidR="006E7902" w:rsidRPr="00900884" w:rsidRDefault="006E7902" w:rsidP="00900884">
      <w:pPr>
        <w:spacing w:after="0" w:line="240" w:lineRule="auto"/>
        <w:jc w:val="both"/>
        <w:rPr>
          <w:rFonts w:ascii="Arial" w:eastAsia="MS UI Gothic" w:hAnsi="Arial" w:cs="Arial"/>
          <w:b/>
          <w:sz w:val="18"/>
          <w:szCs w:val="18"/>
          <w:lang w:val="es-CL"/>
        </w:rPr>
      </w:pPr>
    </w:p>
    <w:tbl>
      <w:tblPr>
        <w:tblStyle w:val="Tablaconcuadrcula"/>
        <w:tblW w:w="0" w:type="auto"/>
        <w:jc w:val="center"/>
        <w:tblLook w:val="04A0" w:firstRow="1" w:lastRow="0" w:firstColumn="1" w:lastColumn="0" w:noHBand="0" w:noVBand="1"/>
      </w:tblPr>
      <w:tblGrid>
        <w:gridCol w:w="10528"/>
      </w:tblGrid>
      <w:tr w:rsidR="00900884" w:rsidRPr="00900884" w14:paraId="10110453" w14:textId="77777777" w:rsidTr="00DD3EEB">
        <w:trPr>
          <w:trHeight w:val="907"/>
          <w:jc w:val="center"/>
        </w:trPr>
        <w:tc>
          <w:tcPr>
            <w:tcW w:w="10543" w:type="dxa"/>
          </w:tcPr>
          <w:p w14:paraId="5AC69A0E" w14:textId="0F66EF8B" w:rsidR="00900884" w:rsidRPr="00DD3EEB" w:rsidRDefault="00900884" w:rsidP="00900884">
            <w:pPr>
              <w:jc w:val="both"/>
              <w:rPr>
                <w:rFonts w:ascii="Arial" w:eastAsia="MS UI Gothic" w:hAnsi="Arial" w:cs="Arial"/>
                <w:b/>
                <w:sz w:val="20"/>
                <w:szCs w:val="20"/>
                <w:lang w:val="es-CL"/>
              </w:rPr>
            </w:pPr>
            <w:r w:rsidRPr="00DD3EEB">
              <w:rPr>
                <w:rFonts w:ascii="Arial" w:eastAsia="MS UI Gothic" w:hAnsi="Arial" w:cs="Arial"/>
                <w:b/>
                <w:sz w:val="20"/>
                <w:szCs w:val="20"/>
                <w:lang w:val="es-CL"/>
              </w:rPr>
              <w:t>Paso 1</w:t>
            </w:r>
          </w:p>
        </w:tc>
      </w:tr>
      <w:tr w:rsidR="00900884" w:rsidRPr="00900884" w14:paraId="572D9425" w14:textId="77777777" w:rsidTr="00DD3EEB">
        <w:trPr>
          <w:trHeight w:val="907"/>
          <w:jc w:val="center"/>
        </w:trPr>
        <w:tc>
          <w:tcPr>
            <w:tcW w:w="10543" w:type="dxa"/>
          </w:tcPr>
          <w:p w14:paraId="77DF9394" w14:textId="31527C84" w:rsidR="00900884" w:rsidRPr="00DD3EEB" w:rsidRDefault="00900884" w:rsidP="00900884">
            <w:pPr>
              <w:jc w:val="both"/>
              <w:rPr>
                <w:rFonts w:ascii="Arial" w:eastAsia="MS UI Gothic" w:hAnsi="Arial" w:cs="Arial"/>
                <w:b/>
                <w:sz w:val="20"/>
                <w:szCs w:val="20"/>
                <w:lang w:val="es-CL"/>
              </w:rPr>
            </w:pPr>
            <w:r w:rsidRPr="00DD3EEB">
              <w:rPr>
                <w:rFonts w:ascii="Arial" w:eastAsia="MS UI Gothic" w:hAnsi="Arial" w:cs="Arial"/>
                <w:b/>
                <w:sz w:val="20"/>
                <w:szCs w:val="20"/>
                <w:lang w:val="es-CL"/>
              </w:rPr>
              <w:t>Pa</w:t>
            </w:r>
            <w:r w:rsidR="0039492F" w:rsidRPr="00DD3EEB">
              <w:rPr>
                <w:rFonts w:ascii="Arial" w:eastAsia="MS UI Gothic" w:hAnsi="Arial" w:cs="Arial"/>
                <w:b/>
                <w:sz w:val="20"/>
                <w:szCs w:val="20"/>
                <w:lang w:val="es-CL"/>
              </w:rPr>
              <w:t xml:space="preserve">so </w:t>
            </w:r>
            <w:r w:rsidRPr="00DD3EEB">
              <w:rPr>
                <w:rFonts w:ascii="Arial" w:eastAsia="MS UI Gothic" w:hAnsi="Arial" w:cs="Arial"/>
                <w:b/>
                <w:sz w:val="20"/>
                <w:szCs w:val="20"/>
                <w:lang w:val="es-CL"/>
              </w:rPr>
              <w:t>2</w:t>
            </w:r>
          </w:p>
        </w:tc>
      </w:tr>
      <w:tr w:rsidR="00900884" w:rsidRPr="00900884" w14:paraId="2F9B0ECC" w14:textId="77777777" w:rsidTr="00DD3EEB">
        <w:trPr>
          <w:trHeight w:val="907"/>
          <w:jc w:val="center"/>
        </w:trPr>
        <w:tc>
          <w:tcPr>
            <w:tcW w:w="10543" w:type="dxa"/>
          </w:tcPr>
          <w:p w14:paraId="0A992131" w14:textId="59A2FDA0" w:rsidR="0039492F" w:rsidRPr="00DD3EEB" w:rsidRDefault="00900884" w:rsidP="00900884">
            <w:pPr>
              <w:jc w:val="both"/>
              <w:rPr>
                <w:rFonts w:ascii="Arial" w:eastAsia="MS UI Gothic" w:hAnsi="Arial" w:cs="Arial"/>
                <w:b/>
                <w:sz w:val="20"/>
                <w:szCs w:val="20"/>
                <w:lang w:val="es-CL"/>
              </w:rPr>
            </w:pPr>
            <w:r w:rsidRPr="00DD3EEB">
              <w:rPr>
                <w:rFonts w:ascii="Arial" w:eastAsia="MS UI Gothic" w:hAnsi="Arial" w:cs="Arial"/>
                <w:b/>
                <w:sz w:val="20"/>
                <w:szCs w:val="20"/>
                <w:lang w:val="es-CL"/>
              </w:rPr>
              <w:t>Paso 3</w:t>
            </w:r>
          </w:p>
        </w:tc>
      </w:tr>
      <w:tr w:rsidR="0039492F" w:rsidRPr="00900884" w14:paraId="5A8D297E" w14:textId="77777777" w:rsidTr="00DD3EEB">
        <w:trPr>
          <w:trHeight w:val="907"/>
          <w:jc w:val="center"/>
        </w:trPr>
        <w:tc>
          <w:tcPr>
            <w:tcW w:w="10543" w:type="dxa"/>
          </w:tcPr>
          <w:p w14:paraId="5FB5BFD5" w14:textId="5CE8C85A" w:rsidR="0039492F" w:rsidRPr="00DD3EEB" w:rsidRDefault="0039492F" w:rsidP="00900884">
            <w:pPr>
              <w:jc w:val="both"/>
              <w:rPr>
                <w:rFonts w:ascii="Arial" w:eastAsia="MS UI Gothic" w:hAnsi="Arial" w:cs="Arial"/>
                <w:b/>
                <w:sz w:val="20"/>
                <w:szCs w:val="20"/>
                <w:lang w:val="es-CL"/>
              </w:rPr>
            </w:pPr>
            <w:r w:rsidRPr="00DD3EEB">
              <w:rPr>
                <w:rFonts w:ascii="Arial" w:eastAsia="MS UI Gothic" w:hAnsi="Arial" w:cs="Arial"/>
                <w:b/>
                <w:sz w:val="20"/>
                <w:szCs w:val="20"/>
                <w:lang w:val="es-CL"/>
              </w:rPr>
              <w:t>Paso 4</w:t>
            </w:r>
          </w:p>
        </w:tc>
      </w:tr>
    </w:tbl>
    <w:p w14:paraId="5C9D6512" w14:textId="77777777" w:rsidR="00081054" w:rsidRDefault="00081054" w:rsidP="00862FD9">
      <w:pPr>
        <w:spacing w:after="0" w:line="240" w:lineRule="auto"/>
        <w:jc w:val="both"/>
        <w:rPr>
          <w:rFonts w:ascii="Arial" w:eastAsia="MS UI Gothic" w:hAnsi="Arial" w:cs="Arial"/>
          <w:b/>
          <w:sz w:val="18"/>
          <w:szCs w:val="18"/>
          <w:lang w:val="es-CL"/>
        </w:rPr>
      </w:pPr>
    </w:p>
    <w:p w14:paraId="1D3B5E33" w14:textId="77777777" w:rsidR="00081054" w:rsidRPr="00DD3EEB" w:rsidRDefault="00081054" w:rsidP="00DD3EEB">
      <w:pPr>
        <w:pStyle w:val="Sinespaciado"/>
        <w:rPr>
          <w:lang w:val="es-CL"/>
        </w:rPr>
      </w:pPr>
    </w:p>
    <w:p w14:paraId="26910D0D" w14:textId="6CBB43D7" w:rsidR="00900884" w:rsidRPr="00DD3EEB" w:rsidRDefault="002E38BA" w:rsidP="00900884">
      <w:pPr>
        <w:spacing w:after="0" w:line="240" w:lineRule="auto"/>
        <w:jc w:val="both"/>
        <w:rPr>
          <w:rFonts w:ascii="Arial" w:eastAsia="MS UI Gothic" w:hAnsi="Arial" w:cs="Arial"/>
          <w:b/>
          <w:color w:val="FF0000"/>
          <w:sz w:val="20"/>
          <w:szCs w:val="20"/>
          <w:lang w:val="es-CL"/>
        </w:rPr>
      </w:pPr>
      <w:r w:rsidRPr="00DD3EEB">
        <w:rPr>
          <w:rFonts w:ascii="Arial" w:eastAsia="MS UI Gothic" w:hAnsi="Arial" w:cs="Arial"/>
          <w:b/>
          <w:color w:val="FF0000"/>
          <w:sz w:val="20"/>
          <w:szCs w:val="20"/>
          <w:lang w:val="es-CL"/>
        </w:rPr>
        <w:t>Actividad 3:</w:t>
      </w:r>
      <w:r w:rsidR="00DD3EEB" w:rsidRPr="00DD3EEB">
        <w:rPr>
          <w:rFonts w:ascii="Arial" w:eastAsia="MS UI Gothic" w:hAnsi="Arial" w:cs="Arial"/>
          <w:b/>
          <w:color w:val="FF0000"/>
          <w:sz w:val="20"/>
          <w:szCs w:val="20"/>
          <w:lang w:val="es-CL"/>
        </w:rPr>
        <w:t xml:space="preserve"> </w:t>
      </w:r>
      <w:r w:rsidR="00A90BFB" w:rsidRPr="00DD3EEB">
        <w:rPr>
          <w:rFonts w:ascii="Arial" w:eastAsia="MS UI Gothic" w:hAnsi="Arial" w:cs="Arial"/>
          <w:sz w:val="20"/>
          <w:szCs w:val="20"/>
          <w:lang w:val="es-CL"/>
        </w:rPr>
        <w:t>Señale y</w:t>
      </w:r>
      <w:r w:rsidR="00A90BFB" w:rsidRPr="00DD3EEB">
        <w:rPr>
          <w:rFonts w:ascii="Arial" w:eastAsia="MS UI Gothic" w:hAnsi="Arial" w:cs="Arial"/>
          <w:b/>
          <w:sz w:val="20"/>
          <w:szCs w:val="20"/>
          <w:lang w:val="es-CL"/>
        </w:rPr>
        <w:t xml:space="preserve"> </w:t>
      </w:r>
      <w:r w:rsidR="00A90BFB" w:rsidRPr="00DD3EEB">
        <w:rPr>
          <w:rFonts w:ascii="Arial" w:eastAsia="MS UI Gothic" w:hAnsi="Arial" w:cs="Arial"/>
          <w:sz w:val="20"/>
          <w:szCs w:val="20"/>
          <w:lang w:val="es-CL"/>
        </w:rPr>
        <w:t>d</w:t>
      </w:r>
      <w:r w:rsidR="00900884" w:rsidRPr="00DD3EEB">
        <w:rPr>
          <w:rFonts w:ascii="Arial" w:eastAsia="MS UI Gothic" w:hAnsi="Arial" w:cs="Arial"/>
          <w:sz w:val="20"/>
          <w:szCs w:val="20"/>
          <w:lang w:val="es-CL"/>
        </w:rPr>
        <w:t xml:space="preserve">escriba </w:t>
      </w:r>
      <w:r w:rsidR="00354604" w:rsidRPr="00DD3EEB">
        <w:rPr>
          <w:rFonts w:ascii="Arial" w:eastAsia="MS UI Gothic" w:hAnsi="Arial" w:cs="Arial"/>
          <w:sz w:val="20"/>
          <w:szCs w:val="20"/>
          <w:lang w:val="es-CL"/>
        </w:rPr>
        <w:t xml:space="preserve">dos soluciones que </w:t>
      </w:r>
      <w:r w:rsidRPr="00DD3EEB">
        <w:rPr>
          <w:rFonts w:ascii="Arial" w:eastAsia="MS UI Gothic" w:hAnsi="Arial" w:cs="Arial"/>
          <w:sz w:val="20"/>
          <w:szCs w:val="20"/>
          <w:lang w:val="es-CL"/>
        </w:rPr>
        <w:t>l</w:t>
      </w:r>
      <w:r w:rsidR="00354604" w:rsidRPr="00DD3EEB">
        <w:rPr>
          <w:rFonts w:ascii="Arial" w:eastAsia="MS UI Gothic" w:hAnsi="Arial" w:cs="Arial"/>
          <w:sz w:val="20"/>
          <w:szCs w:val="20"/>
          <w:lang w:val="es-CL"/>
        </w:rPr>
        <w:t xml:space="preserve">a </w:t>
      </w:r>
      <w:r w:rsidRPr="00DD3EEB">
        <w:rPr>
          <w:rFonts w:ascii="Arial" w:eastAsia="MS UI Gothic" w:hAnsi="Arial" w:cs="Arial"/>
          <w:sz w:val="20"/>
          <w:szCs w:val="20"/>
          <w:lang w:val="es-CL"/>
        </w:rPr>
        <w:t>empresa de servicio da a</w:t>
      </w:r>
      <w:r w:rsidRPr="00DD3EEB">
        <w:rPr>
          <w:sz w:val="24"/>
          <w:szCs w:val="24"/>
        </w:rPr>
        <w:t xml:space="preserve"> </w:t>
      </w:r>
      <w:r w:rsidRPr="00DD3EEB">
        <w:rPr>
          <w:rFonts w:ascii="Arial" w:eastAsia="MS UI Gothic" w:hAnsi="Arial" w:cs="Arial"/>
          <w:sz w:val="20"/>
          <w:szCs w:val="20"/>
          <w:lang w:val="es-CL"/>
        </w:rPr>
        <w:t>Cecilia</w:t>
      </w:r>
      <w:r w:rsidR="00B6431D" w:rsidRPr="00DD3EEB">
        <w:rPr>
          <w:rFonts w:ascii="Arial" w:eastAsia="MS UI Gothic" w:hAnsi="Arial" w:cs="Arial"/>
          <w:sz w:val="20"/>
          <w:szCs w:val="20"/>
          <w:lang w:val="es-CL"/>
        </w:rPr>
        <w:t>,</w:t>
      </w:r>
      <w:r w:rsidR="00354604" w:rsidRPr="00DD3EEB">
        <w:rPr>
          <w:rFonts w:ascii="Arial" w:eastAsia="MS UI Gothic" w:hAnsi="Arial" w:cs="Arial"/>
          <w:sz w:val="20"/>
          <w:szCs w:val="20"/>
          <w:lang w:val="es-CL"/>
        </w:rPr>
        <w:t xml:space="preserve"> po</w:t>
      </w:r>
      <w:r w:rsidRPr="00DD3EEB">
        <w:rPr>
          <w:rFonts w:ascii="Arial" w:eastAsia="MS UI Gothic" w:hAnsi="Arial" w:cs="Arial"/>
          <w:sz w:val="20"/>
          <w:szCs w:val="20"/>
          <w:lang w:val="es-CL"/>
        </w:rPr>
        <w:t>r el problema presentado</w:t>
      </w:r>
      <w:r w:rsidR="00354604" w:rsidRPr="00DD3EEB">
        <w:rPr>
          <w:rFonts w:ascii="Arial" w:eastAsia="MS UI Gothic" w:hAnsi="Arial" w:cs="Arial"/>
          <w:sz w:val="20"/>
          <w:szCs w:val="20"/>
          <w:lang w:val="es-CL"/>
        </w:rPr>
        <w:t xml:space="preserve"> </w:t>
      </w:r>
      <w:r w:rsidR="00125C1A" w:rsidRPr="00DD3EEB">
        <w:rPr>
          <w:rFonts w:ascii="Arial" w:eastAsia="MS UI Gothic" w:hAnsi="Arial" w:cs="Arial"/>
          <w:sz w:val="20"/>
          <w:szCs w:val="20"/>
          <w:lang w:val="es-CL"/>
        </w:rPr>
        <w:t>(</w:t>
      </w:r>
      <w:r w:rsidR="006E7902" w:rsidRPr="00DD3EEB">
        <w:rPr>
          <w:rFonts w:ascii="Arial" w:eastAsia="MS UI Gothic" w:hAnsi="Arial" w:cs="Arial"/>
          <w:sz w:val="20"/>
          <w:szCs w:val="20"/>
          <w:lang w:val="es-CL"/>
        </w:rPr>
        <w:t xml:space="preserve">Cada respuesta </w:t>
      </w:r>
      <w:r w:rsidR="00900884" w:rsidRPr="00DD3EEB">
        <w:rPr>
          <w:rFonts w:ascii="Arial" w:eastAsia="MS UI Gothic" w:hAnsi="Arial" w:cs="Arial"/>
          <w:sz w:val="20"/>
          <w:szCs w:val="20"/>
          <w:lang w:val="es-CL"/>
        </w:rPr>
        <w:t xml:space="preserve">vale </w:t>
      </w:r>
      <w:r w:rsidR="00125C1A" w:rsidRPr="00DD3EEB">
        <w:rPr>
          <w:rFonts w:ascii="Arial" w:eastAsia="MS UI Gothic" w:hAnsi="Arial" w:cs="Arial"/>
          <w:sz w:val="20"/>
          <w:szCs w:val="20"/>
          <w:lang w:val="es-CL"/>
        </w:rPr>
        <w:t>2</w:t>
      </w:r>
      <w:r w:rsidR="00900884" w:rsidRPr="00DD3EEB">
        <w:rPr>
          <w:rFonts w:ascii="Arial" w:eastAsia="MS UI Gothic" w:hAnsi="Arial" w:cs="Arial"/>
          <w:sz w:val="20"/>
          <w:szCs w:val="20"/>
          <w:lang w:val="es-CL"/>
        </w:rPr>
        <w:t xml:space="preserve"> puntos</w:t>
      </w:r>
      <w:r w:rsidR="00125C1A" w:rsidRPr="00DD3EEB">
        <w:rPr>
          <w:rFonts w:ascii="Arial" w:eastAsia="MS UI Gothic" w:hAnsi="Arial" w:cs="Arial"/>
          <w:sz w:val="20"/>
          <w:szCs w:val="20"/>
          <w:lang w:val="es-CL"/>
        </w:rPr>
        <w:t xml:space="preserve"> c/u</w:t>
      </w:r>
      <w:r w:rsidR="00900884" w:rsidRPr="00DD3EEB">
        <w:rPr>
          <w:rFonts w:ascii="Arial" w:eastAsia="MS UI Gothic" w:hAnsi="Arial" w:cs="Arial"/>
          <w:sz w:val="20"/>
          <w:szCs w:val="20"/>
          <w:lang w:val="es-CL"/>
        </w:rPr>
        <w:t>.</w:t>
      </w:r>
      <w:r w:rsidR="00125C1A" w:rsidRPr="00DD3EEB">
        <w:rPr>
          <w:rFonts w:ascii="Arial" w:eastAsia="MS UI Gothic" w:hAnsi="Arial" w:cs="Arial"/>
          <w:sz w:val="20"/>
          <w:szCs w:val="20"/>
          <w:lang w:val="es-CL"/>
        </w:rPr>
        <w:t>)</w:t>
      </w:r>
      <w:r w:rsidR="00900884" w:rsidRPr="00DD3EEB">
        <w:rPr>
          <w:rFonts w:ascii="Arial" w:eastAsia="MS UI Gothic" w:hAnsi="Arial" w:cs="Arial"/>
          <w:sz w:val="20"/>
          <w:szCs w:val="20"/>
          <w:lang w:val="es-CL"/>
        </w:rPr>
        <w:t xml:space="preserve"> Total </w:t>
      </w:r>
      <w:r w:rsidR="00125C1A" w:rsidRPr="00DD3EEB">
        <w:rPr>
          <w:rFonts w:ascii="Arial" w:eastAsia="MS UI Gothic" w:hAnsi="Arial" w:cs="Arial"/>
          <w:sz w:val="20"/>
          <w:szCs w:val="20"/>
          <w:lang w:val="es-CL"/>
        </w:rPr>
        <w:t>4</w:t>
      </w:r>
      <w:r w:rsidR="00900884" w:rsidRPr="00DD3EEB">
        <w:rPr>
          <w:rFonts w:ascii="Arial" w:eastAsia="MS UI Gothic" w:hAnsi="Arial" w:cs="Arial"/>
          <w:sz w:val="20"/>
          <w:szCs w:val="20"/>
          <w:lang w:val="es-CL"/>
        </w:rPr>
        <w:t xml:space="preserve"> puntos.</w:t>
      </w:r>
      <w:r w:rsidR="00900884" w:rsidRPr="00DD3EEB">
        <w:rPr>
          <w:rFonts w:ascii="Arial" w:eastAsia="MS UI Gothic" w:hAnsi="Arial" w:cs="Arial"/>
          <w:b/>
          <w:sz w:val="20"/>
          <w:szCs w:val="20"/>
          <w:lang w:val="es-CL"/>
        </w:rPr>
        <w:t xml:space="preserve"> </w:t>
      </w:r>
    </w:p>
    <w:p w14:paraId="25AE66FE" w14:textId="77777777" w:rsidR="00900884" w:rsidRPr="00900884" w:rsidRDefault="00900884" w:rsidP="00900884">
      <w:pPr>
        <w:spacing w:after="0" w:line="240" w:lineRule="auto"/>
        <w:jc w:val="both"/>
        <w:rPr>
          <w:rFonts w:ascii="Arial" w:eastAsia="MS UI Gothic" w:hAnsi="Arial" w:cs="Arial"/>
          <w:b/>
          <w:sz w:val="18"/>
          <w:szCs w:val="18"/>
          <w:lang w:val="es-CL"/>
        </w:rPr>
      </w:pPr>
    </w:p>
    <w:tbl>
      <w:tblPr>
        <w:tblStyle w:val="Tablaconcuadrcula"/>
        <w:tblW w:w="0" w:type="auto"/>
        <w:jc w:val="center"/>
        <w:tblLook w:val="04A0" w:firstRow="1" w:lastRow="0" w:firstColumn="1" w:lastColumn="0" w:noHBand="0" w:noVBand="1"/>
      </w:tblPr>
      <w:tblGrid>
        <w:gridCol w:w="5254"/>
        <w:gridCol w:w="5254"/>
      </w:tblGrid>
      <w:tr w:rsidR="00900884" w:rsidRPr="00900884" w14:paraId="355CD7BE" w14:textId="77777777" w:rsidTr="00DD3EEB">
        <w:trPr>
          <w:trHeight w:val="1347"/>
          <w:jc w:val="center"/>
        </w:trPr>
        <w:tc>
          <w:tcPr>
            <w:tcW w:w="5254" w:type="dxa"/>
          </w:tcPr>
          <w:p w14:paraId="2EB1EBC0" w14:textId="77777777" w:rsidR="00900884" w:rsidRPr="00DD3EEB" w:rsidRDefault="00900884" w:rsidP="00900884">
            <w:pPr>
              <w:jc w:val="both"/>
              <w:rPr>
                <w:rFonts w:ascii="Arial" w:eastAsia="MS UI Gothic" w:hAnsi="Arial" w:cs="Arial"/>
                <w:b/>
                <w:sz w:val="20"/>
                <w:szCs w:val="20"/>
                <w:lang w:val="es-CL"/>
              </w:rPr>
            </w:pPr>
            <w:r w:rsidRPr="00DD3EEB">
              <w:rPr>
                <w:rFonts w:ascii="Arial" w:eastAsia="MS UI Gothic" w:hAnsi="Arial" w:cs="Arial"/>
                <w:b/>
                <w:sz w:val="20"/>
                <w:szCs w:val="20"/>
                <w:lang w:val="es-CL"/>
              </w:rPr>
              <w:t>1.-</w:t>
            </w:r>
          </w:p>
          <w:p w14:paraId="7AADF78B" w14:textId="77777777" w:rsidR="00900884" w:rsidRPr="00DD3EEB" w:rsidRDefault="00900884" w:rsidP="00900884">
            <w:pPr>
              <w:jc w:val="both"/>
              <w:rPr>
                <w:rFonts w:ascii="Arial" w:eastAsia="MS UI Gothic" w:hAnsi="Arial" w:cs="Arial"/>
                <w:b/>
                <w:sz w:val="20"/>
                <w:szCs w:val="20"/>
                <w:lang w:val="es-CL"/>
              </w:rPr>
            </w:pPr>
          </w:p>
          <w:p w14:paraId="7EFE84AE" w14:textId="77777777" w:rsidR="00900884" w:rsidRPr="00DD3EEB" w:rsidRDefault="00900884" w:rsidP="00900884">
            <w:pPr>
              <w:jc w:val="both"/>
              <w:rPr>
                <w:rFonts w:ascii="Arial" w:eastAsia="MS UI Gothic" w:hAnsi="Arial" w:cs="Arial"/>
                <w:b/>
                <w:sz w:val="20"/>
                <w:szCs w:val="20"/>
                <w:lang w:val="es-CL"/>
              </w:rPr>
            </w:pPr>
          </w:p>
        </w:tc>
        <w:tc>
          <w:tcPr>
            <w:tcW w:w="5254" w:type="dxa"/>
          </w:tcPr>
          <w:p w14:paraId="05350AB7" w14:textId="77777777" w:rsidR="00900884" w:rsidRPr="00DD3EEB" w:rsidRDefault="00900884" w:rsidP="00900884">
            <w:pPr>
              <w:jc w:val="both"/>
              <w:rPr>
                <w:rFonts w:ascii="Arial" w:eastAsia="MS UI Gothic" w:hAnsi="Arial" w:cs="Arial"/>
                <w:b/>
                <w:sz w:val="20"/>
                <w:szCs w:val="20"/>
                <w:lang w:val="es-CL"/>
              </w:rPr>
            </w:pPr>
            <w:r w:rsidRPr="00DD3EEB">
              <w:rPr>
                <w:rFonts w:ascii="Arial" w:eastAsia="MS UI Gothic" w:hAnsi="Arial" w:cs="Arial"/>
                <w:b/>
                <w:sz w:val="20"/>
                <w:szCs w:val="20"/>
                <w:lang w:val="es-CL"/>
              </w:rPr>
              <w:t>2.-</w:t>
            </w:r>
          </w:p>
          <w:p w14:paraId="5EE8B990" w14:textId="77777777" w:rsidR="00900884" w:rsidRPr="00DD3EEB" w:rsidRDefault="00900884" w:rsidP="00900884">
            <w:pPr>
              <w:jc w:val="both"/>
              <w:rPr>
                <w:rFonts w:ascii="Arial" w:eastAsia="MS UI Gothic" w:hAnsi="Arial" w:cs="Arial"/>
                <w:b/>
                <w:sz w:val="20"/>
                <w:szCs w:val="20"/>
                <w:lang w:val="es-CL"/>
              </w:rPr>
            </w:pPr>
          </w:p>
          <w:p w14:paraId="2123B42A" w14:textId="77777777" w:rsidR="00900884" w:rsidRPr="00DD3EEB" w:rsidRDefault="00900884" w:rsidP="00900884">
            <w:pPr>
              <w:jc w:val="both"/>
              <w:rPr>
                <w:rFonts w:ascii="Arial" w:eastAsia="MS UI Gothic" w:hAnsi="Arial" w:cs="Arial"/>
                <w:b/>
                <w:sz w:val="20"/>
                <w:szCs w:val="20"/>
                <w:lang w:val="es-CL"/>
              </w:rPr>
            </w:pPr>
          </w:p>
          <w:p w14:paraId="71C3637B" w14:textId="77777777" w:rsidR="00900884" w:rsidRPr="00DD3EEB" w:rsidRDefault="00900884" w:rsidP="00900884">
            <w:pPr>
              <w:jc w:val="both"/>
              <w:rPr>
                <w:rFonts w:ascii="Arial" w:eastAsia="MS UI Gothic" w:hAnsi="Arial" w:cs="Arial"/>
                <w:b/>
                <w:sz w:val="20"/>
                <w:szCs w:val="20"/>
                <w:lang w:val="es-CL"/>
              </w:rPr>
            </w:pPr>
          </w:p>
          <w:p w14:paraId="6FCC56AC" w14:textId="77777777" w:rsidR="00900884" w:rsidRPr="00DD3EEB" w:rsidRDefault="00900884" w:rsidP="00900884">
            <w:pPr>
              <w:jc w:val="both"/>
              <w:rPr>
                <w:rFonts w:ascii="Arial" w:eastAsia="MS UI Gothic" w:hAnsi="Arial" w:cs="Arial"/>
                <w:b/>
                <w:sz w:val="20"/>
                <w:szCs w:val="20"/>
                <w:lang w:val="es-CL"/>
              </w:rPr>
            </w:pPr>
          </w:p>
          <w:p w14:paraId="0D260165" w14:textId="77777777" w:rsidR="00900884" w:rsidRPr="00DD3EEB" w:rsidRDefault="00900884" w:rsidP="00900884">
            <w:pPr>
              <w:jc w:val="both"/>
              <w:rPr>
                <w:rFonts w:ascii="Arial" w:eastAsia="MS UI Gothic" w:hAnsi="Arial" w:cs="Arial"/>
                <w:b/>
                <w:sz w:val="20"/>
                <w:szCs w:val="20"/>
                <w:lang w:val="es-CL"/>
              </w:rPr>
            </w:pPr>
          </w:p>
          <w:p w14:paraId="06102B61" w14:textId="77777777" w:rsidR="00900884" w:rsidRPr="00DD3EEB" w:rsidRDefault="00900884" w:rsidP="00900884">
            <w:pPr>
              <w:jc w:val="both"/>
              <w:rPr>
                <w:rFonts w:ascii="Arial" w:eastAsia="MS UI Gothic" w:hAnsi="Arial" w:cs="Arial"/>
                <w:b/>
                <w:sz w:val="20"/>
                <w:szCs w:val="20"/>
                <w:lang w:val="es-CL"/>
              </w:rPr>
            </w:pPr>
          </w:p>
        </w:tc>
      </w:tr>
    </w:tbl>
    <w:p w14:paraId="34D30056" w14:textId="77777777" w:rsidR="00EE0383" w:rsidRDefault="00EE0383" w:rsidP="00354604">
      <w:pPr>
        <w:spacing w:after="0" w:line="240" w:lineRule="auto"/>
        <w:jc w:val="both"/>
      </w:pPr>
      <w:bookmarkStart w:id="0" w:name="_Hlk5756399"/>
    </w:p>
    <w:p w14:paraId="0638524D" w14:textId="7412F161" w:rsidR="00354604" w:rsidRPr="00DD3EEB" w:rsidRDefault="00354604" w:rsidP="00DD3EEB">
      <w:pPr>
        <w:spacing w:after="0" w:line="240" w:lineRule="auto"/>
        <w:jc w:val="both"/>
        <w:rPr>
          <w:rFonts w:ascii="Arial" w:hAnsi="Arial" w:cs="Arial"/>
          <w:sz w:val="20"/>
          <w:szCs w:val="20"/>
        </w:rPr>
      </w:pPr>
      <w:r w:rsidRPr="00DD3EEB">
        <w:rPr>
          <w:rFonts w:ascii="Arial" w:hAnsi="Arial" w:cs="Arial"/>
          <w:b/>
          <w:color w:val="FF0000"/>
          <w:sz w:val="20"/>
          <w:szCs w:val="20"/>
        </w:rPr>
        <w:t xml:space="preserve">Actividad </w:t>
      </w:r>
      <w:r w:rsidR="002E38BA" w:rsidRPr="00DD3EEB">
        <w:rPr>
          <w:rFonts w:ascii="Arial" w:eastAsia="MS UI Gothic" w:hAnsi="Arial" w:cs="Arial"/>
          <w:b/>
          <w:color w:val="FF0000"/>
          <w:sz w:val="20"/>
          <w:szCs w:val="20"/>
          <w:lang w:val="es-CL"/>
        </w:rPr>
        <w:t>4</w:t>
      </w:r>
      <w:r w:rsidR="00B6431D" w:rsidRPr="00DD3EEB">
        <w:rPr>
          <w:rFonts w:ascii="Arial" w:eastAsia="MS UI Gothic" w:hAnsi="Arial" w:cs="Arial"/>
          <w:b/>
          <w:color w:val="FF0000"/>
          <w:sz w:val="20"/>
          <w:szCs w:val="20"/>
          <w:lang w:val="es-CL"/>
        </w:rPr>
        <w:t>:</w:t>
      </w:r>
      <w:bookmarkEnd w:id="0"/>
      <w:r w:rsidR="00DD3EEB" w:rsidRPr="00DD3EEB">
        <w:rPr>
          <w:rFonts w:ascii="Arial" w:eastAsia="MS UI Gothic" w:hAnsi="Arial" w:cs="Arial"/>
          <w:b/>
          <w:color w:val="FF0000"/>
          <w:sz w:val="20"/>
          <w:szCs w:val="20"/>
          <w:lang w:val="es-CL"/>
        </w:rPr>
        <w:t xml:space="preserve"> </w:t>
      </w:r>
      <w:r w:rsidR="00EE0383" w:rsidRPr="00DD3EEB">
        <w:rPr>
          <w:rFonts w:ascii="Arial" w:hAnsi="Arial" w:cs="Arial"/>
          <w:sz w:val="20"/>
          <w:szCs w:val="20"/>
        </w:rPr>
        <w:t>Escriba</w:t>
      </w:r>
      <w:r w:rsidRPr="00DD3EEB">
        <w:rPr>
          <w:rFonts w:ascii="Arial" w:hAnsi="Arial" w:cs="Arial"/>
          <w:sz w:val="20"/>
          <w:szCs w:val="20"/>
        </w:rPr>
        <w:t xml:space="preserve"> </w:t>
      </w:r>
      <w:r w:rsidR="009D58B0" w:rsidRPr="00DD3EEB">
        <w:rPr>
          <w:rFonts w:ascii="Arial" w:hAnsi="Arial" w:cs="Arial"/>
          <w:sz w:val="20"/>
          <w:szCs w:val="20"/>
        </w:rPr>
        <w:t xml:space="preserve">cuatro </w:t>
      </w:r>
      <w:r w:rsidRPr="00DD3EEB">
        <w:rPr>
          <w:rFonts w:ascii="Arial" w:hAnsi="Arial" w:cs="Arial"/>
          <w:sz w:val="20"/>
          <w:szCs w:val="20"/>
        </w:rPr>
        <w:t xml:space="preserve">tareas que se deben implementar </w:t>
      </w:r>
      <w:r w:rsidR="00EE0383" w:rsidRPr="00DD3EEB">
        <w:rPr>
          <w:rFonts w:ascii="Arial" w:hAnsi="Arial" w:cs="Arial"/>
          <w:sz w:val="20"/>
          <w:szCs w:val="20"/>
        </w:rPr>
        <w:t xml:space="preserve">de forma eficiente y rápida </w:t>
      </w:r>
      <w:r w:rsidRPr="00DD3EEB">
        <w:rPr>
          <w:rFonts w:ascii="Arial" w:hAnsi="Arial" w:cs="Arial"/>
          <w:sz w:val="20"/>
          <w:szCs w:val="20"/>
        </w:rPr>
        <w:t>para mejorar el servicio</w:t>
      </w:r>
      <w:r w:rsidR="002E38BA" w:rsidRPr="00DD3EEB">
        <w:rPr>
          <w:rFonts w:ascii="Arial" w:hAnsi="Arial" w:cs="Arial"/>
          <w:sz w:val="20"/>
          <w:szCs w:val="20"/>
        </w:rPr>
        <w:t xml:space="preserve"> de entrega por parte de la empresa</w:t>
      </w:r>
      <w:r w:rsidR="00EE0383" w:rsidRPr="00DD3EEB">
        <w:rPr>
          <w:rFonts w:ascii="Arial" w:hAnsi="Arial" w:cs="Arial"/>
          <w:sz w:val="20"/>
          <w:szCs w:val="20"/>
        </w:rPr>
        <w:t>.</w:t>
      </w:r>
      <w:r w:rsidR="00DD3EEB">
        <w:rPr>
          <w:rFonts w:ascii="Arial" w:hAnsi="Arial" w:cs="Arial"/>
          <w:sz w:val="20"/>
          <w:szCs w:val="20"/>
        </w:rPr>
        <w:t xml:space="preserve"> </w:t>
      </w:r>
      <w:r w:rsidR="00125C1A" w:rsidRPr="00DD3EEB">
        <w:rPr>
          <w:rFonts w:ascii="Arial" w:hAnsi="Arial" w:cs="Arial"/>
          <w:sz w:val="20"/>
          <w:szCs w:val="20"/>
        </w:rPr>
        <w:t>(</w:t>
      </w:r>
      <w:r w:rsidR="007F3769" w:rsidRPr="00DD3EEB">
        <w:rPr>
          <w:rFonts w:ascii="Arial" w:hAnsi="Arial" w:cs="Arial"/>
          <w:sz w:val="20"/>
          <w:szCs w:val="20"/>
        </w:rPr>
        <w:t>Cada</w:t>
      </w:r>
      <w:r w:rsidR="00125C1A" w:rsidRPr="00DD3EEB">
        <w:rPr>
          <w:rFonts w:ascii="Arial" w:hAnsi="Arial" w:cs="Arial"/>
          <w:sz w:val="20"/>
          <w:szCs w:val="20"/>
        </w:rPr>
        <w:t xml:space="preserve"> respuesta vale </w:t>
      </w:r>
      <w:r w:rsidR="006E7902" w:rsidRPr="00DD3EEB">
        <w:rPr>
          <w:rFonts w:ascii="Arial" w:hAnsi="Arial" w:cs="Arial"/>
          <w:sz w:val="20"/>
          <w:szCs w:val="20"/>
        </w:rPr>
        <w:t>2</w:t>
      </w:r>
      <w:r w:rsidR="00125C1A" w:rsidRPr="00DD3EEB">
        <w:rPr>
          <w:rFonts w:ascii="Arial" w:hAnsi="Arial" w:cs="Arial"/>
          <w:sz w:val="20"/>
          <w:szCs w:val="20"/>
        </w:rPr>
        <w:t xml:space="preserve"> punto) </w:t>
      </w:r>
      <w:r w:rsidR="006E7902" w:rsidRPr="00DD3EEB">
        <w:rPr>
          <w:rFonts w:ascii="Arial" w:hAnsi="Arial" w:cs="Arial"/>
          <w:sz w:val="20"/>
          <w:szCs w:val="20"/>
        </w:rPr>
        <w:t>8</w:t>
      </w:r>
      <w:r w:rsidR="00125C1A" w:rsidRPr="00DD3EEB">
        <w:rPr>
          <w:rFonts w:ascii="Arial" w:hAnsi="Arial" w:cs="Arial"/>
          <w:sz w:val="20"/>
          <w:szCs w:val="20"/>
        </w:rPr>
        <w:t xml:space="preserve"> puntos totales</w:t>
      </w:r>
      <w:r w:rsidR="00EE0383" w:rsidRPr="00DD3EEB">
        <w:rPr>
          <w:rFonts w:ascii="Arial" w:hAnsi="Arial" w:cs="Arial"/>
          <w:sz w:val="20"/>
          <w:szCs w:val="20"/>
        </w:rPr>
        <w:t>.</w:t>
      </w:r>
    </w:p>
    <w:p w14:paraId="37F89EBE" w14:textId="77777777" w:rsidR="0098743B" w:rsidRDefault="0098743B" w:rsidP="0098743B">
      <w:pPr>
        <w:pStyle w:val="Sinespaciado"/>
      </w:pPr>
    </w:p>
    <w:tbl>
      <w:tblPr>
        <w:tblStyle w:val="Tablaconcuadrcula"/>
        <w:tblW w:w="0" w:type="auto"/>
        <w:tblInd w:w="-5" w:type="dxa"/>
        <w:tblLook w:val="04A0" w:firstRow="1" w:lastRow="0" w:firstColumn="1" w:lastColumn="0" w:noHBand="0" w:noVBand="1"/>
      </w:tblPr>
      <w:tblGrid>
        <w:gridCol w:w="5245"/>
        <w:gridCol w:w="5245"/>
      </w:tblGrid>
      <w:tr w:rsidR="00354604" w:rsidRPr="007F3769" w14:paraId="40D2241C" w14:textId="77777777" w:rsidTr="00DD3EEB">
        <w:trPr>
          <w:trHeight w:val="850"/>
        </w:trPr>
        <w:tc>
          <w:tcPr>
            <w:tcW w:w="5245" w:type="dxa"/>
          </w:tcPr>
          <w:p w14:paraId="04EDAF17" w14:textId="42121B16" w:rsidR="009D58B0" w:rsidRPr="00DD3EEB" w:rsidRDefault="009D58B0">
            <w:pPr>
              <w:rPr>
                <w:rFonts w:ascii="Arial" w:hAnsi="Arial" w:cs="Arial"/>
                <w:b/>
                <w:sz w:val="20"/>
                <w:szCs w:val="20"/>
              </w:rPr>
            </w:pPr>
            <w:r w:rsidRPr="00DD3EEB">
              <w:rPr>
                <w:rFonts w:ascii="Arial" w:hAnsi="Arial" w:cs="Arial"/>
                <w:b/>
                <w:sz w:val="20"/>
                <w:szCs w:val="20"/>
              </w:rPr>
              <w:t xml:space="preserve">1.- </w:t>
            </w:r>
          </w:p>
        </w:tc>
        <w:tc>
          <w:tcPr>
            <w:tcW w:w="5245" w:type="dxa"/>
          </w:tcPr>
          <w:p w14:paraId="2D62C2A6" w14:textId="4BA5E818" w:rsidR="006E7902" w:rsidRPr="00DD3EEB" w:rsidRDefault="009D58B0">
            <w:pPr>
              <w:rPr>
                <w:rFonts w:ascii="Arial" w:hAnsi="Arial" w:cs="Arial"/>
                <w:b/>
                <w:sz w:val="20"/>
                <w:szCs w:val="20"/>
              </w:rPr>
            </w:pPr>
            <w:r w:rsidRPr="00DD3EEB">
              <w:rPr>
                <w:rFonts w:ascii="Arial" w:hAnsi="Arial" w:cs="Arial"/>
                <w:b/>
                <w:sz w:val="20"/>
                <w:szCs w:val="20"/>
              </w:rPr>
              <w:t xml:space="preserve">3.- </w:t>
            </w:r>
          </w:p>
        </w:tc>
      </w:tr>
      <w:tr w:rsidR="00354604" w:rsidRPr="007F3769" w14:paraId="47B91CEE" w14:textId="77777777" w:rsidTr="00DD3EEB">
        <w:trPr>
          <w:trHeight w:val="850"/>
        </w:trPr>
        <w:tc>
          <w:tcPr>
            <w:tcW w:w="5245" w:type="dxa"/>
          </w:tcPr>
          <w:p w14:paraId="58C01CCA" w14:textId="45BB6B59" w:rsidR="009D58B0" w:rsidRPr="00DD3EEB" w:rsidRDefault="009D58B0">
            <w:pPr>
              <w:rPr>
                <w:rFonts w:ascii="Arial" w:hAnsi="Arial" w:cs="Arial"/>
                <w:b/>
                <w:sz w:val="20"/>
                <w:szCs w:val="20"/>
              </w:rPr>
            </w:pPr>
            <w:r w:rsidRPr="00DD3EEB">
              <w:rPr>
                <w:rFonts w:ascii="Arial" w:hAnsi="Arial" w:cs="Arial"/>
                <w:b/>
                <w:sz w:val="20"/>
                <w:szCs w:val="20"/>
              </w:rPr>
              <w:t xml:space="preserve">2.- </w:t>
            </w:r>
          </w:p>
        </w:tc>
        <w:tc>
          <w:tcPr>
            <w:tcW w:w="5245" w:type="dxa"/>
          </w:tcPr>
          <w:p w14:paraId="5D1D4A52" w14:textId="0E527C91" w:rsidR="00354604" w:rsidRPr="00DD3EEB" w:rsidRDefault="009D58B0">
            <w:pPr>
              <w:rPr>
                <w:rFonts w:ascii="Arial" w:hAnsi="Arial" w:cs="Arial"/>
                <w:b/>
                <w:sz w:val="20"/>
                <w:szCs w:val="20"/>
              </w:rPr>
            </w:pPr>
            <w:r w:rsidRPr="00DD3EEB">
              <w:rPr>
                <w:rFonts w:ascii="Arial" w:hAnsi="Arial" w:cs="Arial"/>
                <w:b/>
                <w:sz w:val="20"/>
                <w:szCs w:val="20"/>
              </w:rPr>
              <w:t xml:space="preserve">4.- </w:t>
            </w:r>
          </w:p>
        </w:tc>
      </w:tr>
    </w:tbl>
    <w:p w14:paraId="061392AE" w14:textId="0ADAAE77" w:rsidR="00EC7432" w:rsidRDefault="00EC7432" w:rsidP="007F3769">
      <w:pPr>
        <w:shd w:val="clear" w:color="auto" w:fill="FFFFFF"/>
        <w:spacing w:after="0" w:line="240" w:lineRule="auto"/>
        <w:jc w:val="both"/>
        <w:rPr>
          <w:rFonts w:ascii="Arial" w:eastAsia="Times New Roman" w:hAnsi="Arial" w:cs="Arial"/>
          <w:color w:val="222222"/>
          <w:sz w:val="18"/>
          <w:szCs w:val="18"/>
          <w:lang w:val="es-CL" w:eastAsia="es-CL"/>
        </w:rPr>
      </w:pPr>
    </w:p>
    <w:p w14:paraId="7323CB11" w14:textId="69768FEF" w:rsidR="002E38BA" w:rsidRPr="00DD3EEB" w:rsidRDefault="002E38BA" w:rsidP="007F3769">
      <w:pPr>
        <w:shd w:val="clear" w:color="auto" w:fill="FFFFFF"/>
        <w:spacing w:after="0" w:line="240" w:lineRule="auto"/>
        <w:jc w:val="both"/>
        <w:rPr>
          <w:rFonts w:ascii="Arial" w:eastAsia="Times New Roman" w:hAnsi="Arial" w:cs="Arial"/>
          <w:sz w:val="20"/>
          <w:szCs w:val="20"/>
          <w:lang w:val="es-CL" w:eastAsia="es-CL"/>
        </w:rPr>
      </w:pPr>
      <w:r w:rsidRPr="00DD3EEB">
        <w:rPr>
          <w:rFonts w:ascii="Arial" w:eastAsia="Times New Roman" w:hAnsi="Arial" w:cs="Arial"/>
          <w:b/>
          <w:color w:val="FF0000"/>
          <w:sz w:val="20"/>
          <w:szCs w:val="20"/>
          <w:lang w:val="es-CL" w:eastAsia="es-CL"/>
        </w:rPr>
        <w:t>Actividad 5:</w:t>
      </w:r>
      <w:r w:rsidR="00DD3EEB" w:rsidRPr="00DD3EEB">
        <w:rPr>
          <w:rFonts w:ascii="Arial" w:eastAsia="Times New Roman" w:hAnsi="Arial" w:cs="Arial"/>
          <w:b/>
          <w:color w:val="FF0000"/>
          <w:sz w:val="20"/>
          <w:szCs w:val="20"/>
          <w:lang w:val="es-CL" w:eastAsia="es-CL"/>
        </w:rPr>
        <w:t xml:space="preserve"> </w:t>
      </w:r>
      <w:r w:rsidRPr="00DD3EEB">
        <w:rPr>
          <w:rFonts w:ascii="Arial" w:eastAsia="Times New Roman" w:hAnsi="Arial" w:cs="Arial"/>
          <w:sz w:val="20"/>
          <w:szCs w:val="20"/>
          <w:lang w:val="es-CL" w:eastAsia="es-CL"/>
        </w:rPr>
        <w:t xml:space="preserve">Cuando una persona realiza cualquier tipo de actividad en su vida diaria, nunca realiza una observación detallada de los sectores a donde se dirige o lo que realiza. Piensa y recuerda que hay dentro de un local de servicio de envío y recepción de encomienda, escribe 10 objetos que debería </w:t>
      </w:r>
      <w:r w:rsidR="006E7902" w:rsidRPr="00DD3EEB">
        <w:rPr>
          <w:rFonts w:ascii="Arial" w:eastAsia="Times New Roman" w:hAnsi="Arial" w:cs="Arial"/>
          <w:sz w:val="20"/>
          <w:szCs w:val="20"/>
          <w:lang w:val="es-CL" w:eastAsia="es-CL"/>
        </w:rPr>
        <w:t>estar dentro de dicho local (</w:t>
      </w:r>
      <w:r w:rsidR="00DD3EEB">
        <w:rPr>
          <w:rFonts w:ascii="Arial" w:eastAsia="Times New Roman" w:hAnsi="Arial" w:cs="Arial"/>
          <w:sz w:val="20"/>
          <w:szCs w:val="20"/>
          <w:lang w:val="es-CL" w:eastAsia="es-CL"/>
        </w:rPr>
        <w:t>c</w:t>
      </w:r>
      <w:r w:rsidR="006E7902" w:rsidRPr="00DD3EEB">
        <w:rPr>
          <w:rFonts w:ascii="Arial" w:eastAsia="Times New Roman" w:hAnsi="Arial" w:cs="Arial"/>
          <w:sz w:val="20"/>
          <w:szCs w:val="20"/>
          <w:lang w:val="es-CL" w:eastAsia="es-CL"/>
        </w:rPr>
        <w:t xml:space="preserve">ada respuesta vale </w:t>
      </w:r>
      <w:r w:rsidR="00DD3EEB">
        <w:rPr>
          <w:rFonts w:ascii="Arial" w:eastAsia="Times New Roman" w:hAnsi="Arial" w:cs="Arial"/>
          <w:sz w:val="20"/>
          <w:szCs w:val="20"/>
          <w:lang w:val="es-CL" w:eastAsia="es-CL"/>
        </w:rPr>
        <w:t>0,5</w:t>
      </w:r>
      <w:r w:rsidR="006E7902" w:rsidRPr="00DD3EEB">
        <w:rPr>
          <w:rFonts w:ascii="Arial" w:eastAsia="Times New Roman" w:hAnsi="Arial" w:cs="Arial"/>
          <w:sz w:val="20"/>
          <w:szCs w:val="20"/>
          <w:lang w:val="es-CL" w:eastAsia="es-CL"/>
        </w:rPr>
        <w:t xml:space="preserve"> punto</w:t>
      </w:r>
      <w:r w:rsidR="00DD3EEB">
        <w:rPr>
          <w:rFonts w:ascii="Arial" w:eastAsia="Times New Roman" w:hAnsi="Arial" w:cs="Arial"/>
          <w:sz w:val="20"/>
          <w:szCs w:val="20"/>
          <w:lang w:val="es-CL" w:eastAsia="es-CL"/>
        </w:rPr>
        <w:t>s</w:t>
      </w:r>
      <w:r w:rsidR="006E7902" w:rsidRPr="00DD3EEB">
        <w:rPr>
          <w:rFonts w:ascii="Arial" w:eastAsia="Times New Roman" w:hAnsi="Arial" w:cs="Arial"/>
          <w:sz w:val="20"/>
          <w:szCs w:val="20"/>
          <w:lang w:val="es-CL" w:eastAsia="es-CL"/>
        </w:rPr>
        <w:t xml:space="preserve">) Total </w:t>
      </w:r>
      <w:r w:rsidR="00DD3EEB">
        <w:rPr>
          <w:rFonts w:ascii="Arial" w:eastAsia="Times New Roman" w:hAnsi="Arial" w:cs="Arial"/>
          <w:sz w:val="20"/>
          <w:szCs w:val="20"/>
          <w:lang w:val="es-CL" w:eastAsia="es-CL"/>
        </w:rPr>
        <w:t>5</w:t>
      </w:r>
      <w:r w:rsidR="006E7902" w:rsidRPr="00DD3EEB">
        <w:rPr>
          <w:rFonts w:ascii="Arial" w:eastAsia="Times New Roman" w:hAnsi="Arial" w:cs="Arial"/>
          <w:sz w:val="20"/>
          <w:szCs w:val="20"/>
          <w:lang w:val="es-CL" w:eastAsia="es-CL"/>
        </w:rPr>
        <w:t xml:space="preserve"> puntos.</w:t>
      </w:r>
    </w:p>
    <w:p w14:paraId="2D79AB29" w14:textId="77777777" w:rsidR="002E38BA" w:rsidRDefault="002E38BA" w:rsidP="007F3769">
      <w:pPr>
        <w:shd w:val="clear" w:color="auto" w:fill="FFFFFF"/>
        <w:spacing w:after="0" w:line="240" w:lineRule="auto"/>
        <w:jc w:val="both"/>
        <w:rPr>
          <w:rFonts w:ascii="Arial" w:eastAsia="Times New Roman" w:hAnsi="Arial" w:cs="Arial"/>
          <w:color w:val="222222"/>
          <w:sz w:val="18"/>
          <w:szCs w:val="18"/>
          <w:lang w:val="es-CL" w:eastAsia="es-CL"/>
        </w:rPr>
      </w:pPr>
    </w:p>
    <w:tbl>
      <w:tblPr>
        <w:tblStyle w:val="Tablaconcuadrcula"/>
        <w:tblW w:w="10460" w:type="dxa"/>
        <w:tblInd w:w="-5" w:type="dxa"/>
        <w:tblLook w:val="04A0" w:firstRow="1" w:lastRow="0" w:firstColumn="1" w:lastColumn="0" w:noHBand="0" w:noVBand="1"/>
      </w:tblPr>
      <w:tblGrid>
        <w:gridCol w:w="2092"/>
        <w:gridCol w:w="2092"/>
        <w:gridCol w:w="2092"/>
        <w:gridCol w:w="2092"/>
        <w:gridCol w:w="2092"/>
      </w:tblGrid>
      <w:tr w:rsidR="002E38BA" w:rsidRPr="00DD3EEB" w14:paraId="6741A77B" w14:textId="77777777" w:rsidTr="009A648A">
        <w:trPr>
          <w:trHeight w:val="624"/>
        </w:trPr>
        <w:tc>
          <w:tcPr>
            <w:tcW w:w="2092" w:type="dxa"/>
            <w:vAlign w:val="center"/>
          </w:tcPr>
          <w:p w14:paraId="105FDA8B" w14:textId="1C471FB7"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1.-</w:t>
            </w:r>
          </w:p>
        </w:tc>
        <w:tc>
          <w:tcPr>
            <w:tcW w:w="2092" w:type="dxa"/>
            <w:vAlign w:val="center"/>
          </w:tcPr>
          <w:p w14:paraId="484FBD1E" w14:textId="6F986042"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2.-</w:t>
            </w:r>
          </w:p>
        </w:tc>
        <w:tc>
          <w:tcPr>
            <w:tcW w:w="2092" w:type="dxa"/>
            <w:vAlign w:val="center"/>
          </w:tcPr>
          <w:p w14:paraId="361711B3" w14:textId="43B1A755"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3.-</w:t>
            </w:r>
          </w:p>
        </w:tc>
        <w:tc>
          <w:tcPr>
            <w:tcW w:w="2092" w:type="dxa"/>
            <w:vAlign w:val="center"/>
          </w:tcPr>
          <w:p w14:paraId="2E0EC5C9" w14:textId="5288FB97"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4.-</w:t>
            </w:r>
          </w:p>
        </w:tc>
        <w:tc>
          <w:tcPr>
            <w:tcW w:w="2092" w:type="dxa"/>
            <w:vAlign w:val="center"/>
          </w:tcPr>
          <w:p w14:paraId="07C68DFC" w14:textId="6C28B395"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5.-</w:t>
            </w:r>
          </w:p>
        </w:tc>
      </w:tr>
      <w:tr w:rsidR="002E38BA" w:rsidRPr="00DD3EEB" w14:paraId="0C22873A" w14:textId="77777777" w:rsidTr="009A648A">
        <w:trPr>
          <w:trHeight w:val="624"/>
        </w:trPr>
        <w:tc>
          <w:tcPr>
            <w:tcW w:w="2092" w:type="dxa"/>
            <w:vAlign w:val="center"/>
          </w:tcPr>
          <w:p w14:paraId="5CC2F698" w14:textId="116D3C54"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6.-</w:t>
            </w:r>
          </w:p>
        </w:tc>
        <w:tc>
          <w:tcPr>
            <w:tcW w:w="2092" w:type="dxa"/>
            <w:vAlign w:val="center"/>
          </w:tcPr>
          <w:p w14:paraId="3E7B080D" w14:textId="26B00AD4"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7.-</w:t>
            </w:r>
          </w:p>
        </w:tc>
        <w:tc>
          <w:tcPr>
            <w:tcW w:w="2092" w:type="dxa"/>
            <w:vAlign w:val="center"/>
          </w:tcPr>
          <w:p w14:paraId="10F0A49B" w14:textId="4A9C3637" w:rsidR="002E38BA" w:rsidRPr="00DD3EEB" w:rsidRDefault="002E38BA"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8.-</w:t>
            </w:r>
          </w:p>
        </w:tc>
        <w:tc>
          <w:tcPr>
            <w:tcW w:w="2092" w:type="dxa"/>
            <w:vAlign w:val="center"/>
          </w:tcPr>
          <w:p w14:paraId="7AE78587" w14:textId="65D8B598" w:rsidR="00F14703" w:rsidRPr="00DD3EEB" w:rsidRDefault="00F14703"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9.-</w:t>
            </w:r>
          </w:p>
        </w:tc>
        <w:tc>
          <w:tcPr>
            <w:tcW w:w="2092" w:type="dxa"/>
            <w:vAlign w:val="center"/>
          </w:tcPr>
          <w:p w14:paraId="1EFA873A" w14:textId="25114B35" w:rsidR="002E38BA" w:rsidRPr="00DD3EEB" w:rsidRDefault="00F14703" w:rsidP="00DD3EEB">
            <w:pPr>
              <w:rPr>
                <w:rFonts w:ascii="Arial" w:eastAsia="Times New Roman" w:hAnsi="Arial" w:cs="Arial"/>
                <w:b/>
                <w:color w:val="222222"/>
                <w:sz w:val="20"/>
                <w:szCs w:val="20"/>
                <w:lang w:val="es-CL" w:eastAsia="es-CL"/>
              </w:rPr>
            </w:pPr>
            <w:r w:rsidRPr="00DD3EEB">
              <w:rPr>
                <w:rFonts w:ascii="Arial" w:eastAsia="Times New Roman" w:hAnsi="Arial" w:cs="Arial"/>
                <w:b/>
                <w:color w:val="222222"/>
                <w:sz w:val="20"/>
                <w:szCs w:val="20"/>
                <w:lang w:val="es-CL" w:eastAsia="es-CL"/>
              </w:rPr>
              <w:t>10.-</w:t>
            </w:r>
          </w:p>
        </w:tc>
      </w:tr>
    </w:tbl>
    <w:p w14:paraId="2FA7FD84" w14:textId="3C22AA42" w:rsidR="002E38BA" w:rsidRPr="002E38BA" w:rsidRDefault="002E38BA" w:rsidP="007F3769">
      <w:pPr>
        <w:shd w:val="clear" w:color="auto" w:fill="FFFFFF"/>
        <w:spacing w:after="0" w:line="240" w:lineRule="auto"/>
        <w:jc w:val="both"/>
        <w:rPr>
          <w:rFonts w:ascii="Arial" w:eastAsia="Times New Roman" w:hAnsi="Arial" w:cs="Arial"/>
          <w:color w:val="222222"/>
          <w:sz w:val="18"/>
          <w:szCs w:val="18"/>
          <w:lang w:val="es-CL" w:eastAsia="es-CL"/>
        </w:rPr>
      </w:pPr>
    </w:p>
    <w:sectPr w:rsidR="002E38BA" w:rsidRPr="002E38BA" w:rsidSect="00A4315E">
      <w:footerReference w:type="default" r:id="rId11"/>
      <w:pgSz w:w="12240" w:h="20160" w:code="5"/>
      <w:pgMar w:top="851" w:right="851" w:bottom="1701" w:left="851"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7F94D" w14:textId="77777777" w:rsidR="00DF0B1E" w:rsidRDefault="00DF0B1E" w:rsidP="00263700">
      <w:pPr>
        <w:spacing w:after="0" w:line="240" w:lineRule="auto"/>
      </w:pPr>
      <w:r>
        <w:separator/>
      </w:r>
    </w:p>
  </w:endnote>
  <w:endnote w:type="continuationSeparator" w:id="0">
    <w:p w14:paraId="03C1096A" w14:textId="77777777" w:rsidR="00DF0B1E" w:rsidRDefault="00DF0B1E" w:rsidP="0026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824721"/>
      <w:docPartObj>
        <w:docPartGallery w:val="Page Numbers (Bottom of Page)"/>
        <w:docPartUnique/>
      </w:docPartObj>
    </w:sdtPr>
    <w:sdtEndPr>
      <w:rPr>
        <w:b/>
        <w:bCs/>
        <w:sz w:val="28"/>
        <w:szCs w:val="28"/>
      </w:rPr>
    </w:sdtEndPr>
    <w:sdtContent>
      <w:p w14:paraId="3821BE13" w14:textId="009493A4" w:rsidR="00A4315E" w:rsidRPr="00A4315E" w:rsidRDefault="00A4315E">
        <w:pPr>
          <w:pStyle w:val="Piedepgina"/>
          <w:jc w:val="center"/>
          <w:rPr>
            <w:b/>
            <w:bCs/>
            <w:sz w:val="28"/>
            <w:szCs w:val="28"/>
          </w:rPr>
        </w:pPr>
        <w:r w:rsidRPr="00A4315E">
          <w:rPr>
            <w:b/>
            <w:bCs/>
            <w:sz w:val="28"/>
            <w:szCs w:val="28"/>
          </w:rPr>
          <w:fldChar w:fldCharType="begin"/>
        </w:r>
        <w:r w:rsidRPr="00A4315E">
          <w:rPr>
            <w:b/>
            <w:bCs/>
            <w:sz w:val="28"/>
            <w:szCs w:val="28"/>
          </w:rPr>
          <w:instrText>PAGE   \* MERGEFORMAT</w:instrText>
        </w:r>
        <w:r w:rsidRPr="00A4315E">
          <w:rPr>
            <w:b/>
            <w:bCs/>
            <w:sz w:val="28"/>
            <w:szCs w:val="28"/>
          </w:rPr>
          <w:fldChar w:fldCharType="separate"/>
        </w:r>
        <w:r w:rsidRPr="00A4315E">
          <w:rPr>
            <w:b/>
            <w:bCs/>
            <w:sz w:val="28"/>
            <w:szCs w:val="28"/>
          </w:rPr>
          <w:t>2</w:t>
        </w:r>
        <w:r w:rsidRPr="00A4315E">
          <w:rPr>
            <w:b/>
            <w:bCs/>
            <w:sz w:val="28"/>
            <w:szCs w:val="28"/>
          </w:rPr>
          <w:fldChar w:fldCharType="end"/>
        </w:r>
      </w:p>
    </w:sdtContent>
  </w:sdt>
  <w:p w14:paraId="6DC012E0" w14:textId="77777777" w:rsidR="00A4315E" w:rsidRDefault="00A431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B1194" w14:textId="77777777" w:rsidR="00DF0B1E" w:rsidRDefault="00DF0B1E" w:rsidP="00263700">
      <w:pPr>
        <w:spacing w:after="0" w:line="240" w:lineRule="auto"/>
      </w:pPr>
      <w:r>
        <w:separator/>
      </w:r>
    </w:p>
  </w:footnote>
  <w:footnote w:type="continuationSeparator" w:id="0">
    <w:p w14:paraId="24A12E0F" w14:textId="77777777" w:rsidR="00DF0B1E" w:rsidRDefault="00DF0B1E" w:rsidP="00263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D2FF2"/>
    <w:multiLevelType w:val="multilevel"/>
    <w:tmpl w:val="4DF64F3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9B"/>
    <w:rsid w:val="00005EB4"/>
    <w:rsid w:val="00053F8E"/>
    <w:rsid w:val="00081054"/>
    <w:rsid w:val="000D57B6"/>
    <w:rsid w:val="000E6F3C"/>
    <w:rsid w:val="000F1FB6"/>
    <w:rsid w:val="0012055F"/>
    <w:rsid w:val="00125C1A"/>
    <w:rsid w:val="00130A06"/>
    <w:rsid w:val="00146FB6"/>
    <w:rsid w:val="001B13A7"/>
    <w:rsid w:val="0020733D"/>
    <w:rsid w:val="00263700"/>
    <w:rsid w:val="00280C09"/>
    <w:rsid w:val="00291C22"/>
    <w:rsid w:val="00293BEA"/>
    <w:rsid w:val="00293EAE"/>
    <w:rsid w:val="002C7F4B"/>
    <w:rsid w:val="002D0D95"/>
    <w:rsid w:val="002E38BA"/>
    <w:rsid w:val="003267F5"/>
    <w:rsid w:val="0034204A"/>
    <w:rsid w:val="00345863"/>
    <w:rsid w:val="00351815"/>
    <w:rsid w:val="00354604"/>
    <w:rsid w:val="00363AD8"/>
    <w:rsid w:val="00372F85"/>
    <w:rsid w:val="0039492F"/>
    <w:rsid w:val="003B6C21"/>
    <w:rsid w:val="004312CF"/>
    <w:rsid w:val="004408DF"/>
    <w:rsid w:val="004414BB"/>
    <w:rsid w:val="004D48F7"/>
    <w:rsid w:val="004E28AF"/>
    <w:rsid w:val="00502CC8"/>
    <w:rsid w:val="005B45E0"/>
    <w:rsid w:val="005E3495"/>
    <w:rsid w:val="00615661"/>
    <w:rsid w:val="006E7902"/>
    <w:rsid w:val="006F1147"/>
    <w:rsid w:val="00724329"/>
    <w:rsid w:val="00752B40"/>
    <w:rsid w:val="00753C7C"/>
    <w:rsid w:val="0078032D"/>
    <w:rsid w:val="007F3769"/>
    <w:rsid w:val="0081279B"/>
    <w:rsid w:val="00862FD9"/>
    <w:rsid w:val="008F6C80"/>
    <w:rsid w:val="00900884"/>
    <w:rsid w:val="00913EAF"/>
    <w:rsid w:val="0098743B"/>
    <w:rsid w:val="009A3B30"/>
    <w:rsid w:val="009A648A"/>
    <w:rsid w:val="009C66DE"/>
    <w:rsid w:val="009D58B0"/>
    <w:rsid w:val="00A4315E"/>
    <w:rsid w:val="00A8313A"/>
    <w:rsid w:val="00A90BFB"/>
    <w:rsid w:val="00AA0D50"/>
    <w:rsid w:val="00B6431D"/>
    <w:rsid w:val="00BA4CA2"/>
    <w:rsid w:val="00BE47CF"/>
    <w:rsid w:val="00C110EB"/>
    <w:rsid w:val="00C372DF"/>
    <w:rsid w:val="00C62C3D"/>
    <w:rsid w:val="00CB41FC"/>
    <w:rsid w:val="00CF0829"/>
    <w:rsid w:val="00D02797"/>
    <w:rsid w:val="00D126D0"/>
    <w:rsid w:val="00D425A1"/>
    <w:rsid w:val="00D67095"/>
    <w:rsid w:val="00D908CC"/>
    <w:rsid w:val="00DD3EEB"/>
    <w:rsid w:val="00DF0B1E"/>
    <w:rsid w:val="00E2115E"/>
    <w:rsid w:val="00E22458"/>
    <w:rsid w:val="00E61A07"/>
    <w:rsid w:val="00E85762"/>
    <w:rsid w:val="00E91D6F"/>
    <w:rsid w:val="00EA56CF"/>
    <w:rsid w:val="00EB1ED3"/>
    <w:rsid w:val="00EC7432"/>
    <w:rsid w:val="00EE0383"/>
    <w:rsid w:val="00EE3DD8"/>
    <w:rsid w:val="00F14051"/>
    <w:rsid w:val="00F14703"/>
    <w:rsid w:val="00F86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DA95"/>
  <w15:docId w15:val="{E3A17500-51AA-4CD5-9B7E-212E792E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56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08CC"/>
    <w:pPr>
      <w:spacing w:after="0" w:line="240" w:lineRule="auto"/>
    </w:pPr>
  </w:style>
  <w:style w:type="table" w:styleId="Tablaconcuadrcula">
    <w:name w:val="Table Grid"/>
    <w:basedOn w:val="Tablanormal"/>
    <w:uiPriority w:val="59"/>
    <w:rsid w:val="00D9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37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700"/>
    <w:rPr>
      <w:rFonts w:ascii="Segoe UI" w:hAnsi="Segoe UI" w:cs="Segoe UI"/>
      <w:sz w:val="18"/>
      <w:szCs w:val="18"/>
    </w:rPr>
  </w:style>
  <w:style w:type="paragraph" w:styleId="Encabezado">
    <w:name w:val="header"/>
    <w:basedOn w:val="Normal"/>
    <w:link w:val="EncabezadoCar"/>
    <w:uiPriority w:val="99"/>
    <w:unhideWhenUsed/>
    <w:rsid w:val="002637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700"/>
  </w:style>
  <w:style w:type="paragraph" w:styleId="Piedepgina">
    <w:name w:val="footer"/>
    <w:basedOn w:val="Normal"/>
    <w:link w:val="PiedepginaCar"/>
    <w:uiPriority w:val="99"/>
    <w:unhideWhenUsed/>
    <w:rsid w:val="002637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700"/>
  </w:style>
  <w:style w:type="character" w:styleId="Hipervnculo">
    <w:name w:val="Hyperlink"/>
    <w:basedOn w:val="Fuentedeprrafopredeter"/>
    <w:uiPriority w:val="99"/>
    <w:unhideWhenUsed/>
    <w:rsid w:val="00C62C3D"/>
    <w:rPr>
      <w:color w:val="0563C1" w:themeColor="hyperlink"/>
      <w:u w:val="single"/>
    </w:rPr>
  </w:style>
  <w:style w:type="character" w:customStyle="1" w:styleId="Mencinsinresolver1">
    <w:name w:val="Mención sin resolver1"/>
    <w:basedOn w:val="Fuentedeprrafopredeter"/>
    <w:uiPriority w:val="99"/>
    <w:semiHidden/>
    <w:unhideWhenUsed/>
    <w:rsid w:val="00C62C3D"/>
    <w:rPr>
      <w:color w:val="605E5C"/>
      <w:shd w:val="clear" w:color="auto" w:fill="E1DFDD"/>
    </w:rPr>
  </w:style>
  <w:style w:type="character" w:customStyle="1" w:styleId="Ttulo1Car">
    <w:name w:val="Título 1 Car"/>
    <w:basedOn w:val="Fuentedeprrafopredeter"/>
    <w:link w:val="Ttulo1"/>
    <w:uiPriority w:val="9"/>
    <w:rsid w:val="00EA56C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4315E"/>
    <w:pPr>
      <w:spacing w:after="200" w:line="276" w:lineRule="auto"/>
      <w:ind w:left="720"/>
      <w:contextualSpacing/>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perez@liceo1.cl" TargetMode="External"/><Relationship Id="rId4" Type="http://schemas.openxmlformats.org/officeDocument/2006/relationships/settings" Target="settings.xml"/><Relationship Id="rId9" Type="http://schemas.openxmlformats.org/officeDocument/2006/relationships/hyperlink" Target="mailto:mariamichaud@liceo1.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D6AB-6791-46B6-ACEE-60B512E2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Ester Michaud Alfaro</dc:creator>
  <cp:lastModifiedBy>Bárbara</cp:lastModifiedBy>
  <cp:revision>4</cp:revision>
  <dcterms:created xsi:type="dcterms:W3CDTF">2020-06-08T02:07:00Z</dcterms:created>
  <dcterms:modified xsi:type="dcterms:W3CDTF">2020-06-08T02:48:00Z</dcterms:modified>
</cp:coreProperties>
</file>