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5D" w:rsidRDefault="00CF2C5D" w:rsidP="00CF2C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CL"/>
        </w:rPr>
      </w:pPr>
    </w:p>
    <w:p w:rsidR="00CF2C5D" w:rsidRPr="00CF2C5D" w:rsidRDefault="00CF2C5D" w:rsidP="00CF2C5D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CF2C5D">
        <w:rPr>
          <w:rFonts w:ascii="Corbel" w:hAnsi="Corbe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6063615</wp:posOffset>
            </wp:positionH>
            <wp:positionV relativeFrom="paragraph">
              <wp:posOffset>111125</wp:posOffset>
            </wp:positionV>
            <wp:extent cx="323850" cy="381000"/>
            <wp:effectExtent l="19050" t="0" r="0" b="0"/>
            <wp:wrapTopAndBottom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F2C5D">
        <w:rPr>
          <w:rFonts w:ascii="Corbel" w:hAnsi="Corbel" w:cs="Arial"/>
          <w:sz w:val="20"/>
          <w:szCs w:val="20"/>
        </w:rPr>
        <w:t xml:space="preserve">LICEO N°1 JAVIERA CARRERA                                                                                                                                 </w:t>
      </w:r>
    </w:p>
    <w:p w:rsidR="00CF2C5D" w:rsidRPr="00CF2C5D" w:rsidRDefault="00CF2C5D" w:rsidP="00CF2C5D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CF2C5D">
        <w:rPr>
          <w:rFonts w:ascii="Corbel" w:hAnsi="Corbel" w:cs="Arial"/>
          <w:sz w:val="20"/>
          <w:szCs w:val="20"/>
        </w:rPr>
        <w:t xml:space="preserve">DEPARTAMENTO DE ARTES VISUALES   </w:t>
      </w:r>
    </w:p>
    <w:p w:rsidR="00CF2C5D" w:rsidRPr="00CF2C5D" w:rsidRDefault="00CF2C5D" w:rsidP="00CF2C5D">
      <w:pPr>
        <w:spacing w:after="0" w:line="240" w:lineRule="auto"/>
        <w:rPr>
          <w:rFonts w:ascii="Corbel" w:hAnsi="Corbel" w:cs="Arial"/>
          <w:b/>
          <w:sz w:val="24"/>
          <w:szCs w:val="24"/>
        </w:rPr>
      </w:pPr>
      <w:r w:rsidRPr="00CF2C5D">
        <w:rPr>
          <w:rFonts w:ascii="Corbel" w:hAnsi="Corbel" w:cs="Arial"/>
          <w:b/>
          <w:sz w:val="24"/>
          <w:szCs w:val="24"/>
        </w:rPr>
        <w:t>NIVEL 7mo año básico 2020</w:t>
      </w:r>
    </w:p>
    <w:p w:rsidR="00CF2C5D" w:rsidRPr="00CF2C5D" w:rsidRDefault="00CF2C5D" w:rsidP="00CF2C5D">
      <w:pPr>
        <w:spacing w:after="0" w:line="240" w:lineRule="auto"/>
        <w:rPr>
          <w:rFonts w:ascii="Corbel" w:hAnsi="Corbel" w:cs="Arial"/>
          <w:b/>
          <w:sz w:val="24"/>
          <w:szCs w:val="24"/>
        </w:rPr>
      </w:pPr>
      <w:r w:rsidRPr="00CF2C5D">
        <w:rPr>
          <w:rFonts w:ascii="Corbel" w:hAnsi="Corbel" w:cs="Arial"/>
          <w:sz w:val="24"/>
          <w:szCs w:val="24"/>
        </w:rPr>
        <w:t xml:space="preserve">Coordinadora de nivel: Gabriela </w:t>
      </w:r>
      <w:proofErr w:type="spellStart"/>
      <w:r w:rsidRPr="00CF2C5D">
        <w:rPr>
          <w:rFonts w:ascii="Corbel" w:hAnsi="Corbel" w:cs="Arial"/>
          <w:sz w:val="24"/>
          <w:szCs w:val="24"/>
        </w:rPr>
        <w:t>Clares</w:t>
      </w:r>
      <w:proofErr w:type="spellEnd"/>
    </w:p>
    <w:p w:rsidR="00CF2C5D" w:rsidRPr="00CF2C5D" w:rsidRDefault="00CF2C5D" w:rsidP="00CF2C5D">
      <w:pPr>
        <w:spacing w:after="0" w:line="240" w:lineRule="auto"/>
        <w:rPr>
          <w:rFonts w:ascii="Corbel" w:eastAsia="Times New Roman" w:hAnsi="Corbel" w:cs="Arial"/>
          <w:b/>
          <w:bCs/>
          <w:color w:val="000000"/>
          <w:sz w:val="24"/>
          <w:szCs w:val="24"/>
          <w:lang w:eastAsia="es-CL"/>
        </w:rPr>
      </w:pPr>
    </w:p>
    <w:p w:rsidR="00CF2C5D" w:rsidRPr="00CF2C5D" w:rsidRDefault="00CF2C5D" w:rsidP="00CF2C5D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000000"/>
          <w:sz w:val="24"/>
          <w:szCs w:val="24"/>
          <w:lang w:eastAsia="es-CL"/>
        </w:rPr>
      </w:pPr>
    </w:p>
    <w:p w:rsidR="00CF2C5D" w:rsidRPr="00CF2C5D" w:rsidRDefault="00CF2C5D" w:rsidP="00CF2C5D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000000"/>
          <w:sz w:val="24"/>
          <w:szCs w:val="24"/>
          <w:lang w:eastAsia="es-CL"/>
        </w:rPr>
      </w:pPr>
    </w:p>
    <w:p w:rsidR="00CF2C5D" w:rsidRPr="00CF2C5D" w:rsidRDefault="00CF2C5D" w:rsidP="00CF2C5D">
      <w:pPr>
        <w:spacing w:after="0" w:line="240" w:lineRule="auto"/>
        <w:jc w:val="center"/>
        <w:rPr>
          <w:rFonts w:ascii="Corbel" w:eastAsia="Times New Roman" w:hAnsi="Corbel" w:cs="Arial"/>
          <w:b/>
          <w:bCs/>
          <w:color w:val="000000"/>
          <w:sz w:val="24"/>
          <w:szCs w:val="24"/>
          <w:lang w:eastAsia="es-CL"/>
        </w:rPr>
      </w:pPr>
    </w:p>
    <w:p w:rsidR="00CF2C5D" w:rsidRPr="00CF2C5D" w:rsidRDefault="00CF2C5D" w:rsidP="00CF2C5D">
      <w:pPr>
        <w:spacing w:after="0" w:line="240" w:lineRule="auto"/>
        <w:jc w:val="center"/>
        <w:rPr>
          <w:rFonts w:ascii="Corbel" w:eastAsia="Times New Roman" w:hAnsi="Corbel" w:cs="Times New Roman"/>
          <w:lang w:eastAsia="es-CL"/>
        </w:rPr>
      </w:pPr>
      <w:r w:rsidRPr="00CF2C5D">
        <w:rPr>
          <w:rFonts w:ascii="Corbel" w:eastAsia="Times New Roman" w:hAnsi="Corbel" w:cs="Arial"/>
          <w:b/>
          <w:bCs/>
          <w:color w:val="000000"/>
          <w:lang w:eastAsia="es-CL"/>
        </w:rPr>
        <w:t>RETROALIMENTACIÓN</w:t>
      </w:r>
    </w:p>
    <w:p w:rsidR="00CF2C5D" w:rsidRPr="00CF2C5D" w:rsidRDefault="00CF2C5D" w:rsidP="00CF2C5D">
      <w:pPr>
        <w:spacing w:after="0" w:line="240" w:lineRule="auto"/>
        <w:jc w:val="center"/>
        <w:rPr>
          <w:rFonts w:ascii="Corbel" w:eastAsia="Times New Roman" w:hAnsi="Corbel" w:cs="Times New Roman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Guías 1 y 2 Pueblos Precolombinos Latinoamericanos - 7mos básicos</w:t>
      </w:r>
    </w:p>
    <w:p w:rsidR="00CF2C5D" w:rsidRPr="00CF2C5D" w:rsidRDefault="00CF2C5D" w:rsidP="00CF2C5D">
      <w:pPr>
        <w:spacing w:after="240" w:line="240" w:lineRule="auto"/>
        <w:rPr>
          <w:rFonts w:ascii="Corbel" w:eastAsia="Times New Roman" w:hAnsi="Corbel" w:cs="Times New Roman"/>
          <w:lang w:eastAsia="es-CL"/>
        </w:rPr>
      </w:pPr>
    </w:p>
    <w:p w:rsidR="00CF2C5D" w:rsidRPr="00CF2C5D" w:rsidRDefault="00CF2C5D" w:rsidP="00CF2C5D">
      <w:pPr>
        <w:spacing w:after="0" w:line="240" w:lineRule="auto"/>
        <w:jc w:val="both"/>
        <w:rPr>
          <w:rFonts w:ascii="Corbel" w:eastAsia="Times New Roman" w:hAnsi="Corbel" w:cs="Times New Roman"/>
          <w:lang w:eastAsia="es-CL"/>
        </w:rPr>
      </w:pPr>
      <w:r w:rsidRPr="00CF2C5D">
        <w:rPr>
          <w:rFonts w:ascii="Corbel" w:eastAsia="Times New Roman" w:hAnsi="Corbel" w:cs="Arial"/>
          <w:b/>
          <w:bCs/>
          <w:color w:val="000000"/>
          <w:lang w:eastAsia="es-CL"/>
        </w:rPr>
        <w:t xml:space="preserve">Unidad 1: </w:t>
      </w:r>
      <w:r w:rsidRPr="00CF2C5D">
        <w:rPr>
          <w:rFonts w:ascii="Corbel" w:eastAsia="Times New Roman" w:hAnsi="Corbel" w:cs="Arial"/>
          <w:color w:val="000000"/>
          <w:lang w:eastAsia="es-CL"/>
        </w:rPr>
        <w:t>  Creación en el plano y diversidad cultural </w:t>
      </w:r>
    </w:p>
    <w:p w:rsidR="00CF2C5D" w:rsidRPr="00CF2C5D" w:rsidRDefault="00CF2C5D" w:rsidP="00CF2C5D">
      <w:pPr>
        <w:spacing w:after="0" w:line="240" w:lineRule="auto"/>
        <w:jc w:val="both"/>
        <w:rPr>
          <w:rFonts w:ascii="Corbel" w:eastAsia="Times New Roman" w:hAnsi="Corbel" w:cs="Times New Roman"/>
          <w:lang w:eastAsia="es-CL"/>
        </w:rPr>
      </w:pPr>
      <w:r w:rsidRPr="00CF2C5D">
        <w:rPr>
          <w:rFonts w:ascii="Corbel" w:eastAsia="Times New Roman" w:hAnsi="Corbel" w:cs="Arial"/>
          <w:b/>
          <w:bCs/>
          <w:color w:val="000000"/>
          <w:lang w:eastAsia="es-CL"/>
        </w:rPr>
        <w:t>Objetivo de Aprendizaje 4:</w:t>
      </w:r>
      <w:r w:rsidRPr="00CF2C5D">
        <w:rPr>
          <w:rFonts w:ascii="Corbel" w:eastAsia="Times New Roman" w:hAnsi="Corbel" w:cs="Arial"/>
          <w:color w:val="000000"/>
          <w:lang w:eastAsia="es-CL"/>
        </w:rPr>
        <w:t xml:space="preserve"> Interpretar manifestaciones visuales patrimoniales y contemporáneas atendiendo a criterios como las características del medio de expresión, la materialidad y el lenguaje visual.</w:t>
      </w:r>
    </w:p>
    <w:p w:rsidR="00CF2C5D" w:rsidRPr="00CF2C5D" w:rsidRDefault="00CF2C5D" w:rsidP="00CF2C5D">
      <w:pPr>
        <w:spacing w:after="240" w:line="240" w:lineRule="auto"/>
        <w:rPr>
          <w:rFonts w:ascii="Corbel" w:eastAsia="Times New Roman" w:hAnsi="Corbel" w:cs="Times New Roman"/>
          <w:lang w:eastAsia="es-CL"/>
        </w:rPr>
      </w:pPr>
    </w:p>
    <w:p w:rsidR="00CF2C5D" w:rsidRPr="00CF2C5D" w:rsidRDefault="00CF2C5D" w:rsidP="00CF2C5D">
      <w:pPr>
        <w:spacing w:after="0" w:line="240" w:lineRule="auto"/>
        <w:rPr>
          <w:rFonts w:ascii="Corbel" w:eastAsia="Times New Roman" w:hAnsi="Corbel" w:cs="Times New Roman"/>
          <w:b/>
          <w:lang w:eastAsia="es-CL"/>
        </w:rPr>
      </w:pPr>
      <w:r w:rsidRPr="00CF2C5D">
        <w:rPr>
          <w:rFonts w:ascii="Corbel" w:eastAsia="Times New Roman" w:hAnsi="Corbel" w:cs="Arial"/>
          <w:b/>
          <w:color w:val="000000"/>
          <w:lang w:eastAsia="es-CL"/>
        </w:rPr>
        <w:t>Aspectos destacados:</w:t>
      </w:r>
    </w:p>
    <w:p w:rsidR="00CF2C5D" w:rsidRPr="00CF2C5D" w:rsidRDefault="00CF2C5D" w:rsidP="00CF2C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Las estudiantes desarrollan la creatividad en el mensaje escrito (guía 1), armando frases muy completas desde algunas palabras o símbolos simples. Muchos de estos mensajes incluso tienen que ver con la contingencia actual (pandemia) o bien con ciertos aspectos sociales o medioambientales.</w:t>
      </w:r>
    </w:p>
    <w:p w:rsidR="00CF2C5D" w:rsidRPr="00CF2C5D" w:rsidRDefault="00CF2C5D" w:rsidP="00CF2C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En la actividad de las caras (guía 2) se destaca que se desarrollan una gran variedad de estéticas relacionadas a la “mujer bella” en la actualidad, incluyendo amplia variedad de accesorios muy contemporáneos</w:t>
      </w:r>
    </w:p>
    <w:p w:rsidR="00CF2C5D" w:rsidRPr="00CF2C5D" w:rsidRDefault="00CF2C5D" w:rsidP="00CF2C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En términos generales, ambas guías son respondidas a cabalidad y de manera muy clara, hay muy pocos errores en el desarrollo de éstas.</w:t>
      </w:r>
    </w:p>
    <w:p w:rsidR="00CF2C5D" w:rsidRPr="00CF2C5D" w:rsidRDefault="00CF2C5D" w:rsidP="00CF2C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Las opiniones personales con respecto a la relevancia de estas culturas para nuestra época (pregunta 4 de guía 2), fueron muy acertadas y demostraron que las alumnas se habían preocupado de investigar a fondo la cultura elegida.</w:t>
      </w:r>
    </w:p>
    <w:p w:rsidR="00CF2C5D" w:rsidRPr="00CF2C5D" w:rsidRDefault="00CF2C5D" w:rsidP="00CF2C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Los ejemplos seleccionados (pregunta 2 guía 2), donde había que dibujar un elemento que se representaba de una manera distinta a como lo vemos hoy, fueron muy variados y originales</w:t>
      </w:r>
    </w:p>
    <w:p w:rsidR="00CF2C5D" w:rsidRPr="00CF2C5D" w:rsidRDefault="00CF2C5D" w:rsidP="00CF2C5D">
      <w:pPr>
        <w:spacing w:after="240" w:line="240" w:lineRule="auto"/>
        <w:rPr>
          <w:rFonts w:ascii="Corbel" w:eastAsia="Times New Roman" w:hAnsi="Corbel" w:cs="Times New Roman"/>
          <w:b/>
          <w:lang w:eastAsia="es-CL"/>
        </w:rPr>
      </w:pPr>
      <w:r w:rsidRPr="00CF2C5D">
        <w:rPr>
          <w:rFonts w:ascii="Corbel" w:eastAsia="Times New Roman" w:hAnsi="Corbel" w:cs="Times New Roman"/>
          <w:lang w:eastAsia="es-CL"/>
        </w:rPr>
        <w:br/>
      </w:r>
      <w:r w:rsidRPr="00CF2C5D">
        <w:rPr>
          <w:rFonts w:ascii="Corbel" w:eastAsia="Times New Roman" w:hAnsi="Corbel" w:cs="Times New Roman"/>
          <w:lang w:eastAsia="es-CL"/>
        </w:rPr>
        <w:br/>
      </w:r>
      <w:r w:rsidRPr="00CF2C5D">
        <w:rPr>
          <w:rFonts w:ascii="Corbel" w:eastAsia="Times New Roman" w:hAnsi="Corbel" w:cs="Arial"/>
          <w:b/>
          <w:color w:val="000000"/>
          <w:lang w:eastAsia="es-CL"/>
        </w:rPr>
        <w:t>Aspectos a mejorar:</w:t>
      </w:r>
    </w:p>
    <w:p w:rsidR="00CF2C5D" w:rsidRPr="00CF2C5D" w:rsidRDefault="00CF2C5D" w:rsidP="00CF2C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Organizar el envío de las guías y trabajos a futuro, no puede ser que envían 8, 9 mensajes para poder enviar un sólo trabajo.</w:t>
      </w:r>
    </w:p>
    <w:p w:rsidR="00CF2C5D" w:rsidRPr="00CF2C5D" w:rsidRDefault="00CF2C5D" w:rsidP="00CF2C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Para siguientes entregas preocuparse que su trabajo venga bien identificado poniendo en asunto Nombre, Curso y Tipo de trabajo.</w:t>
      </w:r>
    </w:p>
    <w:p w:rsidR="00CF2C5D" w:rsidRPr="00CF2C5D" w:rsidRDefault="00CF2C5D" w:rsidP="00CF2C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Enviar trabajo a profesora que hace clases en su curso, esa información está en página del Liceo 1.</w:t>
      </w:r>
    </w:p>
    <w:p w:rsidR="00CF2C5D" w:rsidRPr="00CF2C5D" w:rsidRDefault="00CF2C5D" w:rsidP="00CF2C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En la pregunta 5 de la guía 1 donde se pide que nombren elementos o lugares donde representen su arte por ejemplo, telares, cerámicas, mencionan en vez materiales como piedra o madera. No consideran dato entregado (falto leer pregunta más comprensivamente).</w:t>
      </w:r>
    </w:p>
    <w:p w:rsidR="00CF2C5D" w:rsidRPr="00CF2C5D" w:rsidRDefault="00CF2C5D" w:rsidP="00CF2C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orbel" w:eastAsia="Times New Roman" w:hAnsi="Corbel" w:cs="Arial"/>
          <w:color w:val="000000"/>
          <w:lang w:eastAsia="es-CL"/>
        </w:rPr>
      </w:pPr>
      <w:r w:rsidRPr="00CF2C5D">
        <w:rPr>
          <w:rFonts w:ascii="Corbel" w:eastAsia="Times New Roman" w:hAnsi="Corbel" w:cs="Arial"/>
          <w:color w:val="000000"/>
          <w:lang w:eastAsia="es-CL"/>
        </w:rPr>
        <w:t>En la mayoría de los casos de la pregunta 5 de la guía 2, no siguen instrucciones dadas, se les piden que cambien facciones y la mayoría no lo hace.</w:t>
      </w:r>
    </w:p>
    <w:p w:rsidR="00FA6420" w:rsidRPr="00CF2C5D" w:rsidRDefault="00FA6420">
      <w:pPr>
        <w:rPr>
          <w:rFonts w:ascii="Corbel" w:hAnsi="Corbel"/>
        </w:rPr>
      </w:pPr>
    </w:p>
    <w:sectPr w:rsidR="00FA6420" w:rsidRPr="00CF2C5D" w:rsidSect="00CF2C5D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65C2"/>
    <w:multiLevelType w:val="multilevel"/>
    <w:tmpl w:val="FEAC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C403E"/>
    <w:multiLevelType w:val="multilevel"/>
    <w:tmpl w:val="334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C5D"/>
    <w:rsid w:val="00CF2C5D"/>
    <w:rsid w:val="00FA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1</cp:revision>
  <dcterms:created xsi:type="dcterms:W3CDTF">2020-06-02T21:47:00Z</dcterms:created>
  <dcterms:modified xsi:type="dcterms:W3CDTF">2020-06-02T21:52:00Z</dcterms:modified>
</cp:coreProperties>
</file>