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55FBD" w14:textId="77777777" w:rsidR="00F1360D" w:rsidRDefault="00F1360D" w:rsidP="00CB4009">
      <w:pPr>
        <w:spacing w:after="0" w:line="240" w:lineRule="auto"/>
        <w:jc w:val="both"/>
        <w:rPr>
          <w:noProof/>
          <w:lang w:val="es-ES" w:eastAsia="es-ES"/>
        </w:rPr>
      </w:pPr>
    </w:p>
    <w:p w14:paraId="36A6A529" w14:textId="77777777" w:rsidR="00F1360D" w:rsidRDefault="00F1360D" w:rsidP="0091354C">
      <w:pPr>
        <w:spacing w:after="0" w:line="240" w:lineRule="auto"/>
        <w:ind w:left="284"/>
        <w:jc w:val="both"/>
        <w:rPr>
          <w:noProof/>
          <w:lang w:val="es-ES" w:eastAsia="es-ES"/>
        </w:rPr>
      </w:pPr>
    </w:p>
    <w:p w14:paraId="321AE505" w14:textId="77777777" w:rsidR="00B7752C" w:rsidRDefault="0009077D" w:rsidP="00B7752C">
      <w:pPr>
        <w:spacing w:after="0" w:line="240" w:lineRule="auto"/>
        <w:ind w:right="283"/>
        <w:jc w:val="both"/>
        <w:rPr>
          <w:rFonts w:ascii="Chalkduster" w:hAnsi="Chalkduster"/>
          <w:noProof/>
          <w:sz w:val="13"/>
          <w:szCs w:val="13"/>
          <w:lang w:val="es-ES" w:eastAsia="es-ES"/>
        </w:rPr>
      </w:pPr>
      <w:r>
        <w:rPr>
          <w:noProof/>
          <w:lang w:val="es-ES" w:eastAsia="es-ES"/>
        </w:rPr>
        <w:t xml:space="preserve">    </w:t>
      </w:r>
      <w:r w:rsidR="00F1360D">
        <w:rPr>
          <w:b/>
          <w:noProof/>
          <w:sz w:val="24"/>
          <w:szCs w:val="24"/>
          <w:lang w:val="es-ES" w:eastAsia="es-ES"/>
        </w:rPr>
        <w:drawing>
          <wp:inline distT="0" distB="0" distL="0" distR="0" wp14:anchorId="2E3A584B" wp14:editId="0F59FE14">
            <wp:extent cx="2459665" cy="592455"/>
            <wp:effectExtent l="0" t="0" r="4445"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9-08-02 a la(s) 17.22.24.png"/>
                    <pic:cNvPicPr/>
                  </pic:nvPicPr>
                  <pic:blipFill>
                    <a:blip r:embed="rId8"/>
                    <a:stretch>
                      <a:fillRect/>
                    </a:stretch>
                  </pic:blipFill>
                  <pic:spPr>
                    <a:xfrm>
                      <a:off x="0" y="0"/>
                      <a:ext cx="2543297" cy="612599"/>
                    </a:xfrm>
                    <a:prstGeom prst="rect">
                      <a:avLst/>
                    </a:prstGeom>
                  </pic:spPr>
                </pic:pic>
              </a:graphicData>
            </a:graphic>
          </wp:inline>
        </w:drawing>
      </w:r>
      <w:r>
        <w:rPr>
          <w:noProof/>
          <w:lang w:val="es-ES" w:eastAsia="es-ES"/>
        </w:rPr>
        <w:t xml:space="preserve">     </w:t>
      </w:r>
      <w:r w:rsidRPr="0009077D">
        <w:rPr>
          <w:rFonts w:ascii="Chalkduster" w:hAnsi="Chalkduster"/>
          <w:noProof/>
          <w:sz w:val="13"/>
          <w:szCs w:val="13"/>
          <w:lang w:val="es-ES" w:eastAsia="es-ES"/>
        </w:rPr>
        <w:t>Coordinación 4º medio</w:t>
      </w:r>
      <w:r>
        <w:rPr>
          <w:rFonts w:ascii="Chalkduster" w:hAnsi="Chalkduster"/>
          <w:noProof/>
          <w:sz w:val="13"/>
          <w:szCs w:val="13"/>
          <w:lang w:val="es-ES" w:eastAsia="es-ES"/>
        </w:rPr>
        <w:t xml:space="preserve"> 2020</w:t>
      </w:r>
      <w:r w:rsidR="00B7752C">
        <w:rPr>
          <w:rFonts w:ascii="Chalkduster" w:hAnsi="Chalkduster"/>
          <w:noProof/>
          <w:sz w:val="13"/>
          <w:szCs w:val="13"/>
          <w:lang w:val="es-ES" w:eastAsia="es-ES"/>
        </w:rPr>
        <w:t xml:space="preserve">    </w:t>
      </w:r>
    </w:p>
    <w:p w14:paraId="4CD0C376" w14:textId="77777777" w:rsidR="00CB4009" w:rsidRDefault="00B7752C" w:rsidP="00B7752C">
      <w:pPr>
        <w:spacing w:after="0" w:line="240" w:lineRule="auto"/>
        <w:ind w:right="283"/>
        <w:jc w:val="both"/>
        <w:rPr>
          <w:noProof/>
          <w:lang w:val="es-ES" w:eastAsia="es-ES"/>
        </w:rPr>
      </w:pPr>
      <w:r>
        <w:rPr>
          <w:rFonts w:ascii="Chalkduster" w:hAnsi="Chalkduster"/>
          <w:noProof/>
          <w:sz w:val="13"/>
          <w:szCs w:val="13"/>
          <w:lang w:val="es-ES" w:eastAsia="es-ES"/>
        </w:rPr>
        <w:t>Prof</w:t>
      </w:r>
      <w:r w:rsidR="00BB5E12">
        <w:rPr>
          <w:rFonts w:ascii="Chalkduster" w:hAnsi="Chalkduster"/>
          <w:noProof/>
          <w:sz w:val="13"/>
          <w:szCs w:val="13"/>
          <w:lang w:val="es-ES" w:eastAsia="es-ES"/>
        </w:rPr>
        <w:t>esores</w:t>
      </w:r>
      <w:r>
        <w:rPr>
          <w:rFonts w:ascii="Chalkduster" w:hAnsi="Chalkduster"/>
          <w:noProof/>
          <w:sz w:val="13"/>
          <w:szCs w:val="13"/>
          <w:lang w:val="es-ES" w:eastAsia="es-ES"/>
        </w:rPr>
        <w:t>: Lorena Fernández / Oscar González</w:t>
      </w:r>
    </w:p>
    <w:tbl>
      <w:tblPr>
        <w:tblpPr w:leftFromText="141" w:rightFromText="141" w:vertAnchor="text" w:horzAnchor="margin" w:tblpY="2101"/>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5"/>
        <w:gridCol w:w="1276"/>
        <w:gridCol w:w="380"/>
        <w:gridCol w:w="1477"/>
      </w:tblGrid>
      <w:tr w:rsidR="00CB4009" w:rsidRPr="005F2B73" w14:paraId="7D9B2547" w14:textId="77777777" w:rsidTr="00B7752C">
        <w:tc>
          <w:tcPr>
            <w:tcW w:w="7365" w:type="dxa"/>
            <w:shd w:val="clear" w:color="auto" w:fill="auto"/>
          </w:tcPr>
          <w:p w14:paraId="7FE76D1D" w14:textId="77777777" w:rsidR="00304A4D" w:rsidRDefault="00304A4D" w:rsidP="00B7752C">
            <w:pPr>
              <w:spacing w:after="0" w:line="240" w:lineRule="auto"/>
            </w:pPr>
          </w:p>
          <w:p w14:paraId="6C51FD46" w14:textId="77777777" w:rsidR="00304A4D" w:rsidRPr="005F2B73" w:rsidRDefault="00CB4009" w:rsidP="00B7752C">
            <w:pPr>
              <w:spacing w:after="0" w:line="240" w:lineRule="auto"/>
            </w:pPr>
            <w:r w:rsidRPr="005F2B73">
              <w:t>Nombre: ………………………………………………………………</w:t>
            </w:r>
            <w:r>
              <w:t>……………………….</w:t>
            </w:r>
          </w:p>
        </w:tc>
        <w:tc>
          <w:tcPr>
            <w:tcW w:w="1656" w:type="dxa"/>
            <w:gridSpan w:val="2"/>
            <w:shd w:val="clear" w:color="auto" w:fill="auto"/>
          </w:tcPr>
          <w:p w14:paraId="206E5D7E" w14:textId="77777777" w:rsidR="00CB4009" w:rsidRPr="005F2B73" w:rsidRDefault="00BE233B" w:rsidP="00B7752C">
            <w:pPr>
              <w:spacing w:after="0" w:line="240" w:lineRule="auto"/>
            </w:pPr>
            <w:r>
              <w:t xml:space="preserve">Curso: </w:t>
            </w:r>
            <w:r w:rsidR="0009077D">
              <w:t>4</w:t>
            </w:r>
            <w:r w:rsidR="00CB4009" w:rsidRPr="005F2B73">
              <w:t>º ……</w:t>
            </w:r>
          </w:p>
        </w:tc>
        <w:tc>
          <w:tcPr>
            <w:tcW w:w="1477" w:type="dxa"/>
            <w:shd w:val="clear" w:color="auto" w:fill="auto"/>
          </w:tcPr>
          <w:p w14:paraId="45057660" w14:textId="77777777" w:rsidR="00CB4009" w:rsidRPr="005F2B73" w:rsidRDefault="00CB4009" w:rsidP="00B7752C">
            <w:pPr>
              <w:spacing w:after="0" w:line="240" w:lineRule="auto"/>
            </w:pPr>
            <w:r w:rsidRPr="005F2B73">
              <w:t>Fecha:</w:t>
            </w:r>
          </w:p>
        </w:tc>
      </w:tr>
      <w:tr w:rsidR="00CB4009" w:rsidRPr="005F2B73" w14:paraId="02F1C806" w14:textId="77777777" w:rsidTr="00B05C1A">
        <w:tc>
          <w:tcPr>
            <w:tcW w:w="7366" w:type="dxa"/>
            <w:shd w:val="clear" w:color="auto" w:fill="DDD9C3"/>
          </w:tcPr>
          <w:p w14:paraId="43F1FDEB" w14:textId="77777777" w:rsidR="00304A4D" w:rsidRPr="005F2B73" w:rsidRDefault="0009077D" w:rsidP="00B7752C">
            <w:pPr>
              <w:spacing w:after="0" w:line="240" w:lineRule="auto"/>
              <w:rPr>
                <w:b/>
                <w:sz w:val="18"/>
                <w:szCs w:val="18"/>
              </w:rPr>
            </w:pPr>
            <w:r>
              <w:rPr>
                <w:b/>
                <w:sz w:val="18"/>
                <w:szCs w:val="18"/>
              </w:rPr>
              <w:t>Aprendizaje esperado:</w:t>
            </w:r>
            <w:bookmarkStart w:id="0" w:name="_GoBack"/>
            <w:bookmarkEnd w:id="0"/>
          </w:p>
        </w:tc>
        <w:tc>
          <w:tcPr>
            <w:tcW w:w="1276" w:type="dxa"/>
            <w:shd w:val="clear" w:color="auto" w:fill="DDD9C3"/>
          </w:tcPr>
          <w:p w14:paraId="35A6F438" w14:textId="77777777" w:rsidR="00CB4009" w:rsidRPr="005F2B73" w:rsidRDefault="00CB4009" w:rsidP="00B7752C">
            <w:pPr>
              <w:spacing w:after="0" w:line="240" w:lineRule="auto"/>
              <w:rPr>
                <w:b/>
                <w:sz w:val="18"/>
                <w:szCs w:val="18"/>
              </w:rPr>
            </w:pPr>
            <w:r w:rsidRPr="005F2B73">
              <w:rPr>
                <w:b/>
                <w:sz w:val="18"/>
                <w:szCs w:val="18"/>
              </w:rPr>
              <w:t>Contenidos</w:t>
            </w:r>
          </w:p>
        </w:tc>
        <w:tc>
          <w:tcPr>
            <w:tcW w:w="1856" w:type="dxa"/>
            <w:gridSpan w:val="2"/>
            <w:shd w:val="clear" w:color="auto" w:fill="DDD9C3"/>
          </w:tcPr>
          <w:p w14:paraId="60F3C5A2" w14:textId="77777777" w:rsidR="00CB4009" w:rsidRPr="005F2B73" w:rsidRDefault="00F1360D" w:rsidP="00B7752C">
            <w:pPr>
              <w:spacing w:after="0" w:line="240" w:lineRule="auto"/>
              <w:rPr>
                <w:b/>
                <w:sz w:val="18"/>
                <w:szCs w:val="18"/>
              </w:rPr>
            </w:pPr>
            <w:r>
              <w:rPr>
                <w:b/>
                <w:sz w:val="18"/>
                <w:szCs w:val="18"/>
              </w:rPr>
              <w:t>Instrucciones</w:t>
            </w:r>
          </w:p>
        </w:tc>
      </w:tr>
      <w:tr w:rsidR="00CB4009" w:rsidRPr="00F566E7" w14:paraId="3513FBBD" w14:textId="77777777" w:rsidTr="00B05C1A">
        <w:tc>
          <w:tcPr>
            <w:tcW w:w="7366" w:type="dxa"/>
            <w:shd w:val="clear" w:color="auto" w:fill="auto"/>
          </w:tcPr>
          <w:p w14:paraId="10933E70" w14:textId="77777777" w:rsidR="00B05C1A" w:rsidRPr="00B05C1A" w:rsidRDefault="00B05C1A" w:rsidP="00B05C1A">
            <w:pPr>
              <w:spacing w:after="0" w:line="240" w:lineRule="auto"/>
              <w:rPr>
                <w:sz w:val="15"/>
                <w:szCs w:val="15"/>
              </w:rPr>
            </w:pPr>
            <w:r w:rsidRPr="00B05C1A">
              <w:rPr>
                <w:sz w:val="15"/>
                <w:szCs w:val="15"/>
              </w:rPr>
              <w:t>AE 01 Analizar e interpretar textos literarios de carácter reflexivo-argumentativo (ensayos, crónicas de opinión, columnas de opinión, etcétera).</w:t>
            </w:r>
            <w:r w:rsidRPr="00B05C1A">
              <w:rPr>
                <w:sz w:val="15"/>
                <w:szCs w:val="15"/>
              </w:rPr>
              <w:br/>
              <w:t xml:space="preserve"> AE 02 Identificar, definir y comparar las configuraciones (estructuras) típicas o ideales de los textos expositivos- argumentativos, en particular respecto de las secuencias discursivas que incorporan: narrativa, descriptiva, explicativa, dialógica y argumentativa.</w:t>
            </w:r>
          </w:p>
          <w:p w14:paraId="7BCF0143" w14:textId="77777777" w:rsidR="00B05C1A" w:rsidRPr="00B05C1A" w:rsidRDefault="00B05C1A" w:rsidP="00B05C1A">
            <w:pPr>
              <w:spacing w:after="0" w:line="240" w:lineRule="auto"/>
              <w:rPr>
                <w:sz w:val="15"/>
                <w:szCs w:val="15"/>
              </w:rPr>
            </w:pPr>
            <w:r w:rsidRPr="00B05C1A">
              <w:rPr>
                <w:sz w:val="15"/>
                <w:szCs w:val="15"/>
              </w:rPr>
              <w:t>AEG Escribir textos expositivos/argumentativos sobre los temas o lecturas propuestos para el nivel, caracterizados por:</w:t>
            </w:r>
          </w:p>
          <w:p w14:paraId="4F706F7C" w14:textId="77777777" w:rsidR="00B05C1A" w:rsidRPr="00B05C1A" w:rsidRDefault="00B05C1A" w:rsidP="00B05C1A">
            <w:pPr>
              <w:spacing w:after="0" w:line="240" w:lineRule="auto"/>
              <w:rPr>
                <w:sz w:val="15"/>
                <w:szCs w:val="15"/>
              </w:rPr>
            </w:pPr>
            <w:r w:rsidRPr="00B05C1A">
              <w:rPr>
                <w:sz w:val="15"/>
                <w:szCs w:val="15"/>
              </w:rPr>
              <w:t>&gt; Una investigación previa sobre el tema abordado.</w:t>
            </w:r>
          </w:p>
          <w:p w14:paraId="2771C389" w14:textId="77777777" w:rsidR="00B05C1A" w:rsidRPr="00B05C1A" w:rsidRDefault="00B05C1A" w:rsidP="00B05C1A">
            <w:pPr>
              <w:spacing w:after="0" w:line="240" w:lineRule="auto"/>
              <w:rPr>
                <w:sz w:val="15"/>
                <w:szCs w:val="15"/>
              </w:rPr>
            </w:pPr>
            <w:r w:rsidRPr="00B05C1A">
              <w:rPr>
                <w:sz w:val="15"/>
                <w:szCs w:val="15"/>
              </w:rPr>
              <w:t>&gt; La presencia explícita o implícita de una opinión, afirmación o tesis.</w:t>
            </w:r>
          </w:p>
          <w:p w14:paraId="5267304A" w14:textId="77777777" w:rsidR="00B05C1A" w:rsidRPr="00B05C1A" w:rsidRDefault="00B05C1A" w:rsidP="00B05C1A">
            <w:pPr>
              <w:spacing w:after="0" w:line="240" w:lineRule="auto"/>
              <w:rPr>
                <w:sz w:val="15"/>
                <w:szCs w:val="15"/>
              </w:rPr>
            </w:pPr>
            <w:r w:rsidRPr="00B05C1A">
              <w:rPr>
                <w:sz w:val="15"/>
                <w:szCs w:val="15"/>
              </w:rPr>
              <w:t>&gt; La presencia de argumentos, evidencias e información pertinente.</w:t>
            </w:r>
          </w:p>
          <w:p w14:paraId="5BB478B3" w14:textId="77777777" w:rsidR="00B7752C" w:rsidRPr="00BE233B" w:rsidRDefault="00B05C1A" w:rsidP="00B05C1A">
            <w:pPr>
              <w:spacing w:after="0" w:line="240" w:lineRule="auto"/>
              <w:rPr>
                <w:sz w:val="16"/>
                <w:szCs w:val="16"/>
              </w:rPr>
            </w:pPr>
            <w:r w:rsidRPr="00B05C1A">
              <w:rPr>
                <w:sz w:val="15"/>
                <w:szCs w:val="15"/>
              </w:rPr>
              <w:t>&gt; El uso de recursos lingüísticos cognitivos y afectivos, por ejemplo: metáforas, metonimias, comparaciones, contrastes y analogías.</w:t>
            </w:r>
          </w:p>
        </w:tc>
        <w:tc>
          <w:tcPr>
            <w:tcW w:w="1276" w:type="dxa"/>
            <w:shd w:val="clear" w:color="auto" w:fill="auto"/>
          </w:tcPr>
          <w:p w14:paraId="3587417F" w14:textId="77777777" w:rsidR="00CB4009" w:rsidRPr="001540E9" w:rsidRDefault="008C739A" w:rsidP="00B7752C">
            <w:pPr>
              <w:pStyle w:val="Listavistosa-nfasis11"/>
              <w:numPr>
                <w:ilvl w:val="0"/>
                <w:numId w:val="1"/>
              </w:numPr>
              <w:ind w:left="0"/>
              <w:rPr>
                <w:rFonts w:ascii="Calibri" w:hAnsi="Calibri"/>
                <w:sz w:val="16"/>
                <w:szCs w:val="16"/>
              </w:rPr>
            </w:pPr>
            <w:r w:rsidRPr="008C739A">
              <w:rPr>
                <w:rFonts w:ascii="Calibri" w:hAnsi="Calibri"/>
                <w:sz w:val="16"/>
                <w:szCs w:val="16"/>
              </w:rPr>
              <w:t>Textos reflexivos</w:t>
            </w:r>
            <w:r w:rsidR="002222D6">
              <w:rPr>
                <w:rFonts w:ascii="Calibri" w:hAnsi="Calibri"/>
                <w:sz w:val="16"/>
                <w:szCs w:val="16"/>
              </w:rPr>
              <w:t>:</w:t>
            </w:r>
            <w:r w:rsidR="00B7752C">
              <w:rPr>
                <w:rFonts w:ascii="Calibri" w:hAnsi="Calibri"/>
                <w:sz w:val="16"/>
                <w:szCs w:val="16"/>
              </w:rPr>
              <w:t xml:space="preserve"> </w:t>
            </w:r>
            <w:r w:rsidRPr="008C739A">
              <w:rPr>
                <w:rFonts w:ascii="Calibri" w:hAnsi="Calibri"/>
                <w:sz w:val="16"/>
                <w:szCs w:val="16"/>
              </w:rPr>
              <w:t xml:space="preserve"> </w:t>
            </w:r>
            <w:r w:rsidR="00B7752C">
              <w:rPr>
                <w:rFonts w:ascii="Calibri" w:hAnsi="Calibri"/>
                <w:sz w:val="16"/>
                <w:szCs w:val="16"/>
              </w:rPr>
              <w:t>E</w:t>
            </w:r>
            <w:r w:rsidRPr="008C739A">
              <w:rPr>
                <w:rFonts w:ascii="Calibri" w:hAnsi="Calibri"/>
                <w:sz w:val="16"/>
                <w:szCs w:val="16"/>
              </w:rPr>
              <w:t>l Ensayo.</w:t>
            </w:r>
            <w:r w:rsidR="00B7752C">
              <w:rPr>
                <w:rFonts w:ascii="Calibri" w:hAnsi="Calibri"/>
                <w:sz w:val="16"/>
                <w:szCs w:val="16"/>
              </w:rPr>
              <w:t xml:space="preserve"> Características, estructura, propósito, producción textual, comprensión lectora. </w:t>
            </w:r>
          </w:p>
        </w:tc>
        <w:tc>
          <w:tcPr>
            <w:tcW w:w="1856" w:type="dxa"/>
            <w:gridSpan w:val="2"/>
            <w:shd w:val="clear" w:color="auto" w:fill="auto"/>
          </w:tcPr>
          <w:p w14:paraId="20E87024" w14:textId="77777777" w:rsidR="00CB4009" w:rsidRPr="00395154" w:rsidRDefault="00395154" w:rsidP="00B7752C">
            <w:pPr>
              <w:pStyle w:val="Listavistosa-nfasis11"/>
              <w:numPr>
                <w:ilvl w:val="0"/>
                <w:numId w:val="1"/>
              </w:numPr>
              <w:ind w:left="0"/>
              <w:rPr>
                <w:rFonts w:ascii="Calibri" w:hAnsi="Calibri"/>
                <w:b/>
                <w:bCs/>
                <w:sz w:val="16"/>
                <w:szCs w:val="16"/>
              </w:rPr>
            </w:pPr>
            <w:r w:rsidRPr="00395154">
              <w:rPr>
                <w:rFonts w:ascii="Calibri" w:hAnsi="Calibri"/>
                <w:b/>
                <w:bCs/>
                <w:sz w:val="16"/>
                <w:szCs w:val="16"/>
              </w:rPr>
              <w:t xml:space="preserve">Lee atentamente el siguiente módulo y desarrolla las actividades a continuación. </w:t>
            </w:r>
          </w:p>
          <w:p w14:paraId="1022E81A" w14:textId="77777777" w:rsidR="00395154" w:rsidRPr="00395154" w:rsidRDefault="00395154" w:rsidP="00B7752C">
            <w:pPr>
              <w:pStyle w:val="Listavistosa-nfasis11"/>
              <w:rPr>
                <w:rFonts w:ascii="Calibri" w:hAnsi="Calibri"/>
                <w:b/>
                <w:bCs/>
                <w:sz w:val="16"/>
                <w:szCs w:val="16"/>
              </w:rPr>
            </w:pPr>
          </w:p>
          <w:p w14:paraId="262EEAD0" w14:textId="77777777" w:rsidR="00395154" w:rsidRPr="00395154" w:rsidRDefault="00395154" w:rsidP="00B7752C">
            <w:pPr>
              <w:pStyle w:val="Listavistosa-nfasis11"/>
              <w:rPr>
                <w:rFonts w:ascii="Calibri" w:hAnsi="Calibri"/>
                <w:b/>
                <w:bCs/>
                <w:sz w:val="16"/>
                <w:szCs w:val="16"/>
              </w:rPr>
            </w:pPr>
            <w:r w:rsidRPr="00395154">
              <w:rPr>
                <w:rFonts w:ascii="Calibri" w:hAnsi="Calibri"/>
                <w:b/>
                <w:bCs/>
                <w:sz w:val="16"/>
                <w:szCs w:val="16"/>
              </w:rPr>
              <w:t xml:space="preserve">Tiempo de trabajo: </w:t>
            </w:r>
          </w:p>
          <w:p w14:paraId="70F2FE55" w14:textId="77777777" w:rsidR="00395154" w:rsidRPr="00F566E7" w:rsidRDefault="0023748C" w:rsidP="00B7752C">
            <w:pPr>
              <w:pStyle w:val="Listavistosa-nfasis11"/>
              <w:rPr>
                <w:rFonts w:ascii="Calibri" w:hAnsi="Calibri"/>
                <w:sz w:val="16"/>
                <w:szCs w:val="16"/>
              </w:rPr>
            </w:pPr>
            <w:r>
              <w:rPr>
                <w:rFonts w:ascii="Calibri" w:hAnsi="Calibri"/>
                <w:b/>
                <w:bCs/>
                <w:sz w:val="16"/>
                <w:szCs w:val="16"/>
              </w:rPr>
              <w:t>4</w:t>
            </w:r>
            <w:r w:rsidR="00395154" w:rsidRPr="00395154">
              <w:rPr>
                <w:rFonts w:ascii="Calibri" w:hAnsi="Calibri"/>
                <w:b/>
                <w:bCs/>
                <w:sz w:val="16"/>
                <w:szCs w:val="16"/>
              </w:rPr>
              <w:t xml:space="preserve"> clases (</w:t>
            </w:r>
            <w:r>
              <w:rPr>
                <w:rFonts w:ascii="Calibri" w:hAnsi="Calibri"/>
                <w:b/>
                <w:bCs/>
                <w:sz w:val="16"/>
                <w:szCs w:val="16"/>
              </w:rPr>
              <w:t>8</w:t>
            </w:r>
            <w:r w:rsidR="00395154" w:rsidRPr="00395154">
              <w:rPr>
                <w:rFonts w:ascii="Calibri" w:hAnsi="Calibri"/>
                <w:b/>
                <w:bCs/>
                <w:sz w:val="16"/>
                <w:szCs w:val="16"/>
              </w:rPr>
              <w:t xml:space="preserve"> horas pedagógicas)</w:t>
            </w:r>
          </w:p>
        </w:tc>
      </w:tr>
    </w:tbl>
    <w:p w14:paraId="5AAD5B0C" w14:textId="77777777" w:rsidR="00436BE4" w:rsidRDefault="00F1360D" w:rsidP="00AB7D03">
      <w:pPr>
        <w:ind w:left="-567" w:right="-1060"/>
        <w:rPr>
          <w:rFonts w:ascii="Chalkduster" w:hAnsi="Chalkduster"/>
          <w:b/>
          <w:bCs/>
          <w:sz w:val="24"/>
          <w:szCs w:val="24"/>
        </w:rPr>
        <w:sectPr w:rsidR="00436BE4" w:rsidSect="00436BE4">
          <w:footerReference w:type="even" r:id="rId9"/>
          <w:footerReference w:type="default" r:id="rId10"/>
          <w:type w:val="continuous"/>
          <w:pgSz w:w="12240" w:h="20160" w:code="1"/>
          <w:pgMar w:top="566" w:right="559" w:bottom="2665" w:left="766" w:header="709" w:footer="709" w:gutter="0"/>
          <w:cols w:num="2" w:space="708"/>
          <w:docGrid w:linePitch="360"/>
        </w:sectPr>
      </w:pPr>
      <w:r w:rsidRPr="00F1360D">
        <w:rPr>
          <w:rFonts w:ascii="Chalkduster" w:hAnsi="Chalkduster"/>
          <w:b/>
        </w:rPr>
        <w:lastRenderedPageBreak/>
        <w:t xml:space="preserve">    </w:t>
      </w:r>
      <w:r w:rsidR="008C739A">
        <w:rPr>
          <w:rFonts w:ascii="Chalkduster" w:hAnsi="Chalkduster"/>
          <w:b/>
        </w:rPr>
        <w:t xml:space="preserve">               </w:t>
      </w:r>
    </w:p>
    <w:p w14:paraId="478ACFF3" w14:textId="77777777" w:rsidR="004A22DA" w:rsidRPr="006B5CA3" w:rsidRDefault="004A22DA" w:rsidP="004107DD">
      <w:pPr>
        <w:spacing w:after="0" w:line="240" w:lineRule="auto"/>
        <w:rPr>
          <w:rFonts w:ascii="Chalkduster" w:hAnsi="Chalkduster"/>
          <w:b/>
          <w:bCs/>
          <w:color w:val="C00000"/>
          <w:sz w:val="24"/>
          <w:szCs w:val="24"/>
        </w:rPr>
      </w:pPr>
    </w:p>
    <w:p w14:paraId="33586908" w14:textId="77777777" w:rsidR="007013FD" w:rsidRPr="00194DCC" w:rsidRDefault="00B7752C" w:rsidP="00B7752C">
      <w:pPr>
        <w:spacing w:after="0" w:line="240" w:lineRule="auto"/>
        <w:jc w:val="center"/>
        <w:rPr>
          <w:rFonts w:ascii="Chalkduster" w:hAnsi="Chalkduster"/>
          <w:b/>
          <w:bCs/>
          <w:color w:val="002060"/>
          <w:sz w:val="24"/>
          <w:szCs w:val="24"/>
          <w:u w:val="single"/>
        </w:rPr>
      </w:pPr>
      <w:r w:rsidRPr="00194DCC">
        <w:rPr>
          <w:rFonts w:ascii="Chalkduster" w:hAnsi="Chalkduster"/>
          <w:color w:val="002060"/>
          <w:sz w:val="24"/>
          <w:szCs w:val="24"/>
          <w:u w:val="single"/>
        </w:rPr>
        <w:t xml:space="preserve">EL ENSAYO. </w:t>
      </w:r>
      <w:r w:rsidR="00194DCC" w:rsidRPr="00194DCC">
        <w:rPr>
          <w:rFonts w:ascii="Chalkduster" w:hAnsi="Chalkduster"/>
          <w:color w:val="002060"/>
          <w:sz w:val="24"/>
          <w:szCs w:val="24"/>
          <w:u w:val="single"/>
        </w:rPr>
        <w:t>MÓDULO</w:t>
      </w:r>
      <w:r w:rsidRPr="00194DCC">
        <w:rPr>
          <w:rFonts w:ascii="Chalkduster" w:hAnsi="Chalkduster"/>
          <w:color w:val="002060"/>
          <w:sz w:val="24"/>
          <w:szCs w:val="24"/>
          <w:u w:val="single"/>
        </w:rPr>
        <w:t xml:space="preserve"> DE COMPRENSIÓN Y PRODUCCIÓN TEXTUAL</w:t>
      </w:r>
      <w:r w:rsidR="00E0544B" w:rsidRPr="00194DCC">
        <w:rPr>
          <w:rFonts w:ascii="Chalkduster" w:hAnsi="Chalkduster"/>
          <w:color w:val="002060"/>
          <w:sz w:val="24"/>
          <w:szCs w:val="24"/>
          <w:u w:val="single"/>
        </w:rPr>
        <w:t xml:space="preserve"> 4º año</w:t>
      </w:r>
    </w:p>
    <w:p w14:paraId="61C223E2" w14:textId="77777777" w:rsidR="008C739A" w:rsidRDefault="006B5CA3" w:rsidP="004107DD">
      <w:pPr>
        <w:spacing w:after="0" w:line="240" w:lineRule="auto"/>
        <w:rPr>
          <w:rFonts w:asciiTheme="minorHAnsi" w:hAnsiTheme="minorHAnsi"/>
        </w:rPr>
      </w:pPr>
      <w:r>
        <w:rPr>
          <w:rFonts w:asciiTheme="minorHAnsi" w:hAnsiTheme="minorHAnsi"/>
        </w:rPr>
        <w:t xml:space="preserve">Antes de comenzar, recordemos conceptos y definiciones clave del módulo anterior de Textos Reflexivos. </w:t>
      </w:r>
    </w:p>
    <w:p w14:paraId="6FE775FB" w14:textId="77777777" w:rsidR="006B5CA3" w:rsidRDefault="006B5CA3"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59264" behindDoc="0" locked="0" layoutInCell="1" allowOverlap="1" wp14:anchorId="0A750E06" wp14:editId="47A7BDF7">
                <wp:simplePos x="0" y="0"/>
                <wp:positionH relativeFrom="column">
                  <wp:posOffset>105056</wp:posOffset>
                </wp:positionH>
                <wp:positionV relativeFrom="paragraph">
                  <wp:posOffset>69229</wp:posOffset>
                </wp:positionV>
                <wp:extent cx="6755218" cy="1623237"/>
                <wp:effectExtent l="0" t="0" r="13970" b="15240"/>
                <wp:wrapNone/>
                <wp:docPr id="1" name="Cuadro de texto 1"/>
                <wp:cNvGraphicFramePr/>
                <a:graphic xmlns:a="http://schemas.openxmlformats.org/drawingml/2006/main">
                  <a:graphicData uri="http://schemas.microsoft.com/office/word/2010/wordprocessingShape">
                    <wps:wsp>
                      <wps:cNvSpPr txBox="1"/>
                      <wps:spPr>
                        <a:xfrm>
                          <a:off x="0" y="0"/>
                          <a:ext cx="6755218" cy="1623237"/>
                        </a:xfrm>
                        <a:prstGeom prst="rect">
                          <a:avLst/>
                        </a:prstGeom>
                        <a:solidFill>
                          <a:srgbClr val="F5FCE0"/>
                        </a:solidFill>
                        <a:ln w="6350">
                          <a:solidFill>
                            <a:srgbClr val="F5FCE0"/>
                          </a:solidFill>
                        </a:ln>
                      </wps:spPr>
                      <wps:txbx>
                        <w:txbxContent>
                          <w:p w14:paraId="3221B489" w14:textId="77777777" w:rsidR="00637E02" w:rsidRPr="00F577D1" w:rsidRDefault="00F577D1" w:rsidP="006B5CA3">
                            <w:pPr>
                              <w:spacing w:after="0" w:line="240" w:lineRule="auto"/>
                              <w:rPr>
                                <w:b/>
                                <w:color w:val="C00000"/>
                              </w:rPr>
                            </w:pPr>
                            <w:r w:rsidRPr="00F577D1">
                              <w:rPr>
                                <w:b/>
                                <w:color w:val="C00000"/>
                                <w:u w:val="single"/>
                              </w:rPr>
                              <w:t>ENSAYO</w:t>
                            </w:r>
                            <w:r w:rsidRPr="00F577D1">
                              <w:rPr>
                                <w:b/>
                                <w:color w:val="C00000"/>
                              </w:rPr>
                              <w:t xml:space="preserve">: </w:t>
                            </w:r>
                          </w:p>
                          <w:p w14:paraId="5217A996" w14:textId="77777777" w:rsidR="00637E02" w:rsidRDefault="00637E02" w:rsidP="00CE77C6">
                            <w:pPr>
                              <w:spacing w:after="0" w:line="240" w:lineRule="auto"/>
                              <w:jc w:val="both"/>
                            </w:pPr>
                            <w:r>
                              <w:t xml:space="preserve">      El</w:t>
                            </w:r>
                            <w:r w:rsidRPr="008356DC">
                              <w:t xml:space="preserve"> ensayo es un </w:t>
                            </w:r>
                            <w:r w:rsidRPr="00F577D1">
                              <w:rPr>
                                <w:b/>
                                <w:color w:val="C00000"/>
                              </w:rPr>
                              <w:t>texto flexible</w:t>
                            </w:r>
                            <w:r w:rsidRPr="008356DC">
                              <w:t xml:space="preserve"> que presenta </w:t>
                            </w:r>
                            <w:r w:rsidRPr="00F577D1">
                              <w:rPr>
                                <w:b/>
                                <w:color w:val="C00000"/>
                              </w:rPr>
                              <w:t>ideas personales o novedosas de un autor; es decir, implica la interpretación personal</w:t>
                            </w:r>
                            <w:r w:rsidRPr="00F577D1">
                              <w:rPr>
                                <w:color w:val="C00000"/>
                              </w:rPr>
                              <w:t>.</w:t>
                            </w:r>
                            <w:r w:rsidRPr="008356DC">
                              <w:t xml:space="preserve"> Su carácter es más bien </w:t>
                            </w:r>
                            <w:r w:rsidRPr="00F577D1">
                              <w:rPr>
                                <w:b/>
                                <w:color w:val="C00000"/>
                              </w:rPr>
                              <w:t>reflexivo</w:t>
                            </w:r>
                            <w:r w:rsidRPr="00F577D1">
                              <w:rPr>
                                <w:color w:val="C00000"/>
                              </w:rPr>
                              <w:t xml:space="preserve"> y </w:t>
                            </w:r>
                            <w:r w:rsidRPr="00F577D1">
                              <w:rPr>
                                <w:b/>
                                <w:color w:val="C00000"/>
                              </w:rPr>
                              <w:t>crítico</w:t>
                            </w:r>
                            <w:r w:rsidRPr="008356DC">
                              <w:t xml:space="preserve">, siempre en el ámbito de la </w:t>
                            </w:r>
                            <w:r w:rsidRPr="00F577D1">
                              <w:rPr>
                                <w:b/>
                                <w:color w:val="C00000"/>
                              </w:rPr>
                              <w:t>argumentación</w:t>
                            </w:r>
                            <w:r w:rsidRPr="008356DC">
                              <w:t xml:space="preserve">. Para ello, utilizará los recursos del discurso argumentativo, </w:t>
                            </w:r>
                            <w:r w:rsidRPr="00F577D1">
                              <w:rPr>
                                <w:b/>
                                <w:color w:val="C00000"/>
                              </w:rPr>
                              <w:t>sin intenciones de resolver controversias</w:t>
                            </w:r>
                            <w:r w:rsidRPr="008356DC">
                              <w:t xml:space="preserve">, sino de establecer un </w:t>
                            </w:r>
                            <w:r w:rsidRPr="00F577D1">
                              <w:rPr>
                                <w:b/>
                                <w:color w:val="C00000"/>
                              </w:rPr>
                              <w:t>diálogo</w:t>
                            </w:r>
                            <w:r w:rsidRPr="008356DC">
                              <w:t xml:space="preserve"> con los lectores. De hecho, desde la época de la antigüedad se consideraba al ensayo una especie de conversación transcrita.</w:t>
                            </w:r>
                          </w:p>
                          <w:p w14:paraId="70D1B3B5" w14:textId="77777777" w:rsidR="00637E02" w:rsidRDefault="00637E02" w:rsidP="00CE77C6">
                            <w:pPr>
                              <w:spacing w:after="0" w:line="240" w:lineRule="auto"/>
                              <w:jc w:val="both"/>
                            </w:pPr>
                            <w:r>
                              <w:t xml:space="preserve">        </w:t>
                            </w:r>
                            <w:r w:rsidRPr="008356DC">
                              <w:t xml:space="preserve">El ensayista plantea una </w:t>
                            </w:r>
                            <w:r w:rsidRPr="006B5CA3">
                              <w:t>hipótesis o tesis</w:t>
                            </w:r>
                            <w:r w:rsidRPr="008356DC">
                              <w:t>, la que puede presentarse al principio o al final de su trabajo</w:t>
                            </w:r>
                            <w:r>
                              <w:t xml:space="preserve">. Si se encuentra al principio, hablaremos de </w:t>
                            </w:r>
                            <w:r w:rsidRPr="00F577D1">
                              <w:rPr>
                                <w:b/>
                                <w:bCs/>
                                <w:color w:val="C00000"/>
                              </w:rPr>
                              <w:t>TEXTO DEDUCTIVO</w:t>
                            </w:r>
                            <w:r>
                              <w:t xml:space="preserve">. Si se encuentra en la conclusión, se clasificará como </w:t>
                            </w:r>
                            <w:r w:rsidRPr="00F577D1">
                              <w:rPr>
                                <w:b/>
                                <w:bCs/>
                                <w:color w:val="C00000"/>
                              </w:rPr>
                              <w:t>TEXTO INDUCTIVO</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1" o:spid="_x0000_s1026" type="#_x0000_t202" style="position:absolute;margin-left:8.25pt;margin-top:5.45pt;width:531.9pt;height:127.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" fillcolor="#f5fce0" strokecolor="#f5fce0" strokeweight=".5pt">
                <v:textbox>
                  <w:txbxContent>
                    <w:p w:rsidR="00637E02" w:rsidRPr="00F577D1" w:rsidRDefault="00F577D1" w:rsidP="006B5CA3">
                      <w:pPr>
                        <w:spacing w:after="0" w:line="240" w:lineRule="auto"/>
                        <w:rPr>
                          <w:b/>
                          <w:color w:val="C00000"/>
                        </w:rPr>
                      </w:pPr>
                      <w:r w:rsidRPr="00F577D1">
                        <w:rPr>
                          <w:b/>
                          <w:color w:val="C00000"/>
                          <w:u w:val="single"/>
                        </w:rPr>
                        <w:t>ENSAYO</w:t>
                      </w:r>
                      <w:r w:rsidRPr="00F577D1">
                        <w:rPr>
                          <w:b/>
                          <w:color w:val="C00000"/>
                        </w:rPr>
                        <w:t xml:space="preserve">: </w:t>
                      </w:r>
                    </w:p>
                    <w:p w:rsidR="00637E02" w:rsidRDefault="00637E02" w:rsidP="00CE77C6">
                      <w:pPr>
                        <w:spacing w:after="0" w:line="240" w:lineRule="auto"/>
                        <w:jc w:val="both"/>
                      </w:pPr>
                      <w:r>
                        <w:t xml:space="preserve">      El</w:t>
                      </w:r>
                      <w:r w:rsidRPr="008356DC">
                        <w:t xml:space="preserve"> ensayo es un </w:t>
                      </w:r>
                      <w:r w:rsidRPr="00F577D1">
                        <w:rPr>
                          <w:b/>
                          <w:color w:val="C00000"/>
                        </w:rPr>
                        <w:t>texto flexible</w:t>
                      </w:r>
                      <w:r w:rsidRPr="008356DC">
                        <w:t xml:space="preserve"> que presenta </w:t>
                      </w:r>
                      <w:r w:rsidRPr="00F577D1">
                        <w:rPr>
                          <w:b/>
                          <w:color w:val="C00000"/>
                        </w:rPr>
                        <w:t>ideas personales o novedosas de un autor; es decir, implica la interpretación personal</w:t>
                      </w:r>
                      <w:r w:rsidRPr="00F577D1">
                        <w:rPr>
                          <w:color w:val="C00000"/>
                        </w:rPr>
                        <w:t>.</w:t>
                      </w:r>
                      <w:r w:rsidRPr="008356DC">
                        <w:t xml:space="preserve"> Su carácter es más bien </w:t>
                      </w:r>
                      <w:r w:rsidRPr="00F577D1">
                        <w:rPr>
                          <w:b/>
                          <w:color w:val="C00000"/>
                        </w:rPr>
                        <w:t>reflexivo</w:t>
                      </w:r>
                      <w:r w:rsidRPr="00F577D1">
                        <w:rPr>
                          <w:color w:val="C00000"/>
                        </w:rPr>
                        <w:t xml:space="preserve"> y </w:t>
                      </w:r>
                      <w:r w:rsidRPr="00F577D1">
                        <w:rPr>
                          <w:b/>
                          <w:color w:val="C00000"/>
                        </w:rPr>
                        <w:t>crítico</w:t>
                      </w:r>
                      <w:r w:rsidRPr="008356DC">
                        <w:t xml:space="preserve">, siempre en el ámbito de la </w:t>
                      </w:r>
                      <w:r w:rsidRPr="00F577D1">
                        <w:rPr>
                          <w:b/>
                          <w:color w:val="C00000"/>
                        </w:rPr>
                        <w:t>argumentación</w:t>
                      </w:r>
                      <w:r w:rsidRPr="008356DC">
                        <w:t xml:space="preserve">. Para ello, utilizará los recursos del discurso argumentativo, </w:t>
                      </w:r>
                      <w:r w:rsidRPr="00F577D1">
                        <w:rPr>
                          <w:b/>
                          <w:color w:val="C00000"/>
                        </w:rPr>
                        <w:t>sin intenciones de resolver controversias</w:t>
                      </w:r>
                      <w:r w:rsidRPr="008356DC">
                        <w:t xml:space="preserve">, sino de establecer un </w:t>
                      </w:r>
                      <w:r w:rsidRPr="00F577D1">
                        <w:rPr>
                          <w:b/>
                          <w:color w:val="C00000"/>
                        </w:rPr>
                        <w:t>diálogo</w:t>
                      </w:r>
                      <w:r w:rsidRPr="008356DC">
                        <w:t xml:space="preserve"> con los lectores. De hecho, desde la época de la antigüedad se consideraba al ensayo una especie de conversación transcrita.</w:t>
                      </w:r>
                    </w:p>
                    <w:p w:rsidR="00637E02" w:rsidRDefault="00637E02" w:rsidP="00CE77C6">
                      <w:pPr>
                        <w:spacing w:after="0" w:line="240" w:lineRule="auto"/>
                        <w:jc w:val="both"/>
                      </w:pPr>
                      <w:r>
                        <w:t xml:space="preserve">        </w:t>
                      </w:r>
                      <w:r w:rsidRPr="008356DC">
                        <w:t xml:space="preserve">El ensayista plantea una </w:t>
                      </w:r>
                      <w:r w:rsidRPr="006B5CA3">
                        <w:t>hipótesis o tesis</w:t>
                      </w:r>
                      <w:r w:rsidRPr="008356DC">
                        <w:t>, la que puede presentarse al principio o al final de su trabajo</w:t>
                      </w:r>
                      <w:r>
                        <w:t xml:space="preserve">. Si se encuentra al principio, hablaremos de </w:t>
                      </w:r>
                      <w:r w:rsidRPr="00F577D1">
                        <w:rPr>
                          <w:b/>
                          <w:bCs/>
                          <w:color w:val="C00000"/>
                        </w:rPr>
                        <w:t>TEXTO DEDUCTIVO</w:t>
                      </w:r>
                      <w:r>
                        <w:t xml:space="preserve">. Si se encuentra en la conclusión, se clasificará como </w:t>
                      </w:r>
                      <w:r w:rsidRPr="00F577D1">
                        <w:rPr>
                          <w:b/>
                          <w:bCs/>
                          <w:color w:val="C00000"/>
                        </w:rPr>
                        <w:t>TEXTO INDUCTIVO</w:t>
                      </w:r>
                      <w:r>
                        <w:t xml:space="preserve">. </w:t>
                      </w:r>
                    </w:p>
                  </w:txbxContent>
                </v:textbox>
              </v:shape>
            </w:pict>
          </mc:Fallback>
        </mc:AlternateContent>
      </w:r>
    </w:p>
    <w:p w14:paraId="1DA61912" w14:textId="77777777" w:rsidR="006B5CA3" w:rsidRDefault="006B5CA3" w:rsidP="004107DD">
      <w:pPr>
        <w:spacing w:after="0" w:line="240" w:lineRule="auto"/>
        <w:rPr>
          <w:rFonts w:asciiTheme="minorHAnsi" w:hAnsiTheme="minorHAnsi"/>
        </w:rPr>
      </w:pPr>
    </w:p>
    <w:p w14:paraId="081C76D3" w14:textId="77777777" w:rsidR="006B5CA3" w:rsidRDefault="006B5CA3" w:rsidP="004107DD">
      <w:pPr>
        <w:spacing w:after="0" w:line="240" w:lineRule="auto"/>
        <w:rPr>
          <w:rFonts w:asciiTheme="minorHAnsi" w:hAnsiTheme="minorHAnsi"/>
        </w:rPr>
      </w:pPr>
    </w:p>
    <w:p w14:paraId="4707215E" w14:textId="77777777" w:rsidR="006B5CA3" w:rsidRDefault="006B5CA3" w:rsidP="004107DD">
      <w:pPr>
        <w:spacing w:after="0" w:line="240" w:lineRule="auto"/>
        <w:rPr>
          <w:rFonts w:asciiTheme="minorHAnsi" w:hAnsiTheme="minorHAnsi"/>
        </w:rPr>
      </w:pPr>
    </w:p>
    <w:p w14:paraId="7797ED22" w14:textId="77777777" w:rsidR="006B5CA3" w:rsidRDefault="006B5CA3" w:rsidP="004107DD">
      <w:pPr>
        <w:spacing w:after="0" w:line="240" w:lineRule="auto"/>
        <w:rPr>
          <w:rFonts w:asciiTheme="minorHAnsi" w:hAnsiTheme="minorHAnsi"/>
        </w:rPr>
      </w:pPr>
    </w:p>
    <w:p w14:paraId="1A713753" w14:textId="77777777" w:rsidR="006B5CA3" w:rsidRDefault="006B5CA3" w:rsidP="004107DD">
      <w:pPr>
        <w:spacing w:after="0" w:line="240" w:lineRule="auto"/>
        <w:rPr>
          <w:rFonts w:asciiTheme="minorHAnsi" w:hAnsiTheme="minorHAnsi"/>
        </w:rPr>
      </w:pPr>
    </w:p>
    <w:p w14:paraId="04643C4E" w14:textId="77777777" w:rsidR="006B5CA3" w:rsidRDefault="006B5CA3" w:rsidP="004107DD">
      <w:pPr>
        <w:spacing w:after="0" w:line="240" w:lineRule="auto"/>
        <w:rPr>
          <w:rFonts w:asciiTheme="minorHAnsi" w:hAnsiTheme="minorHAnsi"/>
        </w:rPr>
      </w:pPr>
    </w:p>
    <w:p w14:paraId="146A24F3" w14:textId="77777777" w:rsidR="006B5CA3" w:rsidRDefault="006B5CA3" w:rsidP="004107DD">
      <w:pPr>
        <w:spacing w:after="0" w:line="240" w:lineRule="auto"/>
        <w:rPr>
          <w:rFonts w:asciiTheme="minorHAnsi" w:hAnsiTheme="minorHAnsi"/>
        </w:rPr>
      </w:pPr>
    </w:p>
    <w:p w14:paraId="471842FD" w14:textId="77777777" w:rsidR="006B5CA3" w:rsidRDefault="006B5CA3" w:rsidP="004107DD">
      <w:pPr>
        <w:spacing w:after="0" w:line="240" w:lineRule="auto"/>
        <w:rPr>
          <w:rFonts w:asciiTheme="minorHAnsi" w:hAnsiTheme="minorHAnsi"/>
        </w:rPr>
      </w:pPr>
    </w:p>
    <w:p w14:paraId="08CEAD0B" w14:textId="77777777" w:rsidR="006B5CA3" w:rsidRDefault="006B5CA3" w:rsidP="004107DD">
      <w:pPr>
        <w:spacing w:after="0" w:line="240" w:lineRule="auto"/>
        <w:rPr>
          <w:rFonts w:asciiTheme="minorHAnsi" w:hAnsiTheme="minorHAnsi"/>
        </w:rPr>
      </w:pPr>
    </w:p>
    <w:p w14:paraId="7BD13D42" w14:textId="77777777" w:rsidR="000A0CD5" w:rsidRDefault="000A0CD5" w:rsidP="004107DD">
      <w:pPr>
        <w:spacing w:after="0" w:line="240" w:lineRule="auto"/>
        <w:rPr>
          <w:rFonts w:asciiTheme="minorHAnsi" w:hAnsiTheme="minorHAnsi"/>
        </w:rPr>
      </w:pPr>
    </w:p>
    <w:p w14:paraId="25280B02" w14:textId="77777777" w:rsidR="00DA295E" w:rsidRDefault="000A0CD5" w:rsidP="004107DD">
      <w:pPr>
        <w:spacing w:after="0" w:line="240" w:lineRule="auto"/>
        <w:rPr>
          <w:rFonts w:asciiTheme="minorHAnsi" w:hAnsiTheme="minorHAnsi"/>
        </w:rPr>
      </w:pPr>
      <w:r>
        <w:rPr>
          <w:rFonts w:asciiTheme="minorHAnsi" w:hAnsiTheme="minorHAnsi"/>
        </w:rPr>
        <w:t xml:space="preserve">Recordemos, también, las </w:t>
      </w:r>
      <w:r w:rsidRPr="00DA295E">
        <w:rPr>
          <w:rFonts w:asciiTheme="minorHAnsi" w:hAnsiTheme="minorHAnsi"/>
          <w:b/>
          <w:bCs/>
        </w:rPr>
        <w:t>CARACTERÍSTICA</w:t>
      </w:r>
      <w:r w:rsidR="00DA295E" w:rsidRPr="00DA295E">
        <w:rPr>
          <w:rFonts w:asciiTheme="minorHAnsi" w:hAnsiTheme="minorHAnsi"/>
          <w:b/>
          <w:bCs/>
        </w:rPr>
        <w:t>S</w:t>
      </w:r>
      <w:r w:rsidRPr="00DA295E">
        <w:rPr>
          <w:rFonts w:asciiTheme="minorHAnsi" w:hAnsiTheme="minorHAnsi"/>
          <w:b/>
          <w:bCs/>
        </w:rPr>
        <w:t xml:space="preserve"> DEL ENSAYO</w:t>
      </w:r>
      <w:r>
        <w:rPr>
          <w:rFonts w:asciiTheme="minorHAnsi" w:hAnsiTheme="minorHAnsi"/>
        </w:rPr>
        <w:t xml:space="preserve">. </w:t>
      </w:r>
      <w:r>
        <w:rPr>
          <w:rFonts w:asciiTheme="minorHAnsi" w:hAnsiTheme="minorHAnsi"/>
        </w:rPr>
        <w:br/>
      </w:r>
    </w:p>
    <w:tbl>
      <w:tblPr>
        <w:tblStyle w:val="Tablaconcuadrcula"/>
        <w:tblW w:w="0" w:type="auto"/>
        <w:tblInd w:w="279" w:type="dxa"/>
        <w:tblLook w:val="04A0" w:firstRow="1" w:lastRow="0" w:firstColumn="1" w:lastColumn="0" w:noHBand="0" w:noVBand="1"/>
      </w:tblPr>
      <w:tblGrid>
        <w:gridCol w:w="2126"/>
        <w:gridCol w:w="8647"/>
      </w:tblGrid>
      <w:tr w:rsidR="00DA295E" w:rsidRPr="00FF11B9" w14:paraId="6674CDF5" w14:textId="77777777" w:rsidTr="00DA295E">
        <w:tc>
          <w:tcPr>
            <w:tcW w:w="2126" w:type="dxa"/>
            <w:shd w:val="clear" w:color="auto" w:fill="F5FCE0"/>
          </w:tcPr>
          <w:p w14:paraId="0C3B1349" w14:textId="77777777" w:rsidR="00DA295E" w:rsidRPr="00DA295E" w:rsidRDefault="00DA295E" w:rsidP="00637E02">
            <w:pPr>
              <w:spacing w:after="0" w:line="240" w:lineRule="auto"/>
              <w:rPr>
                <w:rFonts w:asciiTheme="minorHAnsi" w:hAnsiTheme="minorHAnsi"/>
                <w:b/>
                <w:bCs/>
                <w:color w:val="002060"/>
              </w:rPr>
            </w:pPr>
            <w:r w:rsidRPr="00DA295E">
              <w:rPr>
                <w:rFonts w:asciiTheme="minorHAnsi" w:hAnsiTheme="minorHAnsi"/>
                <w:b/>
                <w:bCs/>
                <w:color w:val="002060"/>
              </w:rPr>
              <w:t>Carácter acotado</w:t>
            </w:r>
          </w:p>
        </w:tc>
        <w:tc>
          <w:tcPr>
            <w:tcW w:w="8647" w:type="dxa"/>
          </w:tcPr>
          <w:p w14:paraId="515F9CE7" w14:textId="77777777" w:rsidR="00DA295E" w:rsidRDefault="00DA295E" w:rsidP="00637E02">
            <w:pPr>
              <w:spacing w:after="0" w:line="240" w:lineRule="auto"/>
              <w:rPr>
                <w:rFonts w:asciiTheme="minorHAnsi" w:hAnsiTheme="minorHAnsi"/>
              </w:rPr>
            </w:pPr>
            <w:r w:rsidRPr="00FF11B9">
              <w:rPr>
                <w:rFonts w:asciiTheme="minorHAnsi" w:hAnsiTheme="minorHAnsi"/>
              </w:rPr>
              <w:t>Es un escrito cuyo autor no pretende ser exhaustivo en el tratamiento de los temas, pues su función es abrir nuevos caminos e incitar a continuarlos.</w:t>
            </w:r>
          </w:p>
          <w:p w14:paraId="5C132B66" w14:textId="77777777" w:rsidR="00DA295E" w:rsidRPr="00FF11B9" w:rsidRDefault="00DA295E" w:rsidP="00637E02">
            <w:pPr>
              <w:spacing w:after="0" w:line="240" w:lineRule="auto"/>
              <w:rPr>
                <w:rFonts w:asciiTheme="minorHAnsi" w:hAnsiTheme="minorHAnsi"/>
              </w:rPr>
            </w:pPr>
          </w:p>
        </w:tc>
      </w:tr>
      <w:tr w:rsidR="00DA295E" w:rsidRPr="00FF11B9" w14:paraId="11F13024" w14:textId="77777777" w:rsidTr="00DA295E">
        <w:tc>
          <w:tcPr>
            <w:tcW w:w="2126" w:type="dxa"/>
            <w:shd w:val="clear" w:color="auto" w:fill="F5FCE0"/>
          </w:tcPr>
          <w:p w14:paraId="2A0E0B0B" w14:textId="77777777" w:rsidR="00DA295E" w:rsidRPr="00DA295E" w:rsidRDefault="00DA295E" w:rsidP="00637E02">
            <w:pPr>
              <w:spacing w:after="0" w:line="240" w:lineRule="auto"/>
              <w:rPr>
                <w:rFonts w:asciiTheme="minorHAnsi" w:hAnsiTheme="minorHAnsi"/>
                <w:b/>
                <w:bCs/>
                <w:color w:val="002060"/>
              </w:rPr>
            </w:pPr>
            <w:r w:rsidRPr="00DA295E">
              <w:rPr>
                <w:rFonts w:asciiTheme="minorHAnsi" w:hAnsiTheme="minorHAnsi"/>
                <w:b/>
                <w:bCs/>
                <w:color w:val="002060"/>
              </w:rPr>
              <w:t>Carácter reflexivo y sugestivo</w:t>
            </w:r>
          </w:p>
        </w:tc>
        <w:tc>
          <w:tcPr>
            <w:tcW w:w="8647" w:type="dxa"/>
          </w:tcPr>
          <w:p w14:paraId="77CA7311" w14:textId="77777777" w:rsidR="00DA295E" w:rsidRDefault="00DA295E" w:rsidP="00637E02">
            <w:pPr>
              <w:spacing w:after="0" w:line="240" w:lineRule="auto"/>
              <w:rPr>
                <w:rFonts w:asciiTheme="minorHAnsi" w:hAnsiTheme="minorHAnsi"/>
              </w:rPr>
            </w:pPr>
            <w:r w:rsidRPr="00FF11B9">
              <w:rPr>
                <w:rFonts w:asciiTheme="minorHAnsi" w:hAnsiTheme="minorHAnsi"/>
              </w:rPr>
              <w:t>El autor reacciona ante los valores actuales para insinuar una interpretación novedosa o proponer una revisión. Invita a la reflexión, es capaz de despertar intuiciones e ideas nuevas en el lector.</w:t>
            </w:r>
          </w:p>
          <w:p w14:paraId="2CAD5DB8" w14:textId="77777777" w:rsidR="00DA295E" w:rsidRPr="00FF11B9" w:rsidRDefault="00DA295E" w:rsidP="00637E02">
            <w:pPr>
              <w:spacing w:after="0" w:line="240" w:lineRule="auto"/>
              <w:rPr>
                <w:rFonts w:asciiTheme="minorHAnsi" w:hAnsiTheme="minorHAnsi"/>
              </w:rPr>
            </w:pPr>
          </w:p>
        </w:tc>
      </w:tr>
      <w:tr w:rsidR="00DA295E" w:rsidRPr="00FF11B9" w14:paraId="5DBF2A22" w14:textId="77777777" w:rsidTr="00DA295E">
        <w:tc>
          <w:tcPr>
            <w:tcW w:w="2126" w:type="dxa"/>
            <w:shd w:val="clear" w:color="auto" w:fill="F5FCE0"/>
          </w:tcPr>
          <w:p w14:paraId="6CD095D0" w14:textId="77777777" w:rsidR="00DA295E" w:rsidRPr="00DA295E" w:rsidRDefault="00DA295E" w:rsidP="00637E02">
            <w:pPr>
              <w:spacing w:after="0" w:line="240" w:lineRule="auto"/>
              <w:rPr>
                <w:rFonts w:asciiTheme="minorHAnsi" w:hAnsiTheme="minorHAnsi"/>
                <w:b/>
                <w:bCs/>
                <w:color w:val="002060"/>
              </w:rPr>
            </w:pPr>
            <w:r w:rsidRPr="00DA295E">
              <w:rPr>
                <w:rFonts w:asciiTheme="minorHAnsi" w:hAnsiTheme="minorHAnsi"/>
                <w:b/>
                <w:bCs/>
                <w:color w:val="002060"/>
              </w:rPr>
              <w:t>Carácter confesional</w:t>
            </w:r>
          </w:p>
        </w:tc>
        <w:tc>
          <w:tcPr>
            <w:tcW w:w="8647" w:type="dxa"/>
          </w:tcPr>
          <w:p w14:paraId="19104A5F" w14:textId="77777777" w:rsidR="00DA295E" w:rsidRDefault="00DA295E" w:rsidP="00637E02">
            <w:pPr>
              <w:spacing w:after="0" w:line="240" w:lineRule="auto"/>
              <w:rPr>
                <w:rFonts w:asciiTheme="minorHAnsi" w:hAnsiTheme="minorHAnsi"/>
              </w:rPr>
            </w:pPr>
            <w:r w:rsidRPr="00523425">
              <w:rPr>
                <w:rFonts w:asciiTheme="minorHAnsi" w:hAnsiTheme="minorHAnsi"/>
              </w:rPr>
              <w:t>Abundan las apreciaciones subjetivas, por medio de las cuales el autor comunica su propia visión del mundo, sus impresiones, sus sentimientos. El ensayo refleja el humor y la personalidad de su autor.</w:t>
            </w:r>
          </w:p>
          <w:p w14:paraId="2101D117" w14:textId="77777777" w:rsidR="00DA295E" w:rsidRPr="00FF11B9" w:rsidRDefault="00DA295E" w:rsidP="00637E02">
            <w:pPr>
              <w:spacing w:after="0" w:line="240" w:lineRule="auto"/>
              <w:rPr>
                <w:rFonts w:asciiTheme="minorHAnsi" w:hAnsiTheme="minorHAnsi"/>
              </w:rPr>
            </w:pPr>
          </w:p>
        </w:tc>
      </w:tr>
      <w:tr w:rsidR="00DA295E" w:rsidRPr="00FF11B9" w14:paraId="546C0559" w14:textId="77777777" w:rsidTr="00DA295E">
        <w:tc>
          <w:tcPr>
            <w:tcW w:w="2126" w:type="dxa"/>
            <w:shd w:val="clear" w:color="auto" w:fill="F5FCE0"/>
          </w:tcPr>
          <w:p w14:paraId="09C03ED6" w14:textId="77777777" w:rsidR="00DA295E" w:rsidRPr="00DA295E" w:rsidRDefault="00DA295E" w:rsidP="00637E02">
            <w:pPr>
              <w:spacing w:after="0" w:line="240" w:lineRule="auto"/>
              <w:rPr>
                <w:rFonts w:asciiTheme="minorHAnsi" w:hAnsiTheme="minorHAnsi"/>
                <w:b/>
                <w:bCs/>
                <w:color w:val="002060"/>
              </w:rPr>
            </w:pPr>
            <w:r w:rsidRPr="00DA295E">
              <w:rPr>
                <w:rFonts w:asciiTheme="minorHAnsi" w:hAnsiTheme="minorHAnsi"/>
                <w:b/>
                <w:bCs/>
                <w:color w:val="002060"/>
              </w:rPr>
              <w:t>Intención dialogal</w:t>
            </w:r>
          </w:p>
        </w:tc>
        <w:tc>
          <w:tcPr>
            <w:tcW w:w="8647" w:type="dxa"/>
          </w:tcPr>
          <w:p w14:paraId="2F373B1C" w14:textId="77777777" w:rsidR="00DA295E" w:rsidRDefault="00DA295E" w:rsidP="00637E02">
            <w:pPr>
              <w:spacing w:after="0" w:line="240" w:lineRule="auto"/>
              <w:rPr>
                <w:rFonts w:asciiTheme="minorHAnsi" w:hAnsiTheme="minorHAnsi"/>
              </w:rPr>
            </w:pPr>
            <w:r w:rsidRPr="00523425">
              <w:rPr>
                <w:rFonts w:asciiTheme="minorHAnsi" w:hAnsiTheme="minorHAnsi"/>
              </w:rPr>
              <w:t>El ensayista pretende comunicarse con sus lectores, entablar una suerte de conversación respecto del punto de vista que propone.</w:t>
            </w:r>
          </w:p>
          <w:p w14:paraId="74E370D1" w14:textId="77777777" w:rsidR="00DA295E" w:rsidRPr="00FF11B9" w:rsidRDefault="00DA295E" w:rsidP="00637E02">
            <w:pPr>
              <w:spacing w:after="0" w:line="240" w:lineRule="auto"/>
              <w:rPr>
                <w:rFonts w:asciiTheme="minorHAnsi" w:hAnsiTheme="minorHAnsi"/>
              </w:rPr>
            </w:pPr>
          </w:p>
        </w:tc>
      </w:tr>
      <w:tr w:rsidR="00DA295E" w:rsidRPr="00FF11B9" w14:paraId="119A1FEA" w14:textId="77777777" w:rsidTr="00DA295E">
        <w:tc>
          <w:tcPr>
            <w:tcW w:w="2126" w:type="dxa"/>
            <w:shd w:val="clear" w:color="auto" w:fill="F5FCE0"/>
          </w:tcPr>
          <w:p w14:paraId="4F161840" w14:textId="77777777" w:rsidR="00DA295E" w:rsidRPr="00DA295E" w:rsidRDefault="00DA295E" w:rsidP="00637E02">
            <w:pPr>
              <w:spacing w:after="0" w:line="240" w:lineRule="auto"/>
              <w:rPr>
                <w:rFonts w:asciiTheme="minorHAnsi" w:hAnsiTheme="minorHAnsi"/>
                <w:b/>
                <w:bCs/>
                <w:color w:val="002060"/>
              </w:rPr>
            </w:pPr>
            <w:r w:rsidRPr="00DA295E">
              <w:rPr>
                <w:rFonts w:asciiTheme="minorHAnsi" w:hAnsiTheme="minorHAnsi"/>
                <w:b/>
                <w:bCs/>
                <w:color w:val="002060"/>
              </w:rPr>
              <w:t>Libertad formal</w:t>
            </w:r>
          </w:p>
        </w:tc>
        <w:tc>
          <w:tcPr>
            <w:tcW w:w="8647" w:type="dxa"/>
          </w:tcPr>
          <w:p w14:paraId="1DAD1ED4" w14:textId="77777777" w:rsidR="00DA295E" w:rsidRDefault="00DA295E" w:rsidP="00637E02">
            <w:pPr>
              <w:spacing w:after="0" w:line="240" w:lineRule="auto"/>
              <w:rPr>
                <w:rFonts w:asciiTheme="minorHAnsi" w:hAnsiTheme="minorHAnsi"/>
              </w:rPr>
            </w:pPr>
            <w:r w:rsidRPr="00523425">
              <w:rPr>
                <w:rFonts w:asciiTheme="minorHAnsi" w:hAnsiTheme="minorHAnsi"/>
              </w:rPr>
              <w:t>Tiene un carácter más bien coloquial, pues se desarrolla por medio de asociaciones libres y es frecuente que ocurran digresiones. A pesar de que no posee una estructura predeterminada, en su elaboración pueden utilizarse recursos como las notas al pie de página, referencias bibliográficas, citas textuales, entre otras.</w:t>
            </w:r>
          </w:p>
          <w:p w14:paraId="15845ABF" w14:textId="77777777" w:rsidR="00DA295E" w:rsidRPr="00FF11B9" w:rsidRDefault="00DA295E" w:rsidP="00637E02">
            <w:pPr>
              <w:spacing w:after="0" w:line="240" w:lineRule="auto"/>
              <w:rPr>
                <w:rFonts w:asciiTheme="minorHAnsi" w:hAnsiTheme="minorHAnsi"/>
              </w:rPr>
            </w:pPr>
          </w:p>
        </w:tc>
      </w:tr>
      <w:tr w:rsidR="00DA295E" w:rsidRPr="00FF11B9" w14:paraId="06C0151E" w14:textId="77777777" w:rsidTr="00DA295E">
        <w:tc>
          <w:tcPr>
            <w:tcW w:w="2126" w:type="dxa"/>
            <w:shd w:val="clear" w:color="auto" w:fill="F5FCE0"/>
          </w:tcPr>
          <w:p w14:paraId="60C71545" w14:textId="77777777" w:rsidR="00DA295E" w:rsidRPr="00DA295E" w:rsidRDefault="00DA295E" w:rsidP="00637E02">
            <w:pPr>
              <w:spacing w:after="0" w:line="240" w:lineRule="auto"/>
              <w:rPr>
                <w:rFonts w:asciiTheme="minorHAnsi" w:hAnsiTheme="minorHAnsi"/>
                <w:b/>
                <w:bCs/>
                <w:color w:val="002060"/>
              </w:rPr>
            </w:pPr>
            <w:r w:rsidRPr="00DA295E">
              <w:rPr>
                <w:rFonts w:asciiTheme="minorHAnsi" w:hAnsiTheme="minorHAnsi"/>
                <w:b/>
                <w:bCs/>
                <w:color w:val="002060"/>
              </w:rPr>
              <w:t>Preocupación por el estilo</w:t>
            </w:r>
          </w:p>
        </w:tc>
        <w:tc>
          <w:tcPr>
            <w:tcW w:w="8647" w:type="dxa"/>
          </w:tcPr>
          <w:p w14:paraId="5087D9EC" w14:textId="77777777" w:rsidR="00DA295E" w:rsidRPr="00FF11B9" w:rsidRDefault="00DA295E" w:rsidP="00637E02">
            <w:pPr>
              <w:spacing w:after="0" w:line="240" w:lineRule="auto"/>
              <w:rPr>
                <w:rFonts w:asciiTheme="minorHAnsi" w:hAnsiTheme="minorHAnsi"/>
              </w:rPr>
            </w:pPr>
            <w:r w:rsidRPr="00523425">
              <w:rPr>
                <w:rFonts w:asciiTheme="minorHAnsi" w:hAnsiTheme="minorHAnsi"/>
              </w:rPr>
              <w:t>El ensayista está consciente de que se espera de él una calidad estética en la expresión de sus ideas: no solo importa lo que se dice, sino cómo se dice. Es por esta razón que algunos teóricos consideran al ensayo como un género literario.</w:t>
            </w:r>
          </w:p>
        </w:tc>
      </w:tr>
    </w:tbl>
    <w:p w14:paraId="11F6E656" w14:textId="77777777" w:rsidR="000A0CD5" w:rsidRDefault="000A0CD5" w:rsidP="004107DD">
      <w:pPr>
        <w:spacing w:after="0" w:line="240" w:lineRule="auto"/>
        <w:rPr>
          <w:rFonts w:asciiTheme="minorHAnsi" w:hAnsiTheme="minorHAnsi"/>
        </w:rPr>
      </w:pPr>
    </w:p>
    <w:p w14:paraId="47EF1AD4" w14:textId="77777777" w:rsidR="006B5CA3" w:rsidRDefault="00212CA2" w:rsidP="004F20C3">
      <w:pPr>
        <w:spacing w:after="0" w:line="240" w:lineRule="auto"/>
        <w:jc w:val="both"/>
        <w:rPr>
          <w:rFonts w:asciiTheme="minorHAnsi" w:hAnsiTheme="minorHAnsi"/>
          <w:b/>
          <w:bCs/>
          <w:color w:val="002060"/>
          <w:sz w:val="24"/>
          <w:szCs w:val="24"/>
        </w:rPr>
      </w:pPr>
      <w:r w:rsidRPr="004F20C3">
        <w:rPr>
          <w:rFonts w:asciiTheme="minorHAnsi" w:hAnsiTheme="minorHAnsi"/>
          <w:color w:val="002060"/>
        </w:rPr>
        <w:t xml:space="preserve">    </w:t>
      </w:r>
      <w:r w:rsidRPr="004F20C3">
        <w:rPr>
          <w:rFonts w:asciiTheme="minorHAnsi" w:hAnsiTheme="minorHAnsi"/>
          <w:b/>
          <w:bCs/>
          <w:color w:val="002060"/>
          <w:sz w:val="24"/>
          <w:szCs w:val="24"/>
        </w:rPr>
        <w:t>Como se dijo anteriormente, un ensayo posee una secuencia textual predominantemente argumentativa (</w:t>
      </w:r>
      <w:r w:rsidR="0003733B" w:rsidRPr="004F20C3">
        <w:rPr>
          <w:rFonts w:asciiTheme="minorHAnsi" w:hAnsiTheme="minorHAnsi"/>
          <w:b/>
          <w:bCs/>
          <w:color w:val="002060"/>
          <w:sz w:val="24"/>
          <w:szCs w:val="24"/>
        </w:rPr>
        <w:t>de carácter ENVOLVENTE)</w:t>
      </w:r>
      <w:r w:rsidR="004F20C3" w:rsidRPr="004F20C3">
        <w:rPr>
          <w:rFonts w:asciiTheme="minorHAnsi" w:hAnsiTheme="minorHAnsi"/>
          <w:b/>
          <w:bCs/>
          <w:color w:val="002060"/>
          <w:sz w:val="24"/>
          <w:szCs w:val="24"/>
        </w:rPr>
        <w:t xml:space="preserve">; pero perfectamente puede contemplar las otras secuencias incrustadas (Narrativa, descriptiva, expositiva y dialógica). </w:t>
      </w:r>
    </w:p>
    <w:p w14:paraId="3AE50996" w14:textId="77777777" w:rsidR="004F20C3" w:rsidRDefault="004F20C3" w:rsidP="004F20C3">
      <w:pPr>
        <w:spacing w:after="0" w:line="240" w:lineRule="auto"/>
        <w:jc w:val="both"/>
        <w:rPr>
          <w:rFonts w:asciiTheme="minorHAnsi" w:hAnsiTheme="minorHAnsi"/>
          <w:b/>
          <w:bCs/>
          <w:color w:val="002060"/>
          <w:sz w:val="24"/>
          <w:szCs w:val="24"/>
        </w:rPr>
      </w:pPr>
    </w:p>
    <w:p w14:paraId="7FAD9FC5" w14:textId="77777777" w:rsidR="004F20C3" w:rsidRPr="004F20C3" w:rsidRDefault="004F20C3" w:rsidP="004F20C3">
      <w:pPr>
        <w:spacing w:after="0" w:line="240" w:lineRule="auto"/>
        <w:jc w:val="both"/>
        <w:rPr>
          <w:rFonts w:asciiTheme="minorHAnsi" w:hAnsiTheme="minorHAnsi"/>
          <w:b/>
          <w:bCs/>
          <w:color w:val="002060"/>
          <w:sz w:val="24"/>
          <w:szCs w:val="24"/>
        </w:rPr>
      </w:pPr>
    </w:p>
    <w:p w14:paraId="42D7586E" w14:textId="77777777" w:rsidR="006B5CA3" w:rsidRPr="00AF7C4C" w:rsidRDefault="005241DB" w:rsidP="004107DD">
      <w:pPr>
        <w:spacing w:after="0" w:line="240" w:lineRule="auto"/>
        <w:rPr>
          <w:rFonts w:asciiTheme="minorHAnsi" w:hAnsiTheme="minorHAnsi"/>
          <w:b/>
          <w:bCs/>
          <w:color w:val="002060"/>
        </w:rPr>
      </w:pPr>
      <w:r>
        <w:rPr>
          <w:rFonts w:asciiTheme="minorHAnsi" w:hAnsiTheme="minorHAnsi"/>
          <w:noProof/>
          <w:lang w:val="es-ES" w:eastAsia="es-ES"/>
        </w:rPr>
        <mc:AlternateContent>
          <mc:Choice Requires="wps">
            <w:drawing>
              <wp:anchor distT="0" distB="0" distL="114300" distR="114300" simplePos="0" relativeHeight="251691008" behindDoc="0" locked="0" layoutInCell="1" allowOverlap="1" wp14:anchorId="092F9901" wp14:editId="020D80E7">
                <wp:simplePos x="0" y="0"/>
                <wp:positionH relativeFrom="column">
                  <wp:posOffset>2207507</wp:posOffset>
                </wp:positionH>
                <wp:positionV relativeFrom="paragraph">
                  <wp:posOffset>8915</wp:posOffset>
                </wp:positionV>
                <wp:extent cx="361950" cy="1115869"/>
                <wp:effectExtent l="0" t="0" r="10478" b="23177"/>
                <wp:wrapNone/>
                <wp:docPr id="48" name="Flecha curvada hacia la derecha 48"/>
                <wp:cNvGraphicFramePr/>
                <a:graphic xmlns:a="http://schemas.openxmlformats.org/drawingml/2006/main">
                  <a:graphicData uri="http://schemas.microsoft.com/office/word/2010/wordprocessingShape">
                    <wps:wsp>
                      <wps:cNvSpPr/>
                      <wps:spPr>
                        <a:xfrm rot="5400000">
                          <a:off x="0" y="0"/>
                          <a:ext cx="361950" cy="1115869"/>
                        </a:xfrm>
                        <a:prstGeom prst="curvedRightArrow">
                          <a:avLst>
                            <a:gd name="adj1" fmla="val 51114"/>
                            <a:gd name="adj2" fmla="val 96529"/>
                            <a:gd name="adj3" fmla="val 26016"/>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089C5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48" o:spid="_x0000_s1026" type="#_x0000_t102" style="position:absolute;margin-left:173.8pt;margin-top:.7pt;width:28.5pt;height:87.8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" adj="14837,20009,15981" fillcolor="#c00000" strokecolor="#1f3763 [1604]" strokeweight="1pt"/>
            </w:pict>
          </mc:Fallback>
        </mc:AlternateContent>
      </w:r>
      <w:r w:rsidR="00B05C1A">
        <w:rPr>
          <w:rFonts w:asciiTheme="minorHAnsi" w:hAnsiTheme="minorHAnsi"/>
          <w:b/>
          <w:bCs/>
          <w:color w:val="002060"/>
        </w:rPr>
        <w:t xml:space="preserve">        </w:t>
      </w:r>
      <w:r w:rsidR="00E0544B" w:rsidRPr="00AF7C4C">
        <w:rPr>
          <w:rFonts w:asciiTheme="minorHAnsi" w:hAnsiTheme="minorHAnsi"/>
          <w:b/>
          <w:bCs/>
          <w:color w:val="002060"/>
        </w:rPr>
        <w:t>Analicemos el texto que leíste en el Módulo 1</w:t>
      </w:r>
      <w:r w:rsidR="00AF7C4C" w:rsidRPr="00AF7C4C">
        <w:rPr>
          <w:rFonts w:asciiTheme="minorHAnsi" w:hAnsiTheme="minorHAnsi"/>
          <w:b/>
          <w:bCs/>
          <w:color w:val="002060"/>
        </w:rPr>
        <w:t>, página 8:</w:t>
      </w:r>
      <w:r w:rsidR="00E0544B" w:rsidRPr="00AF7C4C">
        <w:rPr>
          <w:rFonts w:asciiTheme="minorHAnsi" w:hAnsiTheme="minorHAnsi"/>
          <w:b/>
          <w:bCs/>
          <w:color w:val="002060"/>
        </w:rPr>
        <w:t xml:space="preserve"> “El crimen de la autonomía” de Nikolai Dimitrov</w:t>
      </w:r>
      <w:r w:rsidR="00AF7C4C" w:rsidRPr="00AF7C4C">
        <w:rPr>
          <w:rFonts w:asciiTheme="minorHAnsi" w:hAnsiTheme="minorHAnsi"/>
          <w:b/>
          <w:bCs/>
          <w:color w:val="002060"/>
        </w:rPr>
        <w:t>, en cuanto a CARACTERÍSTICAS Y SECUENCIAS TEXTUALES. (</w:t>
      </w:r>
      <w:r w:rsidR="00CB4CD6">
        <w:rPr>
          <w:rFonts w:asciiTheme="minorHAnsi" w:hAnsiTheme="minorHAnsi"/>
          <w:b/>
          <w:bCs/>
          <w:color w:val="002060"/>
        </w:rPr>
        <w:t>Te recomendamos rele</w:t>
      </w:r>
      <w:r w:rsidR="00334739">
        <w:rPr>
          <w:rFonts w:asciiTheme="minorHAnsi" w:hAnsiTheme="minorHAnsi"/>
          <w:b/>
          <w:bCs/>
          <w:color w:val="002060"/>
        </w:rPr>
        <w:t xml:space="preserve">erlo). </w:t>
      </w:r>
    </w:p>
    <w:p w14:paraId="5A684435" w14:textId="77777777" w:rsidR="00AF7C4C" w:rsidRDefault="00AF7C4C"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61312" behindDoc="0" locked="0" layoutInCell="1" allowOverlap="1" wp14:anchorId="5B16C09C" wp14:editId="12E7FE56">
                <wp:simplePos x="0" y="0"/>
                <wp:positionH relativeFrom="column">
                  <wp:posOffset>2954581</wp:posOffset>
                </wp:positionH>
                <wp:positionV relativeFrom="paragraph">
                  <wp:posOffset>113000</wp:posOffset>
                </wp:positionV>
                <wp:extent cx="3125972" cy="297712"/>
                <wp:effectExtent l="0" t="0" r="11430" b="7620"/>
                <wp:wrapNone/>
                <wp:docPr id="12" name="Cuadro de texto 12"/>
                <wp:cNvGraphicFramePr/>
                <a:graphic xmlns:a="http://schemas.openxmlformats.org/drawingml/2006/main">
                  <a:graphicData uri="http://schemas.microsoft.com/office/word/2010/wordprocessingShape">
                    <wps:wsp>
                      <wps:cNvSpPr txBox="1"/>
                      <wps:spPr>
                        <a:xfrm>
                          <a:off x="0" y="0"/>
                          <a:ext cx="3125972" cy="297712"/>
                        </a:xfrm>
                        <a:prstGeom prst="rect">
                          <a:avLst/>
                        </a:prstGeom>
                        <a:solidFill>
                          <a:schemeClr val="accent2">
                            <a:lumMod val="20000"/>
                            <a:lumOff val="80000"/>
                          </a:schemeClr>
                        </a:solidFill>
                        <a:ln w="6350">
                          <a:solidFill>
                            <a:prstClr val="black"/>
                          </a:solidFill>
                        </a:ln>
                      </wps:spPr>
                      <wps:txbx>
                        <w:txbxContent>
                          <w:p w14:paraId="611CCBE3" w14:textId="77777777" w:rsidR="00637E02" w:rsidRPr="00AF7C4C" w:rsidRDefault="00637E02">
                            <w:pPr>
                              <w:rPr>
                                <w:rFonts w:ascii="Chalkduster" w:hAnsi="Chalkduster"/>
                                <w:b/>
                                <w:bCs/>
                                <w:color w:val="002060"/>
                                <w:lang w:val="es-ES"/>
                              </w:rPr>
                            </w:pPr>
                            <w:r w:rsidRPr="00AF7C4C">
                              <w:rPr>
                                <w:rFonts w:ascii="Chalkduster" w:hAnsi="Chalkduster"/>
                                <w:b/>
                                <w:bCs/>
                                <w:color w:val="002060"/>
                                <w:lang w:val="es-ES"/>
                              </w:rPr>
                              <w:t>SOBRE SUS CARACTERÍSTICAS</w:t>
                            </w:r>
                            <w:r>
                              <w:rPr>
                                <w:rFonts w:ascii="Chalkduster" w:hAnsi="Chalkduster"/>
                                <w:b/>
                                <w:bCs/>
                                <w:color w:val="00206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2" o:spid="_x0000_s1027" type="#_x0000_t202" style="position:absolute;margin-left:232.65pt;margin-top:8.9pt;width:246.15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" fillcolor="#fbe4d5 [661]" strokeweight=".5pt">
                <v:textbox>
                  <w:txbxContent>
                    <w:p w:rsidR="00637E02" w:rsidRPr="00AF7C4C" w:rsidRDefault="00637E02">
                      <w:pPr>
                        <w:rPr>
                          <w:rFonts w:ascii="Chalkduster" w:hAnsi="Chalkduster"/>
                          <w:b/>
                          <w:bCs/>
                          <w:color w:val="002060"/>
                          <w:lang w:val="es-ES"/>
                        </w:rPr>
                      </w:pPr>
                      <w:r w:rsidRPr="00AF7C4C">
                        <w:rPr>
                          <w:rFonts w:ascii="Chalkduster" w:hAnsi="Chalkduster"/>
                          <w:b/>
                          <w:bCs/>
                          <w:color w:val="002060"/>
                          <w:lang w:val="es-ES"/>
                        </w:rPr>
                        <w:t>SOBRE SUS CARACTERÍSTICAS</w:t>
                      </w:r>
                      <w:r>
                        <w:rPr>
                          <w:rFonts w:ascii="Chalkduster" w:hAnsi="Chalkduster"/>
                          <w:b/>
                          <w:bCs/>
                          <w:color w:val="002060"/>
                          <w:lang w:val="es-ES"/>
                        </w:rPr>
                        <w:t>:</w:t>
                      </w:r>
                    </w:p>
                  </w:txbxContent>
                </v:textbox>
              </v:shape>
            </w:pict>
          </mc:Fallback>
        </mc:AlternateContent>
      </w:r>
    </w:p>
    <w:p w14:paraId="6D0D93B2" w14:textId="77777777" w:rsidR="00AF7C4C" w:rsidRDefault="00AF7C4C"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60288" behindDoc="0" locked="0" layoutInCell="1" allowOverlap="1" wp14:anchorId="6914F5AB" wp14:editId="64218573">
                <wp:simplePos x="0" y="0"/>
                <wp:positionH relativeFrom="column">
                  <wp:posOffset>69717</wp:posOffset>
                </wp:positionH>
                <wp:positionV relativeFrom="paragraph">
                  <wp:posOffset>62880</wp:posOffset>
                </wp:positionV>
                <wp:extent cx="2821172" cy="2069804"/>
                <wp:effectExtent l="0" t="0" r="11430" b="13335"/>
                <wp:wrapNone/>
                <wp:docPr id="10" name="Cuadro de texto 10"/>
                <wp:cNvGraphicFramePr/>
                <a:graphic xmlns:a="http://schemas.openxmlformats.org/drawingml/2006/main">
                  <a:graphicData uri="http://schemas.microsoft.com/office/word/2010/wordprocessingShape">
                    <wps:wsp>
                      <wps:cNvSpPr txBox="1"/>
                      <wps:spPr>
                        <a:xfrm>
                          <a:off x="0" y="0"/>
                          <a:ext cx="2821172" cy="2069804"/>
                        </a:xfrm>
                        <a:prstGeom prst="rect">
                          <a:avLst/>
                        </a:prstGeom>
                        <a:solidFill>
                          <a:schemeClr val="lt1"/>
                        </a:solidFill>
                        <a:ln w="6350">
                          <a:solidFill>
                            <a:srgbClr val="F5FCE0"/>
                          </a:solidFill>
                        </a:ln>
                      </wps:spPr>
                      <wps:txbx>
                        <w:txbxContent>
                          <w:p w14:paraId="6765214E" w14:textId="77777777" w:rsidR="00637E02" w:rsidRDefault="00637E02">
                            <w:r>
                              <w:rPr>
                                <w:noProof/>
                                <w:lang w:val="es-ES" w:eastAsia="es-ES"/>
                              </w:rPr>
                              <w:drawing>
                                <wp:inline distT="0" distB="0" distL="0" distR="0" wp14:anchorId="2C8339C7" wp14:editId="414C4E7A">
                                  <wp:extent cx="2636874" cy="1934318"/>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05-13 a la(s) 18.59.08.png"/>
                                          <pic:cNvPicPr/>
                                        </pic:nvPicPr>
                                        <pic:blipFill>
                                          <a:blip r:embed="rId11">
                                            <a:extLst>
                                              <a:ext uri="{28A0092B-C50C-407E-A947-70E740481C1C}">
                                                <a14:useLocalDpi xmlns:a14="http://schemas.microsoft.com/office/drawing/2010/main" val="0"/>
                                              </a:ext>
                                            </a:extLst>
                                          </a:blip>
                                          <a:stretch>
                                            <a:fillRect/>
                                          </a:stretch>
                                        </pic:blipFill>
                                        <pic:spPr>
                                          <a:xfrm>
                                            <a:off x="0" y="0"/>
                                            <a:ext cx="2651752" cy="1945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0" o:spid="_x0000_s1028" type="#_x0000_t202" style="position:absolute;margin-left:5.5pt;margin-top:4.95pt;width:222.15pt;height:1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" fillcolor="white [3201]" strokecolor="#f5fce0" strokeweight=".5pt">
                <v:textbox>
                  <w:txbxContent>
                    <w:p w:rsidR="00637E02" w:rsidRDefault="00637E02">
                      <w:r>
                        <w:rPr>
                          <w:noProof/>
                        </w:rPr>
                        <w:drawing>
                          <wp:inline distT="0" distB="0" distL="0" distR="0">
                            <wp:extent cx="2636874" cy="1934318"/>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05-13 a la(s) 18.59.08.png"/>
                                    <pic:cNvPicPr/>
                                  </pic:nvPicPr>
                                  <pic:blipFill>
                                    <a:blip r:embed="rId12">
                                      <a:extLst>
                                        <a:ext uri="{28A0092B-C50C-407E-A947-70E740481C1C}">
                                          <a14:useLocalDpi xmlns:a14="http://schemas.microsoft.com/office/drawing/2010/main" val="0"/>
                                        </a:ext>
                                      </a:extLst>
                                    </a:blip>
                                    <a:stretch>
                                      <a:fillRect/>
                                    </a:stretch>
                                  </pic:blipFill>
                                  <pic:spPr>
                                    <a:xfrm>
                                      <a:off x="0" y="0"/>
                                      <a:ext cx="2651752" cy="1945232"/>
                                    </a:xfrm>
                                    <a:prstGeom prst="rect">
                                      <a:avLst/>
                                    </a:prstGeom>
                                  </pic:spPr>
                                </pic:pic>
                              </a:graphicData>
                            </a:graphic>
                          </wp:inline>
                        </w:drawing>
                      </w:r>
                    </w:p>
                  </w:txbxContent>
                </v:textbox>
              </v:shape>
            </w:pict>
          </mc:Fallback>
        </mc:AlternateContent>
      </w:r>
    </w:p>
    <w:p w14:paraId="3CE809D4" w14:textId="77777777" w:rsidR="00AF7C4C" w:rsidRDefault="00AF7C4C"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62336" behindDoc="0" locked="0" layoutInCell="1" allowOverlap="1" wp14:anchorId="75096EEE" wp14:editId="05F19EB8">
                <wp:simplePos x="0" y="0"/>
                <wp:positionH relativeFrom="column">
                  <wp:posOffset>2890786</wp:posOffset>
                </wp:positionH>
                <wp:positionV relativeFrom="paragraph">
                  <wp:posOffset>168954</wp:posOffset>
                </wp:positionV>
                <wp:extent cx="4062095" cy="1707382"/>
                <wp:effectExtent l="0" t="0" r="1905" b="0"/>
                <wp:wrapNone/>
                <wp:docPr id="13" name="Cuadro de texto 13"/>
                <wp:cNvGraphicFramePr/>
                <a:graphic xmlns:a="http://schemas.openxmlformats.org/drawingml/2006/main">
                  <a:graphicData uri="http://schemas.microsoft.com/office/word/2010/wordprocessingShape">
                    <wps:wsp>
                      <wps:cNvSpPr txBox="1"/>
                      <wps:spPr>
                        <a:xfrm>
                          <a:off x="0" y="0"/>
                          <a:ext cx="4062095" cy="1707382"/>
                        </a:xfrm>
                        <a:prstGeom prst="rect">
                          <a:avLst/>
                        </a:prstGeom>
                        <a:solidFill>
                          <a:schemeClr val="lt1"/>
                        </a:solidFill>
                        <a:ln w="6350">
                          <a:noFill/>
                        </a:ln>
                      </wps:spPr>
                      <wps:txbx>
                        <w:txbxContent>
                          <w:p w14:paraId="1398BD56" w14:textId="77777777" w:rsidR="00637E02" w:rsidRDefault="00637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3" o:spid="_x0000_s1029" type="#_x0000_t202" style="position:absolute;margin-left:227.6pt;margin-top:13.3pt;width:319.85pt;height:134.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" fillcolor="white [3201]" stroked="f" strokeweight=".5pt">
                <v:textbox>
                  <w:txbxContent>
                    <w:p w:rsidR="00637E02" w:rsidRDefault="00637E02"/>
                  </w:txbxContent>
                </v:textbox>
              </v:shape>
            </w:pict>
          </mc:Fallback>
        </mc:AlternateContent>
      </w:r>
    </w:p>
    <w:p w14:paraId="2CCDCEBA" w14:textId="77777777" w:rsidR="00AF7C4C" w:rsidRDefault="00AF7C4C"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63360" behindDoc="0" locked="0" layoutInCell="1" allowOverlap="1" wp14:anchorId="2162AEDF" wp14:editId="61DB5310">
                <wp:simplePos x="0" y="0"/>
                <wp:positionH relativeFrom="column">
                  <wp:posOffset>4117074</wp:posOffset>
                </wp:positionH>
                <wp:positionV relativeFrom="paragraph">
                  <wp:posOffset>41364</wp:posOffset>
                </wp:positionV>
                <wp:extent cx="2756771" cy="1609060"/>
                <wp:effectExtent l="0" t="0" r="12065" b="17145"/>
                <wp:wrapNone/>
                <wp:docPr id="14" name="Cuadro de texto 14"/>
                <wp:cNvGraphicFramePr/>
                <a:graphic xmlns:a="http://schemas.openxmlformats.org/drawingml/2006/main">
                  <a:graphicData uri="http://schemas.microsoft.com/office/word/2010/wordprocessingShape">
                    <wps:wsp>
                      <wps:cNvSpPr txBox="1"/>
                      <wps:spPr>
                        <a:xfrm>
                          <a:off x="0" y="0"/>
                          <a:ext cx="2756771" cy="1609060"/>
                        </a:xfrm>
                        <a:prstGeom prst="rect">
                          <a:avLst/>
                        </a:prstGeom>
                        <a:solidFill>
                          <a:schemeClr val="bg1"/>
                        </a:solidFill>
                        <a:ln w="6350">
                          <a:solidFill>
                            <a:prstClr val="black"/>
                          </a:solidFill>
                        </a:ln>
                      </wps:spPr>
                      <wps:txbx>
                        <w:txbxContent>
                          <w:p w14:paraId="67BA7832" w14:textId="77777777" w:rsidR="00637E02" w:rsidRPr="00AF7C4C" w:rsidRDefault="00637E02" w:rsidP="005530A2">
                            <w:pPr>
                              <w:spacing w:after="0" w:line="240" w:lineRule="auto"/>
                              <w:jc w:val="both"/>
                              <w:rPr>
                                <w:lang w:val="es-ES"/>
                              </w:rPr>
                            </w:pPr>
                            <w:r>
                              <w:rPr>
                                <w:lang w:val="es-ES"/>
                              </w:rPr>
                              <w:t xml:space="preserve">Así es. </w:t>
                            </w:r>
                            <w:r w:rsidRPr="00D02345">
                              <w:rPr>
                                <w:b/>
                                <w:bCs/>
                                <w:lang w:val="es-ES"/>
                              </w:rPr>
                              <w:t>El autor no pretende abordar todos los aspectos del tema relacionado con la discriminación histórica de las mujeres autónomas.</w:t>
                            </w:r>
                            <w:r>
                              <w:rPr>
                                <w:lang w:val="es-ES"/>
                              </w:rPr>
                              <w:t xml:space="preserve"> De alguna forma, incita a que el lector elabore sus propias conclusiones.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4" o:spid="_x0000_s1030" type="#_x0000_t202" style="position:absolute;margin-left:324.2pt;margin-top:3.25pt;width:217.05pt;height:126.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" fillcolor="white [3212]" strokeweight=".5pt">
                <v:textbox>
                  <w:txbxContent>
                    <w:p w:rsidR="00637E02" w:rsidRPr="00AF7C4C" w:rsidRDefault="00637E02" w:rsidP="005530A2">
                      <w:pPr>
                        <w:spacing w:after="0" w:line="240" w:lineRule="auto"/>
                        <w:jc w:val="both"/>
                        <w:rPr>
                          <w:lang w:val="es-ES"/>
                        </w:rPr>
                      </w:pPr>
                      <w:r>
                        <w:rPr>
                          <w:lang w:val="es-ES"/>
                        </w:rPr>
                        <w:t xml:space="preserve">Así es. </w:t>
                      </w:r>
                      <w:r w:rsidRPr="00D02345">
                        <w:rPr>
                          <w:b/>
                          <w:bCs/>
                          <w:lang w:val="es-ES"/>
                        </w:rPr>
                        <w:t>El autor no pretende abordar todos los aspectos del tema relacionado con la discriminación histórica de las mujeres autónomas.</w:t>
                      </w:r>
                      <w:r>
                        <w:rPr>
                          <w:lang w:val="es-ES"/>
                        </w:rPr>
                        <w:t xml:space="preserve"> De alguna forma, incita a que el lector elabore sus propias conclusiones. </w:t>
                      </w:r>
                    </w:p>
                  </w:txbxContent>
                </v:textbox>
              </v:shape>
            </w:pict>
          </mc:Fallback>
        </mc:AlternateContent>
      </w:r>
    </w:p>
    <w:p w14:paraId="6E807EB3" w14:textId="77777777" w:rsidR="00AF7C4C" w:rsidRDefault="00AF7C4C"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64384" behindDoc="0" locked="0" layoutInCell="1" allowOverlap="1" wp14:anchorId="360E738A" wp14:editId="63735018">
                <wp:simplePos x="0" y="0"/>
                <wp:positionH relativeFrom="column">
                  <wp:posOffset>2954581</wp:posOffset>
                </wp:positionH>
                <wp:positionV relativeFrom="paragraph">
                  <wp:posOffset>33581</wp:posOffset>
                </wp:positionV>
                <wp:extent cx="1197610" cy="1360805"/>
                <wp:effectExtent l="0" t="0" r="21590" b="10795"/>
                <wp:wrapNone/>
                <wp:docPr id="15" name="Pentágono 15"/>
                <wp:cNvGraphicFramePr/>
                <a:graphic xmlns:a="http://schemas.openxmlformats.org/drawingml/2006/main">
                  <a:graphicData uri="http://schemas.microsoft.com/office/word/2010/wordprocessingShape">
                    <wps:wsp>
                      <wps:cNvSpPr/>
                      <wps:spPr>
                        <a:xfrm>
                          <a:off x="0" y="0"/>
                          <a:ext cx="1197610" cy="1360805"/>
                        </a:xfrm>
                        <a:prstGeom prst="homePlate">
                          <a:avLst>
                            <a:gd name="adj" fmla="val 20406"/>
                          </a:avLst>
                        </a:prstGeom>
                        <a:solidFill>
                          <a:srgbClr val="D5F7C7"/>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5DD00A" w14:textId="77777777" w:rsidR="00637E02" w:rsidRPr="00550B90" w:rsidRDefault="00637E02" w:rsidP="00550B90">
                            <w:pPr>
                              <w:jc w:val="center"/>
                              <w:rPr>
                                <w:b/>
                                <w:bCs/>
                                <w:lang w:val="es-ES"/>
                              </w:rPr>
                            </w:pPr>
                            <w:r w:rsidRPr="00550B90">
                              <w:rPr>
                                <w:b/>
                                <w:bCs/>
                                <w:lang w:val="es-ES"/>
                              </w:rPr>
                              <w:t>¿Posee carácter acotado?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31" type="#_x0000_t15" style="position:absolute;margin-left:232.65pt;margin-top:2.65pt;width:94.3pt;height:107.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" adj="17192" fillcolor="#d5f7c7" strokecolor="black [3213]" strokeweight="1pt">
                <v:textbox>
                  <w:txbxContent>
                    <w:p w:rsidR="00637E02" w:rsidRPr="00550B90" w:rsidRDefault="00637E02" w:rsidP="00550B90">
                      <w:pPr>
                        <w:jc w:val="center"/>
                        <w:rPr>
                          <w:b/>
                          <w:bCs/>
                          <w:lang w:val="es-ES"/>
                        </w:rPr>
                      </w:pPr>
                      <w:r w:rsidRPr="00550B90">
                        <w:rPr>
                          <w:b/>
                          <w:bCs/>
                          <w:lang w:val="es-ES"/>
                        </w:rPr>
                        <w:t>¿Posee carácter acotado?</w:t>
                      </w:r>
                    </w:p>
                  </w:txbxContent>
                </v:textbox>
              </v:shape>
            </w:pict>
          </mc:Fallback>
        </mc:AlternateContent>
      </w:r>
    </w:p>
    <w:p w14:paraId="52897DA8" w14:textId="77777777" w:rsidR="00AF7C4C" w:rsidRDefault="00AF7C4C" w:rsidP="004107DD">
      <w:pPr>
        <w:spacing w:after="0" w:line="240" w:lineRule="auto"/>
        <w:rPr>
          <w:rFonts w:asciiTheme="minorHAnsi" w:hAnsiTheme="minorHAnsi"/>
        </w:rPr>
      </w:pPr>
    </w:p>
    <w:p w14:paraId="7FA66DC5" w14:textId="77777777" w:rsidR="00AF7C4C" w:rsidRDefault="00AF7C4C" w:rsidP="004107DD">
      <w:pPr>
        <w:spacing w:after="0" w:line="240" w:lineRule="auto"/>
        <w:rPr>
          <w:rFonts w:asciiTheme="minorHAnsi" w:hAnsiTheme="minorHAnsi"/>
        </w:rPr>
      </w:pPr>
    </w:p>
    <w:p w14:paraId="2ECE134E" w14:textId="77777777" w:rsidR="00AF7C4C" w:rsidRDefault="00AF7C4C" w:rsidP="004107DD">
      <w:pPr>
        <w:spacing w:after="0" w:line="240" w:lineRule="auto"/>
        <w:rPr>
          <w:rFonts w:asciiTheme="minorHAnsi" w:hAnsiTheme="minorHAnsi"/>
        </w:rPr>
      </w:pPr>
    </w:p>
    <w:p w14:paraId="32C7712D" w14:textId="77777777" w:rsidR="00AF7C4C" w:rsidRDefault="00AF7C4C" w:rsidP="004107DD">
      <w:pPr>
        <w:spacing w:after="0" w:line="240" w:lineRule="auto"/>
        <w:rPr>
          <w:rFonts w:asciiTheme="minorHAnsi" w:hAnsiTheme="minorHAnsi"/>
        </w:rPr>
      </w:pPr>
    </w:p>
    <w:p w14:paraId="284D9D05" w14:textId="77777777" w:rsidR="00AF7C4C" w:rsidRDefault="00AF7C4C" w:rsidP="00AF7C4C">
      <w:pPr>
        <w:spacing w:after="0" w:line="240" w:lineRule="auto"/>
        <w:rPr>
          <w:rFonts w:asciiTheme="minorHAnsi" w:hAnsiTheme="minorHAnsi"/>
        </w:rPr>
      </w:pPr>
    </w:p>
    <w:p w14:paraId="448DA235" w14:textId="77777777" w:rsidR="00AF7C4C" w:rsidRDefault="00D02345"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72576" behindDoc="0" locked="0" layoutInCell="1" allowOverlap="1" wp14:anchorId="59D49630" wp14:editId="4B9297BD">
                <wp:simplePos x="0" y="0"/>
                <wp:positionH relativeFrom="column">
                  <wp:posOffset>4974775</wp:posOffset>
                </wp:positionH>
                <wp:positionV relativeFrom="paragraph">
                  <wp:posOffset>122295</wp:posOffset>
                </wp:positionV>
                <wp:extent cx="871649" cy="1923415"/>
                <wp:effectExtent l="0" t="5398" r="12383" b="25082"/>
                <wp:wrapNone/>
                <wp:docPr id="27" name="Pentágono 27"/>
                <wp:cNvGraphicFramePr/>
                <a:graphic xmlns:a="http://schemas.openxmlformats.org/drawingml/2006/main">
                  <a:graphicData uri="http://schemas.microsoft.com/office/word/2010/wordprocessingShape">
                    <wps:wsp>
                      <wps:cNvSpPr/>
                      <wps:spPr>
                        <a:xfrm rot="5400000">
                          <a:off x="0" y="0"/>
                          <a:ext cx="871649" cy="1923415"/>
                        </a:xfrm>
                        <a:prstGeom prst="homePlate">
                          <a:avLst>
                            <a:gd name="adj" fmla="val 31994"/>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C13B4A" w14:textId="77777777" w:rsidR="00637E02" w:rsidRDefault="00637E02" w:rsidP="00D023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DC288" id="Pentágono 27" o:spid="_x0000_s1032" type="#_x0000_t15" style="position:absolute;margin-left:391.7pt;margin-top:9.65pt;width:68.65pt;height:151.4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" adj="14689" fillcolor="#fbe4d5 [661]" strokecolor="black [3213]" strokeweight="1pt">
                <v:textbox>
                  <w:txbxContent>
                    <w:p w:rsidR="00637E02" w:rsidRDefault="00637E02" w:rsidP="00D02345">
                      <w:pPr>
                        <w:jc w:val="center"/>
                      </w:pPr>
                    </w:p>
                  </w:txbxContent>
                </v:textbox>
              </v:shape>
            </w:pict>
          </mc:Fallback>
        </mc:AlternateContent>
      </w:r>
      <w:r w:rsidR="00550B90">
        <w:rPr>
          <w:rFonts w:asciiTheme="minorHAnsi" w:hAnsiTheme="minorHAnsi"/>
          <w:noProof/>
          <w:lang w:val="es-ES" w:eastAsia="es-ES"/>
        </w:rPr>
        <mc:AlternateContent>
          <mc:Choice Requires="wps">
            <w:drawing>
              <wp:anchor distT="0" distB="0" distL="114300" distR="114300" simplePos="0" relativeHeight="251667456" behindDoc="0" locked="0" layoutInCell="1" allowOverlap="1" wp14:anchorId="51D40181" wp14:editId="4D4A9584">
                <wp:simplePos x="0" y="0"/>
                <wp:positionH relativeFrom="column">
                  <wp:posOffset>1501848</wp:posOffset>
                </wp:positionH>
                <wp:positionV relativeFrom="paragraph">
                  <wp:posOffset>121654</wp:posOffset>
                </wp:positionV>
                <wp:extent cx="871649" cy="1923415"/>
                <wp:effectExtent l="0" t="5398" r="12383" b="25082"/>
                <wp:wrapNone/>
                <wp:docPr id="19" name="Pentágono 19"/>
                <wp:cNvGraphicFramePr/>
                <a:graphic xmlns:a="http://schemas.openxmlformats.org/drawingml/2006/main">
                  <a:graphicData uri="http://schemas.microsoft.com/office/word/2010/wordprocessingShape">
                    <wps:wsp>
                      <wps:cNvSpPr/>
                      <wps:spPr>
                        <a:xfrm rot="5400000">
                          <a:off x="0" y="0"/>
                          <a:ext cx="871649" cy="1923415"/>
                        </a:xfrm>
                        <a:prstGeom prst="homePlate">
                          <a:avLst>
                            <a:gd name="adj" fmla="val 31994"/>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7F1C5D" w14:textId="77777777" w:rsidR="00637E02" w:rsidRDefault="00637E02" w:rsidP="00550B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Pentágono 19" o:spid="_x0000_s1033" type="#_x0000_t15" style="position:absolute;margin-left:118.25pt;margin-top:9.6pt;width:68.65pt;height:151.4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" adj="14689" fillcolor="#fff2cc [663]" strokecolor="black [3213]" strokeweight="1pt">
                <v:textbox>
                  <w:txbxContent>
                    <w:p w:rsidR="00637E02" w:rsidRDefault="00637E02" w:rsidP="00550B90">
                      <w:pPr>
                        <w:jc w:val="center"/>
                      </w:pPr>
                    </w:p>
                  </w:txbxContent>
                </v:textbox>
              </v:shape>
            </w:pict>
          </mc:Fallback>
        </mc:AlternateContent>
      </w:r>
    </w:p>
    <w:p w14:paraId="0894997C" w14:textId="77777777" w:rsidR="00AF7C4C" w:rsidRDefault="00AF7C4C" w:rsidP="004107DD">
      <w:pPr>
        <w:spacing w:after="0" w:line="240" w:lineRule="auto"/>
        <w:rPr>
          <w:rFonts w:asciiTheme="minorHAnsi" w:hAnsiTheme="minorHAnsi"/>
        </w:rPr>
      </w:pPr>
    </w:p>
    <w:p w14:paraId="47D0CF70" w14:textId="77777777" w:rsidR="00AF7C4C" w:rsidRDefault="00AF7C4C" w:rsidP="004107DD">
      <w:pPr>
        <w:spacing w:after="0" w:line="240" w:lineRule="auto"/>
        <w:rPr>
          <w:rFonts w:asciiTheme="minorHAnsi" w:hAnsiTheme="minorHAnsi"/>
        </w:rPr>
      </w:pPr>
    </w:p>
    <w:p w14:paraId="30B2C7AB" w14:textId="77777777" w:rsidR="00AF7C4C" w:rsidRDefault="00D02345"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69504" behindDoc="0" locked="0" layoutInCell="1" allowOverlap="1" wp14:anchorId="4156D91F" wp14:editId="3BD450E1">
                <wp:simplePos x="0" y="0"/>
                <wp:positionH relativeFrom="column">
                  <wp:posOffset>3982395</wp:posOffset>
                </wp:positionH>
                <wp:positionV relativeFrom="paragraph">
                  <wp:posOffset>86522</wp:posOffset>
                </wp:positionV>
                <wp:extent cx="2970486" cy="2211573"/>
                <wp:effectExtent l="0" t="0" r="1905" b="0"/>
                <wp:wrapNone/>
                <wp:docPr id="22" name="Cuadro de texto 22"/>
                <wp:cNvGraphicFramePr/>
                <a:graphic xmlns:a="http://schemas.openxmlformats.org/drawingml/2006/main">
                  <a:graphicData uri="http://schemas.microsoft.com/office/word/2010/wordprocessingShape">
                    <wps:wsp>
                      <wps:cNvSpPr txBox="1"/>
                      <wps:spPr>
                        <a:xfrm>
                          <a:off x="0" y="0"/>
                          <a:ext cx="2970486" cy="2211573"/>
                        </a:xfrm>
                        <a:prstGeom prst="rect">
                          <a:avLst/>
                        </a:prstGeom>
                        <a:solidFill>
                          <a:schemeClr val="lt1"/>
                        </a:solidFill>
                        <a:ln w="6350">
                          <a:noFill/>
                        </a:ln>
                      </wps:spPr>
                      <wps:txbx>
                        <w:txbxContent>
                          <w:p w14:paraId="114B8B82" w14:textId="77777777" w:rsidR="00637E02" w:rsidRDefault="00637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2" o:spid="_x0000_s1034" type="#_x0000_t202" style="position:absolute;margin-left:313.55pt;margin-top:6.8pt;width:233.9pt;height:17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" fillcolor="white [3201]" stroked="f" strokeweight=".5pt">
                <v:textbox>
                  <w:txbxContent>
                    <w:p w:rsidR="00637E02" w:rsidRDefault="00637E02"/>
                  </w:txbxContent>
                </v:textbox>
              </v:shape>
            </w:pict>
          </mc:Fallback>
        </mc:AlternateContent>
      </w:r>
      <w:r w:rsidR="00550B90">
        <w:rPr>
          <w:rFonts w:asciiTheme="minorHAnsi" w:hAnsiTheme="minorHAnsi"/>
          <w:noProof/>
          <w:lang w:val="es-ES" w:eastAsia="es-ES"/>
        </w:rPr>
        <mc:AlternateContent>
          <mc:Choice Requires="wps">
            <w:drawing>
              <wp:anchor distT="0" distB="0" distL="114300" distR="114300" simplePos="0" relativeHeight="251665408" behindDoc="0" locked="0" layoutInCell="1" allowOverlap="1" wp14:anchorId="5B2FA0AD" wp14:editId="4D33FDFD">
                <wp:simplePos x="0" y="0"/>
                <wp:positionH relativeFrom="column">
                  <wp:posOffset>161763</wp:posOffset>
                </wp:positionH>
                <wp:positionV relativeFrom="paragraph">
                  <wp:posOffset>86523</wp:posOffset>
                </wp:positionV>
                <wp:extent cx="3771014" cy="2055628"/>
                <wp:effectExtent l="0" t="0" r="1270" b="1905"/>
                <wp:wrapNone/>
                <wp:docPr id="16" name="Cuadro de texto 16"/>
                <wp:cNvGraphicFramePr/>
                <a:graphic xmlns:a="http://schemas.openxmlformats.org/drawingml/2006/main">
                  <a:graphicData uri="http://schemas.microsoft.com/office/word/2010/wordprocessingShape">
                    <wps:wsp>
                      <wps:cNvSpPr txBox="1"/>
                      <wps:spPr>
                        <a:xfrm>
                          <a:off x="0" y="0"/>
                          <a:ext cx="3771014" cy="2055628"/>
                        </a:xfrm>
                        <a:prstGeom prst="rect">
                          <a:avLst/>
                        </a:prstGeom>
                        <a:solidFill>
                          <a:schemeClr val="lt1"/>
                        </a:solidFill>
                        <a:ln w="6350">
                          <a:noFill/>
                        </a:ln>
                      </wps:spPr>
                      <wps:txbx>
                        <w:txbxContent>
                          <w:p w14:paraId="4B1D29C1" w14:textId="77777777" w:rsidR="00637E02" w:rsidRDefault="00637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6" o:spid="_x0000_s1035" type="#_x0000_t202" style="position:absolute;margin-left:12.75pt;margin-top:6.8pt;width:296.95pt;height:16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" fillcolor="white [3201]" stroked="f" strokeweight=".5pt">
                <v:textbox>
                  <w:txbxContent>
                    <w:p w:rsidR="00637E02" w:rsidRDefault="00637E02"/>
                  </w:txbxContent>
                </v:textbox>
              </v:shape>
            </w:pict>
          </mc:Fallback>
        </mc:AlternateContent>
      </w:r>
    </w:p>
    <w:p w14:paraId="55A2A5A4" w14:textId="77777777" w:rsidR="00AF7C4C" w:rsidRDefault="00D02345"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73600" behindDoc="0" locked="0" layoutInCell="1" allowOverlap="1" wp14:anchorId="5EA3B763" wp14:editId="49BF410F">
                <wp:simplePos x="0" y="0"/>
                <wp:positionH relativeFrom="column">
                  <wp:posOffset>4563642</wp:posOffset>
                </wp:positionH>
                <wp:positionV relativeFrom="paragraph">
                  <wp:posOffset>14945</wp:posOffset>
                </wp:positionV>
                <wp:extent cx="1708297" cy="524495"/>
                <wp:effectExtent l="0" t="0" r="6350" b="0"/>
                <wp:wrapNone/>
                <wp:docPr id="28" name="Cuadro de texto 28"/>
                <wp:cNvGraphicFramePr/>
                <a:graphic xmlns:a="http://schemas.openxmlformats.org/drawingml/2006/main">
                  <a:graphicData uri="http://schemas.microsoft.com/office/word/2010/wordprocessingShape">
                    <wps:wsp>
                      <wps:cNvSpPr txBox="1"/>
                      <wps:spPr>
                        <a:xfrm>
                          <a:off x="0" y="0"/>
                          <a:ext cx="1708297" cy="524495"/>
                        </a:xfrm>
                        <a:prstGeom prst="rect">
                          <a:avLst/>
                        </a:prstGeom>
                        <a:solidFill>
                          <a:schemeClr val="accent2">
                            <a:lumMod val="20000"/>
                            <a:lumOff val="80000"/>
                          </a:schemeClr>
                        </a:solidFill>
                        <a:ln w="6350">
                          <a:noFill/>
                        </a:ln>
                      </wps:spPr>
                      <wps:txbx>
                        <w:txbxContent>
                          <w:p w14:paraId="43227732" w14:textId="77777777" w:rsidR="00637E02" w:rsidRPr="00D02345" w:rsidRDefault="00637E02" w:rsidP="00011C89">
                            <w:pPr>
                              <w:spacing w:after="0" w:line="240" w:lineRule="auto"/>
                              <w:jc w:val="center"/>
                              <w:rPr>
                                <w:b/>
                                <w:bCs/>
                                <w:lang w:val="es-ES"/>
                              </w:rPr>
                            </w:pPr>
                            <w:r>
                              <w:rPr>
                                <w:b/>
                                <w:bCs/>
                                <w:lang w:val="es-ES"/>
                              </w:rPr>
                              <w:t>¿Tiene c</w:t>
                            </w:r>
                            <w:r w:rsidRPr="00D02345">
                              <w:rPr>
                                <w:b/>
                                <w:bCs/>
                                <w:lang w:val="es-ES"/>
                              </w:rPr>
                              <w:t>arácter confesional</w:t>
                            </w:r>
                            <w:r>
                              <w:rPr>
                                <w:b/>
                                <w:bCs/>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8" o:spid="_x0000_s1036" type="#_x0000_t202" style="position:absolute;margin-left:359.35pt;margin-top:1.2pt;width:134.5pt;height:41.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" fillcolor="#fbe4d5 [661]" stroked="f" strokeweight=".5pt">
                <v:textbox>
                  <w:txbxContent>
                    <w:p w:rsidR="00637E02" w:rsidRPr="00D02345" w:rsidRDefault="00637E02" w:rsidP="00011C89">
                      <w:pPr>
                        <w:spacing w:after="0" w:line="240" w:lineRule="auto"/>
                        <w:jc w:val="center"/>
                        <w:rPr>
                          <w:b/>
                          <w:bCs/>
                          <w:lang w:val="es-ES"/>
                        </w:rPr>
                      </w:pPr>
                      <w:r>
                        <w:rPr>
                          <w:b/>
                          <w:bCs/>
                          <w:lang w:val="es-ES"/>
                        </w:rPr>
                        <w:t>¿Tiene c</w:t>
                      </w:r>
                      <w:r w:rsidRPr="00D02345">
                        <w:rPr>
                          <w:b/>
                          <w:bCs/>
                          <w:lang w:val="es-ES"/>
                        </w:rPr>
                        <w:t>arácter confesional</w:t>
                      </w:r>
                      <w:r>
                        <w:rPr>
                          <w:b/>
                          <w:bCs/>
                          <w:lang w:val="es-ES"/>
                        </w:rPr>
                        <w:t>?</w:t>
                      </w:r>
                    </w:p>
                  </w:txbxContent>
                </v:textbox>
              </v:shape>
            </w:pict>
          </mc:Fallback>
        </mc:AlternateContent>
      </w:r>
      <w:r w:rsidR="00550B90">
        <w:rPr>
          <w:rFonts w:asciiTheme="minorHAnsi" w:hAnsiTheme="minorHAnsi"/>
          <w:noProof/>
          <w:lang w:val="es-ES" w:eastAsia="es-ES"/>
        </w:rPr>
        <mc:AlternateContent>
          <mc:Choice Requires="wps">
            <w:drawing>
              <wp:anchor distT="0" distB="0" distL="114300" distR="114300" simplePos="0" relativeHeight="251668480" behindDoc="0" locked="0" layoutInCell="1" allowOverlap="1" wp14:anchorId="492FAC19" wp14:editId="44EA1825">
                <wp:simplePos x="0" y="0"/>
                <wp:positionH relativeFrom="column">
                  <wp:posOffset>1132870</wp:posOffset>
                </wp:positionH>
                <wp:positionV relativeFrom="paragraph">
                  <wp:posOffset>57475</wp:posOffset>
                </wp:positionV>
                <wp:extent cx="1665413" cy="482009"/>
                <wp:effectExtent l="0" t="0" r="0" b="635"/>
                <wp:wrapNone/>
                <wp:docPr id="20" name="Cuadro de texto 20"/>
                <wp:cNvGraphicFramePr/>
                <a:graphic xmlns:a="http://schemas.openxmlformats.org/drawingml/2006/main">
                  <a:graphicData uri="http://schemas.microsoft.com/office/word/2010/wordprocessingShape">
                    <wps:wsp>
                      <wps:cNvSpPr txBox="1"/>
                      <wps:spPr>
                        <a:xfrm>
                          <a:off x="0" y="0"/>
                          <a:ext cx="1665413" cy="482009"/>
                        </a:xfrm>
                        <a:prstGeom prst="rect">
                          <a:avLst/>
                        </a:prstGeom>
                        <a:solidFill>
                          <a:schemeClr val="accent4">
                            <a:lumMod val="20000"/>
                            <a:lumOff val="80000"/>
                          </a:schemeClr>
                        </a:solidFill>
                        <a:ln w="6350">
                          <a:noFill/>
                        </a:ln>
                      </wps:spPr>
                      <wps:txbx>
                        <w:txbxContent>
                          <w:p w14:paraId="658874C3" w14:textId="77777777" w:rsidR="00637E02" w:rsidRPr="00550B90" w:rsidRDefault="00637E02" w:rsidP="00550B90">
                            <w:pPr>
                              <w:jc w:val="center"/>
                              <w:rPr>
                                <w:b/>
                                <w:bCs/>
                                <w:lang w:val="es-ES"/>
                              </w:rPr>
                            </w:pPr>
                            <w:r w:rsidRPr="00550B90">
                              <w:rPr>
                                <w:b/>
                                <w:bCs/>
                                <w:lang w:val="es-ES"/>
                              </w:rPr>
                              <w:t>¿Presenta carácter reflexivo y sugestivo?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0" o:spid="_x0000_s1037" type="#_x0000_t202" style="position:absolute;margin-left:89.2pt;margin-top:4.55pt;width:131.15pt;height:37.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" fillcolor="#fff2cc [663]" stroked="f" strokeweight=".5pt">
                <v:textbox>
                  <w:txbxContent>
                    <w:p w:rsidR="00637E02" w:rsidRPr="00550B90" w:rsidRDefault="00637E02" w:rsidP="00550B90">
                      <w:pPr>
                        <w:jc w:val="center"/>
                        <w:rPr>
                          <w:b/>
                          <w:bCs/>
                          <w:lang w:val="es-ES"/>
                        </w:rPr>
                      </w:pPr>
                      <w:r w:rsidRPr="00550B90">
                        <w:rPr>
                          <w:b/>
                          <w:bCs/>
                          <w:lang w:val="es-ES"/>
                        </w:rPr>
                        <w:t>¿Presenta carácter reflexivo y sugestivo?</w:t>
                      </w:r>
                    </w:p>
                  </w:txbxContent>
                </v:textbox>
              </v:shape>
            </w:pict>
          </mc:Fallback>
        </mc:AlternateContent>
      </w:r>
    </w:p>
    <w:p w14:paraId="5BB95919" w14:textId="77777777" w:rsidR="00AF7C4C" w:rsidRDefault="00AF7C4C" w:rsidP="004107DD">
      <w:pPr>
        <w:spacing w:after="0" w:line="240" w:lineRule="auto"/>
        <w:rPr>
          <w:rFonts w:asciiTheme="minorHAnsi" w:hAnsiTheme="minorHAnsi"/>
        </w:rPr>
      </w:pPr>
    </w:p>
    <w:p w14:paraId="709BE9B9" w14:textId="77777777" w:rsidR="00AF7C4C" w:rsidRDefault="00AF7C4C" w:rsidP="004107DD">
      <w:pPr>
        <w:spacing w:after="0" w:line="240" w:lineRule="auto"/>
        <w:rPr>
          <w:rFonts w:asciiTheme="minorHAnsi" w:hAnsiTheme="minorHAnsi"/>
        </w:rPr>
      </w:pPr>
    </w:p>
    <w:p w14:paraId="28624FA6" w14:textId="77777777" w:rsidR="00AF7C4C" w:rsidRDefault="00D02345"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70528" behindDoc="0" locked="0" layoutInCell="1" allowOverlap="1" wp14:anchorId="63AD0DD8" wp14:editId="00F8FF79">
                <wp:simplePos x="0" y="0"/>
                <wp:positionH relativeFrom="column">
                  <wp:posOffset>4060367</wp:posOffset>
                </wp:positionH>
                <wp:positionV relativeFrom="paragraph">
                  <wp:posOffset>63116</wp:posOffset>
                </wp:positionV>
                <wp:extent cx="2806153" cy="1474381"/>
                <wp:effectExtent l="0" t="0" r="13335" b="12065"/>
                <wp:wrapNone/>
                <wp:docPr id="25" name="Cuadro de texto 25"/>
                <wp:cNvGraphicFramePr/>
                <a:graphic xmlns:a="http://schemas.openxmlformats.org/drawingml/2006/main">
                  <a:graphicData uri="http://schemas.microsoft.com/office/word/2010/wordprocessingShape">
                    <wps:wsp>
                      <wps:cNvSpPr txBox="1"/>
                      <wps:spPr>
                        <a:xfrm>
                          <a:off x="0" y="0"/>
                          <a:ext cx="2806153" cy="1474381"/>
                        </a:xfrm>
                        <a:prstGeom prst="rect">
                          <a:avLst/>
                        </a:prstGeom>
                        <a:solidFill>
                          <a:schemeClr val="lt1"/>
                        </a:solidFill>
                        <a:ln w="6350">
                          <a:solidFill>
                            <a:prstClr val="black"/>
                          </a:solidFill>
                        </a:ln>
                      </wps:spPr>
                      <wps:txbx>
                        <w:txbxContent>
                          <w:p w14:paraId="3A16408E" w14:textId="77777777" w:rsidR="00637E02" w:rsidRDefault="00637E02" w:rsidP="00D02345">
                            <w:pPr>
                              <w:spacing w:after="0" w:line="240" w:lineRule="auto"/>
                              <w:jc w:val="both"/>
                            </w:pPr>
                          </w:p>
                          <w:p w14:paraId="02B76387" w14:textId="77777777" w:rsidR="00637E02" w:rsidRDefault="00637E02" w:rsidP="00D02345">
                            <w:pPr>
                              <w:spacing w:after="0" w:line="240" w:lineRule="auto"/>
                              <w:jc w:val="both"/>
                            </w:pPr>
                            <w:r w:rsidRPr="00011C89">
                              <w:rPr>
                                <w:b/>
                                <w:bCs/>
                              </w:rPr>
                              <w:t>El autor plantea sus apreciaciones subjetivas, emociones y sentimientos</w:t>
                            </w:r>
                            <w:r>
                              <w:t>. Ej: “</w:t>
                            </w:r>
                            <w:r w:rsidRPr="00011C89">
                              <w:rPr>
                                <w:i/>
                                <w:iCs/>
                              </w:rPr>
                              <w:t>Acúsome de haber pensado en algún momento que Gabriela Mistral tal vez no merecía el premio Nobel. Crecí leyendo sus poemas más estereotípicos que hablaban de maternidad frustrada y amores incompletos</w:t>
                            </w:r>
                            <w:r>
                              <w:t xml:space="preserve">” (Párrafo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5" o:spid="_x0000_s1038" type="#_x0000_t202" style="position:absolute;margin-left:319.7pt;margin-top:4.95pt;width:220.95pt;height:116.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" fillcolor="white [3201]" strokeweight=".5pt">
                <v:textbox>
                  <w:txbxContent>
                    <w:p w:rsidR="00637E02" w:rsidRDefault="00637E02" w:rsidP="00D02345">
                      <w:pPr>
                        <w:spacing w:after="0" w:line="240" w:lineRule="auto"/>
                        <w:jc w:val="both"/>
                      </w:pPr>
                    </w:p>
                    <w:p w:rsidR="00637E02" w:rsidRDefault="00637E02" w:rsidP="00D02345">
                      <w:pPr>
                        <w:spacing w:after="0" w:line="240" w:lineRule="auto"/>
                        <w:jc w:val="both"/>
                      </w:pPr>
                      <w:r w:rsidRPr="00011C89">
                        <w:rPr>
                          <w:b/>
                          <w:bCs/>
                        </w:rPr>
                        <w:t>El autor plantea sus apreciaciones subjetivas, emociones y sentimientos</w:t>
                      </w:r>
                      <w:r>
                        <w:t>. Ej: “</w:t>
                      </w:r>
                      <w:r w:rsidRPr="00011C89">
                        <w:rPr>
                          <w:i/>
                          <w:iCs/>
                        </w:rPr>
                        <w:t>Acúsome de haber pensado en algún momento que Gabriela Mistral tal vez no merecía el premio Nobel. Crecí leyendo sus poemas más estereotípicos que hablaban de maternidad frustrada y amores incompletos</w:t>
                      </w:r>
                      <w:r>
                        <w:t xml:space="preserve">” (Párrafo 7). </w:t>
                      </w:r>
                    </w:p>
                  </w:txbxContent>
                </v:textbox>
              </v:shape>
            </w:pict>
          </mc:Fallback>
        </mc:AlternateContent>
      </w:r>
      <w:r w:rsidR="00550B90">
        <w:rPr>
          <w:rFonts w:asciiTheme="minorHAnsi" w:hAnsiTheme="minorHAnsi"/>
          <w:noProof/>
          <w:lang w:val="es-ES" w:eastAsia="es-ES"/>
        </w:rPr>
        <mc:AlternateContent>
          <mc:Choice Requires="wps">
            <w:drawing>
              <wp:anchor distT="0" distB="0" distL="114300" distR="114300" simplePos="0" relativeHeight="251666432" behindDoc="0" locked="0" layoutInCell="1" allowOverlap="1" wp14:anchorId="6B6D7CED" wp14:editId="625E843C">
                <wp:simplePos x="0" y="0"/>
                <wp:positionH relativeFrom="column">
                  <wp:posOffset>239735</wp:posOffset>
                </wp:positionH>
                <wp:positionV relativeFrom="paragraph">
                  <wp:posOffset>63116</wp:posOffset>
                </wp:positionV>
                <wp:extent cx="3600893" cy="1304261"/>
                <wp:effectExtent l="0" t="0" r="19050" b="17145"/>
                <wp:wrapNone/>
                <wp:docPr id="18" name="Cuadro de texto 18"/>
                <wp:cNvGraphicFramePr/>
                <a:graphic xmlns:a="http://schemas.openxmlformats.org/drawingml/2006/main">
                  <a:graphicData uri="http://schemas.microsoft.com/office/word/2010/wordprocessingShape">
                    <wps:wsp>
                      <wps:cNvSpPr txBox="1"/>
                      <wps:spPr>
                        <a:xfrm>
                          <a:off x="0" y="0"/>
                          <a:ext cx="3600893" cy="1304261"/>
                        </a:xfrm>
                        <a:prstGeom prst="rect">
                          <a:avLst/>
                        </a:prstGeom>
                        <a:solidFill>
                          <a:schemeClr val="lt1"/>
                        </a:solidFill>
                        <a:ln w="6350">
                          <a:solidFill>
                            <a:prstClr val="black"/>
                          </a:solidFill>
                        </a:ln>
                      </wps:spPr>
                      <wps:txbx>
                        <w:txbxContent>
                          <w:p w14:paraId="3BC41966" w14:textId="77777777" w:rsidR="00637E02" w:rsidRDefault="00637E02" w:rsidP="005530A2">
                            <w:pPr>
                              <w:spacing w:after="0" w:line="240" w:lineRule="auto"/>
                            </w:pPr>
                          </w:p>
                          <w:p w14:paraId="6D0F2768" w14:textId="77777777" w:rsidR="00637E02" w:rsidRDefault="00637E02" w:rsidP="005530A2">
                            <w:pPr>
                              <w:spacing w:after="0" w:line="240" w:lineRule="auto"/>
                              <w:jc w:val="both"/>
                            </w:pPr>
                            <w:r>
                              <w:t xml:space="preserve">El texto propone abordar el tema desde la reflexión, provocando que el lector conciba nuevas ideas al respecto. En este caso, </w:t>
                            </w:r>
                            <w:r w:rsidRPr="00D02345">
                              <w:rPr>
                                <w:b/>
                                <w:bCs/>
                              </w:rPr>
                              <w:t>se revisa el caso de diversas mujeres que ejercieron la autonomía y fueron injustamente juzgadas por la historia. Se apunta a los lectores, para que aborden el tema desde su perspectiva.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8" o:spid="_x0000_s1039" type="#_x0000_t202" style="position:absolute;margin-left:18.9pt;margin-top:4.95pt;width:283.55pt;height:10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" fillcolor="white [3201]" strokeweight=".5pt">
                <v:textbox>
                  <w:txbxContent>
                    <w:p w:rsidR="00637E02" w:rsidRDefault="00637E02" w:rsidP="005530A2">
                      <w:pPr>
                        <w:spacing w:after="0" w:line="240" w:lineRule="auto"/>
                      </w:pPr>
                    </w:p>
                    <w:p w:rsidR="00637E02" w:rsidRDefault="00637E02" w:rsidP="005530A2">
                      <w:pPr>
                        <w:spacing w:after="0" w:line="240" w:lineRule="auto"/>
                        <w:jc w:val="both"/>
                      </w:pPr>
                      <w:r>
                        <w:t xml:space="preserve">El texto propone abordar el tema desde la reflexión, provocando que el lector conciba nuevas ideas al respecto. En este caso, </w:t>
                      </w:r>
                      <w:r w:rsidRPr="00D02345">
                        <w:rPr>
                          <w:b/>
                          <w:bCs/>
                        </w:rPr>
                        <w:t>se revisa el caso de diversas mujeres que ejercieron la autonomía y fueron injustamente juzgadas por la historia. Se apunta a los lectores, para que aborden el tema desde su perspectiva.</w:t>
                      </w:r>
                    </w:p>
                  </w:txbxContent>
                </v:textbox>
              </v:shape>
            </w:pict>
          </mc:Fallback>
        </mc:AlternateContent>
      </w:r>
    </w:p>
    <w:p w14:paraId="5E966D71" w14:textId="77777777" w:rsidR="00AF7C4C" w:rsidRDefault="00AF7C4C" w:rsidP="004107DD">
      <w:pPr>
        <w:spacing w:after="0" w:line="240" w:lineRule="auto"/>
        <w:rPr>
          <w:rFonts w:asciiTheme="minorHAnsi" w:hAnsiTheme="minorHAnsi"/>
        </w:rPr>
      </w:pPr>
    </w:p>
    <w:p w14:paraId="4BF17598" w14:textId="77777777" w:rsidR="00AF7C4C" w:rsidRDefault="00AF7C4C" w:rsidP="004107DD">
      <w:pPr>
        <w:spacing w:after="0" w:line="240" w:lineRule="auto"/>
        <w:rPr>
          <w:rFonts w:asciiTheme="minorHAnsi" w:hAnsiTheme="minorHAnsi"/>
        </w:rPr>
      </w:pPr>
    </w:p>
    <w:p w14:paraId="0939377E" w14:textId="77777777" w:rsidR="00AF7C4C" w:rsidRDefault="00AF7C4C" w:rsidP="004107DD">
      <w:pPr>
        <w:spacing w:after="0" w:line="240" w:lineRule="auto"/>
        <w:rPr>
          <w:rFonts w:asciiTheme="minorHAnsi" w:hAnsiTheme="minorHAnsi"/>
        </w:rPr>
      </w:pPr>
    </w:p>
    <w:p w14:paraId="73128622" w14:textId="77777777" w:rsidR="00AF7C4C" w:rsidRDefault="00AF7C4C" w:rsidP="004107DD">
      <w:pPr>
        <w:spacing w:after="0" w:line="240" w:lineRule="auto"/>
        <w:rPr>
          <w:rFonts w:asciiTheme="minorHAnsi" w:hAnsiTheme="minorHAnsi"/>
        </w:rPr>
      </w:pPr>
    </w:p>
    <w:p w14:paraId="28B0AA62" w14:textId="77777777" w:rsidR="00AF7C4C" w:rsidRDefault="002F1B57"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82816" behindDoc="0" locked="0" layoutInCell="1" allowOverlap="1" wp14:anchorId="5F03EC01" wp14:editId="3481C605">
                <wp:simplePos x="0" y="0"/>
                <wp:positionH relativeFrom="column">
                  <wp:posOffset>4867275</wp:posOffset>
                </wp:positionH>
                <wp:positionV relativeFrom="paragraph">
                  <wp:posOffset>141605</wp:posOffset>
                </wp:positionV>
                <wp:extent cx="871220" cy="1923415"/>
                <wp:effectExtent l="0" t="5398" r="12383" b="25082"/>
                <wp:wrapNone/>
                <wp:docPr id="41" name="Pentágono 41"/>
                <wp:cNvGraphicFramePr/>
                <a:graphic xmlns:a="http://schemas.openxmlformats.org/drawingml/2006/main">
                  <a:graphicData uri="http://schemas.microsoft.com/office/word/2010/wordprocessingShape">
                    <wps:wsp>
                      <wps:cNvSpPr/>
                      <wps:spPr>
                        <a:xfrm rot="5400000">
                          <a:off x="0" y="0"/>
                          <a:ext cx="871220" cy="1923415"/>
                        </a:xfrm>
                        <a:prstGeom prst="homePlate">
                          <a:avLst>
                            <a:gd name="adj" fmla="val 31994"/>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6380E2" w14:textId="77777777" w:rsidR="00637E02" w:rsidRDefault="00637E02" w:rsidP="00AE61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B1FB1" id="Pentágono 41" o:spid="_x0000_s1040" type="#_x0000_t15" style="position:absolute;margin-left:383.25pt;margin-top:11.15pt;width:68.6pt;height:151.4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" adj="14689" fillcolor="#fff2cc [663]" strokecolor="black [3213]" strokeweight="1pt">
                <v:textbox>
                  <w:txbxContent>
                    <w:p w:rsidR="00637E02" w:rsidRDefault="00637E02" w:rsidP="00AE61C1">
                      <w:pPr>
                        <w:jc w:val="center"/>
                      </w:pPr>
                    </w:p>
                  </w:txbxContent>
                </v:textbox>
              </v:shape>
            </w:pict>
          </mc:Fallback>
        </mc:AlternateContent>
      </w:r>
      <w:r>
        <w:rPr>
          <w:rFonts w:asciiTheme="minorHAnsi" w:hAnsiTheme="minorHAnsi"/>
          <w:noProof/>
          <w:lang w:val="es-ES" w:eastAsia="es-ES"/>
        </w:rPr>
        <mc:AlternateContent>
          <mc:Choice Requires="wps">
            <w:drawing>
              <wp:anchor distT="0" distB="0" distL="114300" distR="114300" simplePos="0" relativeHeight="251677696" behindDoc="0" locked="0" layoutInCell="1" allowOverlap="1" wp14:anchorId="7196779E" wp14:editId="3477E561">
                <wp:simplePos x="0" y="0"/>
                <wp:positionH relativeFrom="column">
                  <wp:posOffset>1556082</wp:posOffset>
                </wp:positionH>
                <wp:positionV relativeFrom="paragraph">
                  <wp:posOffset>63389</wp:posOffset>
                </wp:positionV>
                <wp:extent cx="871649" cy="1923415"/>
                <wp:effectExtent l="0" t="5398" r="12383" b="25082"/>
                <wp:wrapNone/>
                <wp:docPr id="36" name="Pentágono 36"/>
                <wp:cNvGraphicFramePr/>
                <a:graphic xmlns:a="http://schemas.openxmlformats.org/drawingml/2006/main">
                  <a:graphicData uri="http://schemas.microsoft.com/office/word/2010/wordprocessingShape">
                    <wps:wsp>
                      <wps:cNvSpPr/>
                      <wps:spPr>
                        <a:xfrm rot="5400000">
                          <a:off x="0" y="0"/>
                          <a:ext cx="871649" cy="1923415"/>
                        </a:xfrm>
                        <a:prstGeom prst="homePlate">
                          <a:avLst>
                            <a:gd name="adj" fmla="val 31994"/>
                          </a:avLst>
                        </a:prstGeom>
                        <a:solidFill>
                          <a:schemeClr val="accent1">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B4B220" w14:textId="77777777" w:rsidR="00637E02" w:rsidRDefault="00637E02" w:rsidP="00011C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C4DF5E" id="Pentágono 36" o:spid="_x0000_s1041" type="#_x0000_t15" style="position:absolute;margin-left:122.55pt;margin-top:5pt;width:68.65pt;height:151.4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" adj="14689" fillcolor="#d9e2f3 [660]" strokecolor="black [3213]" strokeweight="1pt">
                <v:textbox>
                  <w:txbxContent>
                    <w:p w:rsidR="00637E02" w:rsidRDefault="00637E02" w:rsidP="00011C89">
                      <w:pPr>
                        <w:jc w:val="center"/>
                      </w:pPr>
                    </w:p>
                  </w:txbxContent>
                </v:textbox>
              </v:shape>
            </w:pict>
          </mc:Fallback>
        </mc:AlternateContent>
      </w:r>
    </w:p>
    <w:p w14:paraId="1C8537F6" w14:textId="77777777" w:rsidR="00AF7C4C" w:rsidRDefault="00AF7C4C" w:rsidP="004107DD">
      <w:pPr>
        <w:spacing w:after="0" w:line="240" w:lineRule="auto"/>
        <w:rPr>
          <w:rFonts w:asciiTheme="minorHAnsi" w:hAnsiTheme="minorHAnsi"/>
        </w:rPr>
      </w:pPr>
    </w:p>
    <w:p w14:paraId="3DC0A159" w14:textId="77777777" w:rsidR="00AF7C4C" w:rsidRDefault="00AF7C4C" w:rsidP="004107DD">
      <w:pPr>
        <w:spacing w:after="0" w:line="240" w:lineRule="auto"/>
        <w:rPr>
          <w:rFonts w:asciiTheme="minorHAnsi" w:hAnsiTheme="minorHAnsi"/>
        </w:rPr>
      </w:pPr>
    </w:p>
    <w:p w14:paraId="21FAAA07" w14:textId="77777777" w:rsidR="00011C89" w:rsidRDefault="002F1B57"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78720" behindDoc="0" locked="0" layoutInCell="1" allowOverlap="1" wp14:anchorId="76A7932D" wp14:editId="15C6167E">
                <wp:simplePos x="0" y="0"/>
                <wp:positionH relativeFrom="column">
                  <wp:posOffset>1136015</wp:posOffset>
                </wp:positionH>
                <wp:positionV relativeFrom="paragraph">
                  <wp:posOffset>179705</wp:posOffset>
                </wp:positionV>
                <wp:extent cx="1664970" cy="453390"/>
                <wp:effectExtent l="0" t="0" r="0" b="3810"/>
                <wp:wrapNone/>
                <wp:docPr id="37" name="Cuadro de texto 37"/>
                <wp:cNvGraphicFramePr/>
                <a:graphic xmlns:a="http://schemas.openxmlformats.org/drawingml/2006/main">
                  <a:graphicData uri="http://schemas.microsoft.com/office/word/2010/wordprocessingShape">
                    <wps:wsp>
                      <wps:cNvSpPr txBox="1"/>
                      <wps:spPr>
                        <a:xfrm>
                          <a:off x="0" y="0"/>
                          <a:ext cx="1664970" cy="453390"/>
                        </a:xfrm>
                        <a:prstGeom prst="rect">
                          <a:avLst/>
                        </a:prstGeom>
                        <a:solidFill>
                          <a:schemeClr val="accent1">
                            <a:lumMod val="20000"/>
                            <a:lumOff val="80000"/>
                          </a:schemeClr>
                        </a:solidFill>
                        <a:ln w="6350">
                          <a:noFill/>
                        </a:ln>
                      </wps:spPr>
                      <wps:txbx>
                        <w:txbxContent>
                          <w:p w14:paraId="006B6A93" w14:textId="77777777" w:rsidR="00637E02" w:rsidRDefault="00637E02" w:rsidP="00011C89">
                            <w:pPr>
                              <w:spacing w:after="0" w:line="240" w:lineRule="auto"/>
                              <w:rPr>
                                <w:lang w:val="es-ES"/>
                              </w:rPr>
                            </w:pPr>
                          </w:p>
                          <w:p w14:paraId="33E4304B" w14:textId="77777777" w:rsidR="00637E02" w:rsidRPr="00011C89" w:rsidRDefault="00637E02" w:rsidP="00011C89">
                            <w:pPr>
                              <w:spacing w:after="0" w:line="240" w:lineRule="auto"/>
                              <w:rPr>
                                <w:b/>
                                <w:bCs/>
                                <w:lang w:val="es-ES"/>
                              </w:rPr>
                            </w:pPr>
                            <w:r w:rsidRPr="00011C89">
                              <w:rPr>
                                <w:b/>
                                <w:bCs/>
                                <w:lang w:val="es-ES"/>
                              </w:rPr>
                              <w:t>¿Hay intención dialogal?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37" o:spid="_x0000_s1042" type="#_x0000_t202" style="position:absolute;margin-left:89.45pt;margin-top:14.15pt;width:131.1pt;height:35.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" fillcolor="#d9e2f3 [660]" stroked="f" strokeweight=".5pt">
                <v:textbox>
                  <w:txbxContent>
                    <w:p w:rsidR="00637E02" w:rsidRDefault="00637E02" w:rsidP="00011C89">
                      <w:pPr>
                        <w:spacing w:after="0" w:line="240" w:lineRule="auto"/>
                        <w:rPr>
                          <w:lang w:val="es-ES"/>
                        </w:rPr>
                      </w:pPr>
                    </w:p>
                    <w:p w:rsidR="00637E02" w:rsidRPr="00011C89" w:rsidRDefault="00637E02" w:rsidP="00011C89">
                      <w:pPr>
                        <w:spacing w:after="0" w:line="240" w:lineRule="auto"/>
                        <w:rPr>
                          <w:b/>
                          <w:bCs/>
                          <w:lang w:val="es-ES"/>
                        </w:rPr>
                      </w:pPr>
                      <w:r w:rsidRPr="00011C89">
                        <w:rPr>
                          <w:b/>
                          <w:bCs/>
                          <w:lang w:val="es-ES"/>
                        </w:rPr>
                        <w:t>¿Hay intención dialogal?</w:t>
                      </w:r>
                    </w:p>
                  </w:txbxContent>
                </v:textbox>
              </v:shape>
            </w:pict>
          </mc:Fallback>
        </mc:AlternateContent>
      </w:r>
      <w:r w:rsidR="00011C89">
        <w:rPr>
          <w:rFonts w:asciiTheme="minorHAnsi" w:hAnsiTheme="minorHAnsi"/>
          <w:noProof/>
          <w:lang w:val="es-ES" w:eastAsia="es-ES"/>
        </w:rPr>
        <mc:AlternateContent>
          <mc:Choice Requires="wps">
            <w:drawing>
              <wp:anchor distT="0" distB="0" distL="114300" distR="114300" simplePos="0" relativeHeight="251674624" behindDoc="0" locked="0" layoutInCell="1" allowOverlap="1" wp14:anchorId="6B599E09" wp14:editId="6810BD4C">
                <wp:simplePos x="0" y="0"/>
                <wp:positionH relativeFrom="column">
                  <wp:posOffset>161763</wp:posOffset>
                </wp:positionH>
                <wp:positionV relativeFrom="paragraph">
                  <wp:posOffset>172971</wp:posOffset>
                </wp:positionV>
                <wp:extent cx="3770630" cy="2481477"/>
                <wp:effectExtent l="0" t="0" r="1270" b="0"/>
                <wp:wrapNone/>
                <wp:docPr id="34" name="Cuadro de texto 34"/>
                <wp:cNvGraphicFramePr/>
                <a:graphic xmlns:a="http://schemas.openxmlformats.org/drawingml/2006/main">
                  <a:graphicData uri="http://schemas.microsoft.com/office/word/2010/wordprocessingShape">
                    <wps:wsp>
                      <wps:cNvSpPr txBox="1"/>
                      <wps:spPr>
                        <a:xfrm>
                          <a:off x="0" y="0"/>
                          <a:ext cx="3770630" cy="2481477"/>
                        </a:xfrm>
                        <a:prstGeom prst="rect">
                          <a:avLst/>
                        </a:prstGeom>
                        <a:solidFill>
                          <a:schemeClr val="lt1"/>
                        </a:solidFill>
                        <a:ln w="6350">
                          <a:noFill/>
                        </a:ln>
                      </wps:spPr>
                      <wps:txbx>
                        <w:txbxContent>
                          <w:p w14:paraId="07A40468" w14:textId="77777777" w:rsidR="00637E02" w:rsidRDefault="00637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34" o:spid="_x0000_s1043" type="#_x0000_t202" style="position:absolute;margin-left:12.75pt;margin-top:13.6pt;width:296.9pt;height:195.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" fillcolor="white [3201]" stroked="f" strokeweight=".5pt">
                <v:textbox>
                  <w:txbxContent>
                    <w:p w:rsidR="00637E02" w:rsidRDefault="00637E02"/>
                  </w:txbxContent>
                </v:textbox>
              </v:shape>
            </w:pict>
          </mc:Fallback>
        </mc:AlternateContent>
      </w:r>
    </w:p>
    <w:p w14:paraId="28598817" w14:textId="77777777" w:rsidR="00011C89" w:rsidRDefault="002F1B57"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83840" behindDoc="0" locked="0" layoutInCell="1" allowOverlap="1" wp14:anchorId="653AFA87" wp14:editId="22A9F8CB">
                <wp:simplePos x="0" y="0"/>
                <wp:positionH relativeFrom="column">
                  <wp:posOffset>4442833</wp:posOffset>
                </wp:positionH>
                <wp:positionV relativeFrom="paragraph">
                  <wp:posOffset>79361</wp:posOffset>
                </wp:positionV>
                <wp:extent cx="1694121" cy="46074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694121" cy="460745"/>
                        </a:xfrm>
                        <a:prstGeom prst="rect">
                          <a:avLst/>
                        </a:prstGeom>
                        <a:solidFill>
                          <a:schemeClr val="accent4">
                            <a:lumMod val="20000"/>
                            <a:lumOff val="80000"/>
                          </a:schemeClr>
                        </a:solidFill>
                        <a:ln w="6350">
                          <a:noFill/>
                        </a:ln>
                      </wps:spPr>
                      <wps:txbx>
                        <w:txbxContent>
                          <w:p w14:paraId="3C75218D" w14:textId="77777777" w:rsidR="00637E02" w:rsidRDefault="00637E02" w:rsidP="00CB4CD6">
                            <w:pPr>
                              <w:spacing w:after="0" w:line="240" w:lineRule="auto"/>
                              <w:rPr>
                                <w:b/>
                                <w:bCs/>
                                <w:lang w:val="es-ES"/>
                              </w:rPr>
                            </w:pPr>
                          </w:p>
                          <w:p w14:paraId="7494F117" w14:textId="77777777" w:rsidR="00637E02" w:rsidRPr="00CB4CD6" w:rsidRDefault="00637E02" w:rsidP="00CB4CD6">
                            <w:pPr>
                              <w:spacing w:after="0" w:line="240" w:lineRule="auto"/>
                              <w:rPr>
                                <w:b/>
                                <w:bCs/>
                                <w:lang w:val="es-ES"/>
                              </w:rPr>
                            </w:pPr>
                            <w:r w:rsidRPr="00CB4CD6">
                              <w:rPr>
                                <w:b/>
                                <w:bCs/>
                                <w:lang w:val="es-ES"/>
                              </w:rPr>
                              <w:t>¿Existe libertad formal?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42" o:spid="_x0000_s1044" type="#_x0000_t202" style="position:absolute;margin-left:349.85pt;margin-top:6.25pt;width:133.4pt;height:36.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" fillcolor="#fff2cc [663]" stroked="f" strokeweight=".5pt">
                <v:textbox>
                  <w:txbxContent>
                    <w:p w:rsidR="00637E02" w:rsidRDefault="00637E02" w:rsidP="00CB4CD6">
                      <w:pPr>
                        <w:spacing w:after="0" w:line="240" w:lineRule="auto"/>
                        <w:rPr>
                          <w:b/>
                          <w:bCs/>
                          <w:lang w:val="es-ES"/>
                        </w:rPr>
                      </w:pPr>
                    </w:p>
                    <w:p w:rsidR="00637E02" w:rsidRPr="00CB4CD6" w:rsidRDefault="00637E02" w:rsidP="00CB4CD6">
                      <w:pPr>
                        <w:spacing w:after="0" w:line="240" w:lineRule="auto"/>
                        <w:rPr>
                          <w:b/>
                          <w:bCs/>
                          <w:lang w:val="es-ES"/>
                        </w:rPr>
                      </w:pPr>
                      <w:r w:rsidRPr="00CB4CD6">
                        <w:rPr>
                          <w:b/>
                          <w:bCs/>
                          <w:lang w:val="es-ES"/>
                        </w:rPr>
                        <w:t>¿Existe libertad formal?</w:t>
                      </w:r>
                    </w:p>
                  </w:txbxContent>
                </v:textbox>
              </v:shape>
            </w:pict>
          </mc:Fallback>
        </mc:AlternateContent>
      </w:r>
      <w:r w:rsidR="00AE61C1">
        <w:rPr>
          <w:rFonts w:asciiTheme="minorHAnsi" w:hAnsiTheme="minorHAnsi"/>
          <w:noProof/>
          <w:lang w:val="es-ES" w:eastAsia="es-ES"/>
        </w:rPr>
        <mc:AlternateContent>
          <mc:Choice Requires="wps">
            <w:drawing>
              <wp:anchor distT="0" distB="0" distL="114300" distR="114300" simplePos="0" relativeHeight="251679744" behindDoc="0" locked="0" layoutInCell="1" allowOverlap="1" wp14:anchorId="6DBA3EDD" wp14:editId="1D0A8A31">
                <wp:simplePos x="0" y="0"/>
                <wp:positionH relativeFrom="column">
                  <wp:posOffset>3982395</wp:posOffset>
                </wp:positionH>
                <wp:positionV relativeFrom="paragraph">
                  <wp:posOffset>130294</wp:posOffset>
                </wp:positionV>
                <wp:extent cx="2970486" cy="2672316"/>
                <wp:effectExtent l="0" t="0" r="1905" b="0"/>
                <wp:wrapNone/>
                <wp:docPr id="38" name="Cuadro de texto 38"/>
                <wp:cNvGraphicFramePr/>
                <a:graphic xmlns:a="http://schemas.openxmlformats.org/drawingml/2006/main">
                  <a:graphicData uri="http://schemas.microsoft.com/office/word/2010/wordprocessingShape">
                    <wps:wsp>
                      <wps:cNvSpPr txBox="1"/>
                      <wps:spPr>
                        <a:xfrm>
                          <a:off x="0" y="0"/>
                          <a:ext cx="2970486" cy="2672316"/>
                        </a:xfrm>
                        <a:prstGeom prst="rect">
                          <a:avLst/>
                        </a:prstGeom>
                        <a:solidFill>
                          <a:schemeClr val="lt1"/>
                        </a:solidFill>
                        <a:ln w="6350">
                          <a:noFill/>
                        </a:ln>
                      </wps:spPr>
                      <wps:txbx>
                        <w:txbxContent>
                          <w:p w14:paraId="2E4AA9AE" w14:textId="77777777" w:rsidR="00637E02" w:rsidRDefault="00637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38" o:spid="_x0000_s1045" type="#_x0000_t202" style="position:absolute;margin-left:313.55pt;margin-top:10.25pt;width:233.9pt;height:210.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" fillcolor="white [3201]" stroked="f" strokeweight=".5pt">
                <v:textbox>
                  <w:txbxContent>
                    <w:p w:rsidR="00637E02" w:rsidRDefault="00637E02"/>
                  </w:txbxContent>
                </v:textbox>
              </v:shape>
            </w:pict>
          </mc:Fallback>
        </mc:AlternateContent>
      </w:r>
    </w:p>
    <w:p w14:paraId="0DC6A104" w14:textId="77777777" w:rsidR="002F1B57" w:rsidRDefault="002F1B57"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80768" behindDoc="0" locked="0" layoutInCell="1" allowOverlap="1" wp14:anchorId="38642E7A" wp14:editId="7657CC65">
                <wp:simplePos x="0" y="0"/>
                <wp:positionH relativeFrom="column">
                  <wp:posOffset>3928166</wp:posOffset>
                </wp:positionH>
                <wp:positionV relativeFrom="paragraph">
                  <wp:posOffset>122169</wp:posOffset>
                </wp:positionV>
                <wp:extent cx="2806065" cy="2310809"/>
                <wp:effectExtent l="0" t="0" r="13335" b="13335"/>
                <wp:wrapNone/>
                <wp:docPr id="40" name="Cuadro de texto 40"/>
                <wp:cNvGraphicFramePr/>
                <a:graphic xmlns:a="http://schemas.openxmlformats.org/drawingml/2006/main">
                  <a:graphicData uri="http://schemas.microsoft.com/office/word/2010/wordprocessingShape">
                    <wps:wsp>
                      <wps:cNvSpPr txBox="1"/>
                      <wps:spPr>
                        <a:xfrm>
                          <a:off x="0" y="0"/>
                          <a:ext cx="2806065" cy="2310809"/>
                        </a:xfrm>
                        <a:prstGeom prst="rect">
                          <a:avLst/>
                        </a:prstGeom>
                        <a:solidFill>
                          <a:schemeClr val="lt1"/>
                        </a:solidFill>
                        <a:ln w="6350">
                          <a:solidFill>
                            <a:prstClr val="black"/>
                          </a:solidFill>
                        </a:ln>
                      </wps:spPr>
                      <wps:txbx>
                        <w:txbxContent>
                          <w:p w14:paraId="4D997055" w14:textId="77777777" w:rsidR="00637E02" w:rsidRDefault="00637E02" w:rsidP="00CB4CD6">
                            <w:pPr>
                              <w:spacing w:after="0" w:line="240" w:lineRule="auto"/>
                            </w:pPr>
                          </w:p>
                          <w:p w14:paraId="12775DBA" w14:textId="77777777" w:rsidR="00637E02" w:rsidRDefault="00637E02" w:rsidP="00CB4CD6">
                            <w:pPr>
                              <w:spacing w:after="0" w:line="240" w:lineRule="auto"/>
                            </w:pPr>
                          </w:p>
                          <w:p w14:paraId="08535648" w14:textId="77777777" w:rsidR="00637E02" w:rsidRDefault="00637E02" w:rsidP="00CB4CD6">
                            <w:pPr>
                              <w:spacing w:after="0" w:line="240" w:lineRule="auto"/>
                            </w:pPr>
                          </w:p>
                          <w:p w14:paraId="0021B3FE" w14:textId="77777777" w:rsidR="00637E02" w:rsidRDefault="00637E02" w:rsidP="009F656B">
                            <w:pPr>
                              <w:spacing w:after="0" w:line="240" w:lineRule="auto"/>
                              <w:jc w:val="both"/>
                            </w:pPr>
                            <w:r>
                              <w:t xml:space="preserve">La estructura del texto es bastante libre. </w:t>
                            </w:r>
                            <w:r w:rsidRPr="005D702F">
                              <w:rPr>
                                <w:b/>
                                <w:bCs/>
                              </w:rPr>
                              <w:t>Organiza la información y las opiniones de manera coloquial. Puede haber disgresiones</w:t>
                            </w:r>
                            <w:r>
                              <w:t xml:space="preserve"> (Pequeños desvíos del tema principal, tratando algun aspecto indirectamente vinculado). El hecho de que el autor hable de sus antiguas impresiones personales sobre Gabriela Mistral, constituye una digresión. Isn embargo, permite abordar el tema desde otra perspectiva.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40" o:spid="_x0000_s1046" type="#_x0000_t202" style="position:absolute;margin-left:309.3pt;margin-top:9.6pt;width:220.95pt;height:181.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" fillcolor="white [3201]" strokeweight=".5pt">
                <v:textbox>
                  <w:txbxContent>
                    <w:p w:rsidR="00637E02" w:rsidRDefault="00637E02" w:rsidP="00CB4CD6">
                      <w:pPr>
                        <w:spacing w:after="0" w:line="240" w:lineRule="auto"/>
                      </w:pPr>
                    </w:p>
                    <w:p w:rsidR="00637E02" w:rsidRDefault="00637E02" w:rsidP="00CB4CD6">
                      <w:pPr>
                        <w:spacing w:after="0" w:line="240" w:lineRule="auto"/>
                      </w:pPr>
                    </w:p>
                    <w:p w:rsidR="00637E02" w:rsidRDefault="00637E02" w:rsidP="00CB4CD6">
                      <w:pPr>
                        <w:spacing w:after="0" w:line="240" w:lineRule="auto"/>
                      </w:pPr>
                    </w:p>
                    <w:p w:rsidR="00637E02" w:rsidRDefault="00637E02" w:rsidP="009F656B">
                      <w:pPr>
                        <w:spacing w:after="0" w:line="240" w:lineRule="auto"/>
                        <w:jc w:val="both"/>
                      </w:pPr>
                      <w:r>
                        <w:t xml:space="preserve">La estructura del texto es bastante libre. </w:t>
                      </w:r>
                      <w:r w:rsidRPr="005D702F">
                        <w:rPr>
                          <w:b/>
                          <w:bCs/>
                        </w:rPr>
                        <w:t>Organiza la información y las opiniones de manera coloquial. Puede haber disgresiones</w:t>
                      </w:r>
                      <w:r>
                        <w:t xml:space="preserve"> (Pequeños desvíos del tema principal, tratando algun aspecto indirectamente vinculado). El hecho de que el autor hable de sus antiguas impresiones personales sobre Gabriela Mistral, constituye una digresión. Isn embargo, permite abordar el tema desde otra perspectiva. </w:t>
                      </w:r>
                    </w:p>
                  </w:txbxContent>
                </v:textbox>
              </v:shape>
            </w:pict>
          </mc:Fallback>
        </mc:AlternateContent>
      </w:r>
      <w:r>
        <w:rPr>
          <w:rFonts w:asciiTheme="minorHAnsi" w:hAnsiTheme="minorHAnsi"/>
          <w:noProof/>
          <w:lang w:val="es-ES" w:eastAsia="es-ES"/>
        </w:rPr>
        <mc:AlternateContent>
          <mc:Choice Requires="wps">
            <w:drawing>
              <wp:anchor distT="0" distB="0" distL="114300" distR="114300" simplePos="0" relativeHeight="251675648" behindDoc="0" locked="0" layoutInCell="1" allowOverlap="1" wp14:anchorId="214922DF" wp14:editId="0DCB994F">
                <wp:simplePos x="0" y="0"/>
                <wp:positionH relativeFrom="column">
                  <wp:posOffset>230505</wp:posOffset>
                </wp:positionH>
                <wp:positionV relativeFrom="paragraph">
                  <wp:posOffset>77442</wp:posOffset>
                </wp:positionV>
                <wp:extent cx="3600450" cy="1888435"/>
                <wp:effectExtent l="0" t="0" r="19050" b="17145"/>
                <wp:wrapNone/>
                <wp:docPr id="35" name="Cuadro de texto 35"/>
                <wp:cNvGraphicFramePr/>
                <a:graphic xmlns:a="http://schemas.openxmlformats.org/drawingml/2006/main">
                  <a:graphicData uri="http://schemas.microsoft.com/office/word/2010/wordprocessingShape">
                    <wps:wsp>
                      <wps:cNvSpPr txBox="1"/>
                      <wps:spPr>
                        <a:xfrm>
                          <a:off x="0" y="0"/>
                          <a:ext cx="3600450" cy="1888435"/>
                        </a:xfrm>
                        <a:prstGeom prst="rect">
                          <a:avLst/>
                        </a:prstGeom>
                        <a:solidFill>
                          <a:schemeClr val="lt1"/>
                        </a:solidFill>
                        <a:ln w="6350">
                          <a:solidFill>
                            <a:prstClr val="black"/>
                          </a:solidFill>
                        </a:ln>
                      </wps:spPr>
                      <wps:txbx>
                        <w:txbxContent>
                          <w:p w14:paraId="0FA7483A" w14:textId="77777777" w:rsidR="00637E02" w:rsidRDefault="00637E02" w:rsidP="00E15881">
                            <w:pPr>
                              <w:spacing w:after="0" w:line="240" w:lineRule="auto"/>
                            </w:pPr>
                          </w:p>
                          <w:p w14:paraId="1F8A8F78" w14:textId="77777777" w:rsidR="00637E02" w:rsidRDefault="00637E02" w:rsidP="00E15881">
                            <w:pPr>
                              <w:spacing w:after="0" w:line="240" w:lineRule="auto"/>
                            </w:pPr>
                          </w:p>
                          <w:p w14:paraId="21AEC37D" w14:textId="77777777" w:rsidR="00637E02" w:rsidRDefault="00637E02" w:rsidP="00E15881">
                            <w:pPr>
                              <w:spacing w:after="0" w:line="240" w:lineRule="auto"/>
                            </w:pPr>
                          </w:p>
                          <w:p w14:paraId="488E6488" w14:textId="77777777" w:rsidR="00637E02" w:rsidRPr="00E15881" w:rsidRDefault="00637E02" w:rsidP="00E15881">
                            <w:pPr>
                              <w:spacing w:after="0" w:line="240" w:lineRule="auto"/>
                            </w:pPr>
                            <w:r>
                              <w:t xml:space="preserve">  De hecho, todo ensayo pretende establecer una suerte de diálogo con el lector. Es común que existan las llamadas </w:t>
                            </w:r>
                            <w:r w:rsidRPr="00CB4CD6">
                              <w:rPr>
                                <w:b/>
                                <w:bCs/>
                              </w:rPr>
                              <w:t>“Preguntas retóricas”: interrogantes que no esperan repuesta, pero que plantean una reflexión para el lector</w:t>
                            </w:r>
                            <w:r>
                              <w:t xml:space="preserve">. Ej: </w:t>
                            </w:r>
                            <w:r w:rsidRPr="00E15881">
                              <w:rPr>
                                <w:i/>
                                <w:iCs/>
                              </w:rPr>
                              <w:t>“¿No será, acaso, el momento de replantearse las viejas cobardías y enmendar errores de hace siglos?”</w:t>
                            </w:r>
                            <w:r>
                              <w:t xml:space="preserve"> (Párrafo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35" o:spid="_x0000_s1047" type="#_x0000_t202" style="position:absolute;margin-left:18.15pt;margin-top:6.1pt;width:283.5pt;height:148.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" fillcolor="white [3201]" strokeweight=".5pt">
                <v:textbox>
                  <w:txbxContent>
                    <w:p w:rsidR="00637E02" w:rsidRDefault="00637E02" w:rsidP="00E15881">
                      <w:pPr>
                        <w:spacing w:after="0" w:line="240" w:lineRule="auto"/>
                      </w:pPr>
                    </w:p>
                    <w:p w:rsidR="00637E02" w:rsidRDefault="00637E02" w:rsidP="00E15881">
                      <w:pPr>
                        <w:spacing w:after="0" w:line="240" w:lineRule="auto"/>
                      </w:pPr>
                    </w:p>
                    <w:p w:rsidR="00637E02" w:rsidRDefault="00637E02" w:rsidP="00E15881">
                      <w:pPr>
                        <w:spacing w:after="0" w:line="240" w:lineRule="auto"/>
                      </w:pPr>
                    </w:p>
                    <w:p w:rsidR="00637E02" w:rsidRPr="00E15881" w:rsidRDefault="00637E02" w:rsidP="00E15881">
                      <w:pPr>
                        <w:spacing w:after="0" w:line="240" w:lineRule="auto"/>
                      </w:pPr>
                      <w:r>
                        <w:t xml:space="preserve">  De hecho, todo ensayo pretende establecer una suerte de diálogo con el lector. Es común que existan las llamadas </w:t>
                      </w:r>
                      <w:r w:rsidRPr="00CB4CD6">
                        <w:rPr>
                          <w:b/>
                          <w:bCs/>
                        </w:rPr>
                        <w:t>“Preguntas retóricas”: interrogantes que no esperan repuesta, pero que plantean una reflexión para el lector</w:t>
                      </w:r>
                      <w:r>
                        <w:t xml:space="preserve">. Ej: </w:t>
                      </w:r>
                      <w:r w:rsidRPr="00E15881">
                        <w:rPr>
                          <w:i/>
                          <w:iCs/>
                        </w:rPr>
                        <w:t>“¿No será, acaso, el momento de replantearse las viejas cobardías y enmendar errores de hace siglos?”</w:t>
                      </w:r>
                      <w:r>
                        <w:t xml:space="preserve"> (Párrafo 12)</w:t>
                      </w:r>
                    </w:p>
                  </w:txbxContent>
                </v:textbox>
              </v:shape>
            </w:pict>
          </mc:Fallback>
        </mc:AlternateContent>
      </w:r>
    </w:p>
    <w:p w14:paraId="181BD4F2" w14:textId="77777777" w:rsidR="002F1B57" w:rsidRDefault="002F1B57" w:rsidP="004107DD">
      <w:pPr>
        <w:spacing w:after="0" w:line="240" w:lineRule="auto"/>
        <w:rPr>
          <w:rFonts w:asciiTheme="minorHAnsi" w:hAnsiTheme="minorHAnsi"/>
        </w:rPr>
      </w:pPr>
    </w:p>
    <w:p w14:paraId="7EC50E1E" w14:textId="77777777" w:rsidR="002F1B57" w:rsidRDefault="002F1B57" w:rsidP="004107DD">
      <w:pPr>
        <w:spacing w:after="0" w:line="240" w:lineRule="auto"/>
        <w:rPr>
          <w:rFonts w:asciiTheme="minorHAnsi" w:hAnsiTheme="minorHAnsi"/>
        </w:rPr>
      </w:pPr>
    </w:p>
    <w:p w14:paraId="68BB9CAB" w14:textId="77777777" w:rsidR="002F1B57" w:rsidRDefault="002F1B57" w:rsidP="004107DD">
      <w:pPr>
        <w:spacing w:after="0" w:line="240" w:lineRule="auto"/>
        <w:rPr>
          <w:rFonts w:asciiTheme="minorHAnsi" w:hAnsiTheme="minorHAnsi"/>
        </w:rPr>
      </w:pPr>
    </w:p>
    <w:p w14:paraId="00762B0F" w14:textId="77777777" w:rsidR="002F1B57" w:rsidRDefault="002F1B57" w:rsidP="004107DD">
      <w:pPr>
        <w:spacing w:after="0" w:line="240" w:lineRule="auto"/>
        <w:rPr>
          <w:rFonts w:asciiTheme="minorHAnsi" w:hAnsiTheme="minorHAnsi"/>
        </w:rPr>
      </w:pPr>
    </w:p>
    <w:p w14:paraId="505E973F" w14:textId="77777777" w:rsidR="002F1B57" w:rsidRDefault="002F1B57" w:rsidP="004107DD">
      <w:pPr>
        <w:spacing w:after="0" w:line="240" w:lineRule="auto"/>
        <w:rPr>
          <w:rFonts w:asciiTheme="minorHAnsi" w:hAnsiTheme="minorHAnsi"/>
        </w:rPr>
      </w:pPr>
    </w:p>
    <w:p w14:paraId="57DD1996" w14:textId="77777777" w:rsidR="002F1B57" w:rsidRDefault="002F1B57" w:rsidP="004107DD">
      <w:pPr>
        <w:spacing w:after="0" w:line="240" w:lineRule="auto"/>
        <w:rPr>
          <w:rFonts w:asciiTheme="minorHAnsi" w:hAnsiTheme="minorHAnsi"/>
        </w:rPr>
      </w:pPr>
    </w:p>
    <w:p w14:paraId="582B82A8" w14:textId="77777777" w:rsidR="002F1B57" w:rsidRDefault="002F1B57" w:rsidP="004107DD">
      <w:pPr>
        <w:spacing w:after="0" w:line="240" w:lineRule="auto"/>
        <w:rPr>
          <w:rFonts w:asciiTheme="minorHAnsi" w:hAnsiTheme="minorHAnsi"/>
        </w:rPr>
      </w:pPr>
    </w:p>
    <w:p w14:paraId="184047D7" w14:textId="77777777" w:rsidR="002F1B57" w:rsidRDefault="002F1B57" w:rsidP="004107DD">
      <w:pPr>
        <w:spacing w:after="0" w:line="240" w:lineRule="auto"/>
        <w:rPr>
          <w:rFonts w:asciiTheme="minorHAnsi" w:hAnsiTheme="minorHAnsi"/>
        </w:rPr>
      </w:pPr>
    </w:p>
    <w:p w14:paraId="7510D0A7" w14:textId="77777777" w:rsidR="002F1B57" w:rsidRDefault="002F1B57"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87936" behindDoc="0" locked="0" layoutInCell="1" allowOverlap="1" wp14:anchorId="56C52C70" wp14:editId="65469C20">
                <wp:simplePos x="0" y="0"/>
                <wp:positionH relativeFrom="column">
                  <wp:posOffset>2185753</wp:posOffset>
                </wp:positionH>
                <wp:positionV relativeFrom="paragraph">
                  <wp:posOffset>8504</wp:posOffset>
                </wp:positionV>
                <wp:extent cx="1037297" cy="1969722"/>
                <wp:effectExtent l="3810" t="0" r="8255" b="20955"/>
                <wp:wrapNone/>
                <wp:docPr id="45" name="Pentágono 45"/>
                <wp:cNvGraphicFramePr/>
                <a:graphic xmlns:a="http://schemas.openxmlformats.org/drawingml/2006/main">
                  <a:graphicData uri="http://schemas.microsoft.com/office/word/2010/wordprocessingShape">
                    <wps:wsp>
                      <wps:cNvSpPr/>
                      <wps:spPr>
                        <a:xfrm rot="5400000">
                          <a:off x="0" y="0"/>
                          <a:ext cx="1037297" cy="1969722"/>
                        </a:xfrm>
                        <a:prstGeom prst="homePlate">
                          <a:avLst>
                            <a:gd name="adj" fmla="val 31994"/>
                          </a:avLst>
                        </a:prstGeom>
                        <a:solidFill>
                          <a:srgbClr val="F5FCE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FE3063" w14:textId="77777777" w:rsidR="00637E02" w:rsidRDefault="00637E02" w:rsidP="005D7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FA6F1" id="Pentágono 45" o:spid="_x0000_s1048" type="#_x0000_t15" style="position:absolute;margin-left:172.1pt;margin-top:.65pt;width:81.7pt;height:155.1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" adj="14689" fillcolor="#f5fce0" strokecolor="black [3213]" strokeweight="1pt">
                <v:textbox>
                  <w:txbxContent>
                    <w:p w:rsidR="00637E02" w:rsidRDefault="00637E02" w:rsidP="005D702F">
                      <w:pPr>
                        <w:jc w:val="center"/>
                      </w:pPr>
                    </w:p>
                  </w:txbxContent>
                </v:textbox>
              </v:shape>
            </w:pict>
          </mc:Fallback>
        </mc:AlternateContent>
      </w:r>
    </w:p>
    <w:p w14:paraId="212196CC" w14:textId="77777777" w:rsidR="002F1B57" w:rsidRDefault="002F1B57" w:rsidP="004107DD">
      <w:pPr>
        <w:spacing w:after="0" w:line="240" w:lineRule="auto"/>
        <w:rPr>
          <w:rFonts w:asciiTheme="minorHAnsi" w:hAnsiTheme="minorHAnsi"/>
        </w:rPr>
      </w:pPr>
    </w:p>
    <w:p w14:paraId="20A2DAF7" w14:textId="77777777" w:rsidR="002F1B57" w:rsidRDefault="002F1B57" w:rsidP="004107DD">
      <w:pPr>
        <w:spacing w:after="0" w:line="240" w:lineRule="auto"/>
        <w:rPr>
          <w:rFonts w:asciiTheme="minorHAnsi" w:hAnsiTheme="minorHAnsi"/>
        </w:rPr>
      </w:pPr>
    </w:p>
    <w:p w14:paraId="22B6FAD1" w14:textId="77777777" w:rsidR="002F1B57" w:rsidRDefault="00334739"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88960" behindDoc="0" locked="0" layoutInCell="1" allowOverlap="1" wp14:anchorId="60E076DA" wp14:editId="1E3C735F">
                <wp:simplePos x="0" y="0"/>
                <wp:positionH relativeFrom="column">
                  <wp:posOffset>1828800</wp:posOffset>
                </wp:positionH>
                <wp:positionV relativeFrom="paragraph">
                  <wp:posOffset>36830</wp:posOffset>
                </wp:positionV>
                <wp:extent cx="1756801" cy="615462"/>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756801" cy="615462"/>
                        </a:xfrm>
                        <a:prstGeom prst="rect">
                          <a:avLst/>
                        </a:prstGeom>
                        <a:solidFill>
                          <a:srgbClr val="F5FCE0"/>
                        </a:solidFill>
                        <a:ln w="6350">
                          <a:noFill/>
                        </a:ln>
                      </wps:spPr>
                      <wps:txbx>
                        <w:txbxContent>
                          <w:p w14:paraId="2771C7F1" w14:textId="77777777" w:rsidR="00637E02" w:rsidRDefault="00637E02" w:rsidP="005D702F">
                            <w:pPr>
                              <w:spacing w:after="0" w:line="240" w:lineRule="auto"/>
                              <w:rPr>
                                <w:b/>
                                <w:bCs/>
                                <w:lang w:val="es-ES"/>
                              </w:rPr>
                            </w:pPr>
                          </w:p>
                          <w:p w14:paraId="531040E4" w14:textId="77777777" w:rsidR="00637E02" w:rsidRPr="005D702F" w:rsidRDefault="00637E02" w:rsidP="005D702F">
                            <w:pPr>
                              <w:spacing w:after="0" w:line="240" w:lineRule="auto"/>
                              <w:rPr>
                                <w:b/>
                                <w:bCs/>
                                <w:lang w:val="es-ES"/>
                              </w:rPr>
                            </w:pPr>
                            <w:r w:rsidRPr="005D702F">
                              <w:rPr>
                                <w:b/>
                                <w:bCs/>
                                <w:lang w:val="es-ES"/>
                              </w:rPr>
                              <w:t>¿Se verifica preocupación por el estilo?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46" o:spid="_x0000_s1049" type="#_x0000_t202" style="position:absolute;margin-left:2in;margin-top:2.9pt;width:138.35pt;height:48.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" fillcolor="#f5fce0" stroked="f" strokeweight=".5pt">
                <v:textbox>
                  <w:txbxContent>
                    <w:p w:rsidR="00637E02" w:rsidRDefault="00637E02" w:rsidP="005D702F">
                      <w:pPr>
                        <w:spacing w:after="0" w:line="240" w:lineRule="auto"/>
                        <w:rPr>
                          <w:b/>
                          <w:bCs/>
                          <w:lang w:val="es-ES"/>
                        </w:rPr>
                      </w:pPr>
                    </w:p>
                    <w:p w:rsidR="00637E02" w:rsidRPr="005D702F" w:rsidRDefault="00637E02" w:rsidP="005D702F">
                      <w:pPr>
                        <w:spacing w:after="0" w:line="240" w:lineRule="auto"/>
                        <w:rPr>
                          <w:b/>
                          <w:bCs/>
                          <w:lang w:val="es-ES"/>
                        </w:rPr>
                      </w:pPr>
                      <w:r w:rsidRPr="005D702F">
                        <w:rPr>
                          <w:b/>
                          <w:bCs/>
                          <w:lang w:val="es-ES"/>
                        </w:rPr>
                        <w:t>¿Se verifica preocupación por el estilo?</w:t>
                      </w:r>
                    </w:p>
                  </w:txbxContent>
                </v:textbox>
              </v:shape>
            </w:pict>
          </mc:Fallback>
        </mc:AlternateContent>
      </w:r>
    </w:p>
    <w:p w14:paraId="60C0E988" w14:textId="77777777" w:rsidR="002F1B57" w:rsidRDefault="002F1B57" w:rsidP="004107DD">
      <w:pPr>
        <w:spacing w:after="0" w:line="240" w:lineRule="auto"/>
        <w:rPr>
          <w:rFonts w:asciiTheme="minorHAnsi" w:hAnsiTheme="minorHAnsi"/>
        </w:rPr>
      </w:pPr>
    </w:p>
    <w:p w14:paraId="63CBFCCB" w14:textId="77777777" w:rsidR="002F1B57" w:rsidRDefault="002F1B57"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84864" behindDoc="0" locked="0" layoutInCell="1" allowOverlap="1" wp14:anchorId="1022C5C0" wp14:editId="2109201B">
                <wp:simplePos x="0" y="0"/>
                <wp:positionH relativeFrom="column">
                  <wp:posOffset>230643</wp:posOffset>
                </wp:positionH>
                <wp:positionV relativeFrom="paragraph">
                  <wp:posOffset>132494</wp:posOffset>
                </wp:positionV>
                <wp:extent cx="6503422" cy="2206487"/>
                <wp:effectExtent l="0" t="0" r="12065" b="16510"/>
                <wp:wrapNone/>
                <wp:docPr id="43" name="Cuadro de texto 43"/>
                <wp:cNvGraphicFramePr/>
                <a:graphic xmlns:a="http://schemas.openxmlformats.org/drawingml/2006/main">
                  <a:graphicData uri="http://schemas.microsoft.com/office/word/2010/wordprocessingShape">
                    <wps:wsp>
                      <wps:cNvSpPr txBox="1"/>
                      <wps:spPr>
                        <a:xfrm>
                          <a:off x="0" y="0"/>
                          <a:ext cx="6503422" cy="2206487"/>
                        </a:xfrm>
                        <a:prstGeom prst="rect">
                          <a:avLst/>
                        </a:prstGeom>
                        <a:solidFill>
                          <a:schemeClr val="lt1"/>
                        </a:solidFill>
                        <a:ln w="6350">
                          <a:solidFill>
                            <a:prstClr val="black"/>
                          </a:solidFill>
                        </a:ln>
                      </wps:spPr>
                      <wps:txbx>
                        <w:txbxContent>
                          <w:p w14:paraId="6DB83B93" w14:textId="77777777" w:rsidR="00637E02" w:rsidRDefault="00637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43" o:spid="_x0000_s1050" type="#_x0000_t202" style="position:absolute;margin-left:18.15pt;margin-top:10.45pt;width:512.1pt;height:17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" fillcolor="white [3201]" strokeweight=".5pt">
                <v:textbox>
                  <w:txbxContent>
                    <w:p w:rsidR="00637E02" w:rsidRDefault="00637E02"/>
                  </w:txbxContent>
                </v:textbox>
              </v:shape>
            </w:pict>
          </mc:Fallback>
        </mc:AlternateContent>
      </w:r>
    </w:p>
    <w:p w14:paraId="23ADD14A" w14:textId="77777777" w:rsidR="002F1B57" w:rsidRDefault="002F1B57"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85888" behindDoc="0" locked="0" layoutInCell="1" allowOverlap="1" wp14:anchorId="76217EFA" wp14:editId="7E112E7C">
                <wp:simplePos x="0" y="0"/>
                <wp:positionH relativeFrom="column">
                  <wp:posOffset>330034</wp:posOffset>
                </wp:positionH>
                <wp:positionV relativeFrom="paragraph">
                  <wp:posOffset>81584</wp:posOffset>
                </wp:positionV>
                <wp:extent cx="6221896" cy="1948069"/>
                <wp:effectExtent l="0" t="0" r="13970" b="8255"/>
                <wp:wrapNone/>
                <wp:docPr id="44" name="Cuadro de texto 44"/>
                <wp:cNvGraphicFramePr/>
                <a:graphic xmlns:a="http://schemas.openxmlformats.org/drawingml/2006/main">
                  <a:graphicData uri="http://schemas.microsoft.com/office/word/2010/wordprocessingShape">
                    <wps:wsp>
                      <wps:cNvSpPr txBox="1"/>
                      <wps:spPr>
                        <a:xfrm>
                          <a:off x="0" y="0"/>
                          <a:ext cx="6221896" cy="1948069"/>
                        </a:xfrm>
                        <a:prstGeom prst="rect">
                          <a:avLst/>
                        </a:prstGeom>
                        <a:solidFill>
                          <a:schemeClr val="lt1"/>
                        </a:solidFill>
                        <a:ln w="6350">
                          <a:solidFill>
                            <a:prstClr val="black"/>
                          </a:solidFill>
                        </a:ln>
                      </wps:spPr>
                      <wps:txbx>
                        <w:txbxContent>
                          <w:p w14:paraId="553FEAF5" w14:textId="77777777" w:rsidR="00637E02" w:rsidRDefault="00637E02" w:rsidP="005D702F">
                            <w:pPr>
                              <w:spacing w:after="0" w:line="240" w:lineRule="auto"/>
                            </w:pPr>
                          </w:p>
                          <w:p w14:paraId="1025A175" w14:textId="77777777" w:rsidR="00637E02" w:rsidRDefault="00637E02" w:rsidP="005D702F">
                            <w:pPr>
                              <w:spacing w:after="0" w:line="240" w:lineRule="auto"/>
                            </w:pPr>
                          </w:p>
                          <w:p w14:paraId="0EAFC0ED" w14:textId="77777777" w:rsidR="00637E02" w:rsidRDefault="00637E02" w:rsidP="002F1B57">
                            <w:pPr>
                              <w:spacing w:after="0" w:line="240" w:lineRule="auto"/>
                              <w:jc w:val="both"/>
                            </w:pPr>
                            <w:r>
                              <w:t xml:space="preserve">   Como se dijo, existen teóricos que clasifican el ensayo como un género literario, </w:t>
                            </w:r>
                            <w:r w:rsidRPr="00E74973">
                              <w:rPr>
                                <w:b/>
                                <w:bCs/>
                              </w:rPr>
                              <w:t>fundamentalmente porque verifica una intención estética; es decir, un afán por el embellec</w:t>
                            </w:r>
                            <w:r>
                              <w:rPr>
                                <w:b/>
                                <w:bCs/>
                              </w:rPr>
                              <w:t>i</w:t>
                            </w:r>
                            <w:r w:rsidRPr="00E74973">
                              <w:rPr>
                                <w:b/>
                                <w:bCs/>
                              </w:rPr>
                              <w:t>miento del lenguaje</w:t>
                            </w:r>
                            <w:r>
                              <w:t xml:space="preserve">. El uso de figuras literarias o retóricas es una de estas manifestaciones. Ciertamente, en el texto encontramos un ejemplo de </w:t>
                            </w:r>
                            <w:r w:rsidRPr="00E74973">
                              <w:rPr>
                                <w:b/>
                                <w:bCs/>
                              </w:rPr>
                              <w:t>anáfora</w:t>
                            </w:r>
                            <w:r>
                              <w:t>:  “</w:t>
                            </w:r>
                            <w:r w:rsidRPr="00E74973">
                              <w:rPr>
                                <w:i/>
                                <w:iCs/>
                              </w:rPr>
                              <w:t>El mundo está lleno de figuras que inspiran de manera cotidiana, que reescriben la historia, que construyen, que sufren derrotas, que se levantan, que educan, que sostienen a otros, que convierten en belleza lo que es triste y horrible, que proclaman justicia y mueren por ella</w:t>
                            </w:r>
                            <w:r>
                              <w:t>” (Párrfo 11)</w:t>
                            </w:r>
                            <w:r w:rsidRPr="00E74973">
                              <w:t>.</w:t>
                            </w:r>
                            <w:r>
                              <w:t xml:space="preserve"> Aquí observamos que existe la repetición de la palabra “que” para dar potencia expresiva a cada frase y crear un efecto literario. </w:t>
                            </w:r>
                          </w:p>
                          <w:p w14:paraId="0788F927" w14:textId="77777777" w:rsidR="00637E02" w:rsidRDefault="00637E02" w:rsidP="002F1B57">
                            <w:pPr>
                              <w:spacing w:after="0" w:line="24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44" o:spid="_x0000_s1051" type="#_x0000_t202" style="position:absolute;margin-left:26pt;margin-top:6.4pt;width:489.9pt;height:15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" fillcolor="white [3201]" strokeweight=".5pt">
                <v:textbox>
                  <w:txbxContent>
                    <w:p w:rsidR="00637E02" w:rsidRDefault="00637E02" w:rsidP="005D702F">
                      <w:pPr>
                        <w:spacing w:after="0" w:line="240" w:lineRule="auto"/>
                      </w:pPr>
                    </w:p>
                    <w:p w:rsidR="00637E02" w:rsidRDefault="00637E02" w:rsidP="005D702F">
                      <w:pPr>
                        <w:spacing w:after="0" w:line="240" w:lineRule="auto"/>
                      </w:pPr>
                    </w:p>
                    <w:p w:rsidR="00637E02" w:rsidRDefault="00637E02" w:rsidP="002F1B57">
                      <w:pPr>
                        <w:spacing w:after="0" w:line="240" w:lineRule="auto"/>
                        <w:jc w:val="both"/>
                      </w:pPr>
                      <w:r>
                        <w:t xml:space="preserve">   Como se dijo, existen teóricos que clasifican el ensayo como un género literario, </w:t>
                      </w:r>
                      <w:r w:rsidRPr="00E74973">
                        <w:rPr>
                          <w:b/>
                          <w:bCs/>
                        </w:rPr>
                        <w:t>fundamentalmente porque verifica una intención estética; es decir, un afán por el embellec</w:t>
                      </w:r>
                      <w:r>
                        <w:rPr>
                          <w:b/>
                          <w:bCs/>
                        </w:rPr>
                        <w:t>i</w:t>
                      </w:r>
                      <w:r w:rsidRPr="00E74973">
                        <w:rPr>
                          <w:b/>
                          <w:bCs/>
                        </w:rPr>
                        <w:t>miento del lenguaje</w:t>
                      </w:r>
                      <w:r>
                        <w:t xml:space="preserve">. El uso de figuras literarias o retóricas es una de estas manifestaciones. Ciertamente, en el texto encontramos un ejemplo de </w:t>
                      </w:r>
                      <w:r w:rsidRPr="00E74973">
                        <w:rPr>
                          <w:b/>
                          <w:bCs/>
                        </w:rPr>
                        <w:t>anáfora</w:t>
                      </w:r>
                      <w:r>
                        <w:t>:  “</w:t>
                      </w:r>
                      <w:r w:rsidRPr="00E74973">
                        <w:rPr>
                          <w:i/>
                          <w:iCs/>
                        </w:rPr>
                        <w:t>El mundo está lleno de figuras que inspiran de manera cotidiana, que reescriben la historia, que construyen, que sufren derrotas, que se levantan, que educan, que sostienen a otros, que convierten en belleza lo que es triste y horrible, que proclaman justicia y mueren por ella</w:t>
                      </w:r>
                      <w:r>
                        <w:t>” (Párrfo 11)</w:t>
                      </w:r>
                      <w:r w:rsidRPr="00E74973">
                        <w:t>.</w:t>
                      </w:r>
                      <w:r>
                        <w:t xml:space="preserve"> Aquí observamos que existe la repetición de la palabra “que” para dar potencia expresiva a cada frase y crear un efecto literario. </w:t>
                      </w:r>
                    </w:p>
                    <w:p w:rsidR="00637E02" w:rsidRDefault="00637E02" w:rsidP="002F1B57">
                      <w:pPr>
                        <w:spacing w:after="0" w:line="240" w:lineRule="auto"/>
                        <w:jc w:val="both"/>
                      </w:pPr>
                    </w:p>
                  </w:txbxContent>
                </v:textbox>
              </v:shape>
            </w:pict>
          </mc:Fallback>
        </mc:AlternateContent>
      </w:r>
    </w:p>
    <w:p w14:paraId="5E42B9AE" w14:textId="77777777" w:rsidR="002F1B57" w:rsidRDefault="002F1B57" w:rsidP="004107DD">
      <w:pPr>
        <w:spacing w:after="0" w:line="240" w:lineRule="auto"/>
        <w:rPr>
          <w:rFonts w:asciiTheme="minorHAnsi" w:hAnsiTheme="minorHAnsi"/>
        </w:rPr>
      </w:pPr>
    </w:p>
    <w:p w14:paraId="40DA3216" w14:textId="77777777" w:rsidR="002F1B57" w:rsidRDefault="002F1B57" w:rsidP="004107DD">
      <w:pPr>
        <w:spacing w:after="0" w:line="240" w:lineRule="auto"/>
        <w:rPr>
          <w:rFonts w:asciiTheme="minorHAnsi" w:hAnsiTheme="minorHAnsi"/>
        </w:rPr>
      </w:pPr>
    </w:p>
    <w:p w14:paraId="0DC042B9" w14:textId="77777777" w:rsidR="002F1B57" w:rsidRDefault="002F1B57" w:rsidP="004107DD">
      <w:pPr>
        <w:spacing w:after="0" w:line="240" w:lineRule="auto"/>
        <w:rPr>
          <w:rFonts w:asciiTheme="minorHAnsi" w:hAnsiTheme="minorHAnsi"/>
        </w:rPr>
      </w:pPr>
    </w:p>
    <w:p w14:paraId="23CC66AF" w14:textId="77777777" w:rsidR="002F1B57" w:rsidRDefault="002F1B57" w:rsidP="004107DD">
      <w:pPr>
        <w:spacing w:after="0" w:line="240" w:lineRule="auto"/>
        <w:rPr>
          <w:rFonts w:asciiTheme="minorHAnsi" w:hAnsiTheme="minorHAnsi"/>
        </w:rPr>
      </w:pPr>
    </w:p>
    <w:p w14:paraId="738C193E" w14:textId="77777777" w:rsidR="002F1B57" w:rsidRDefault="002F1B57" w:rsidP="004107DD">
      <w:pPr>
        <w:spacing w:after="0" w:line="240" w:lineRule="auto"/>
        <w:rPr>
          <w:rFonts w:asciiTheme="minorHAnsi" w:hAnsiTheme="minorHAnsi"/>
        </w:rPr>
      </w:pPr>
    </w:p>
    <w:p w14:paraId="60B15F46" w14:textId="77777777" w:rsidR="002F1B57" w:rsidRDefault="002F1B57" w:rsidP="004107DD">
      <w:pPr>
        <w:spacing w:after="0" w:line="240" w:lineRule="auto"/>
        <w:rPr>
          <w:rFonts w:asciiTheme="minorHAnsi" w:hAnsiTheme="minorHAnsi"/>
        </w:rPr>
      </w:pPr>
    </w:p>
    <w:p w14:paraId="0FA0F519" w14:textId="77777777" w:rsidR="002F1B57" w:rsidRDefault="002F1B57" w:rsidP="004107DD">
      <w:pPr>
        <w:spacing w:after="0" w:line="240" w:lineRule="auto"/>
        <w:rPr>
          <w:rFonts w:asciiTheme="minorHAnsi" w:hAnsiTheme="minorHAnsi"/>
        </w:rPr>
      </w:pPr>
    </w:p>
    <w:p w14:paraId="2CE76C71" w14:textId="77777777" w:rsidR="002F1B57" w:rsidRDefault="002F1B57" w:rsidP="004107DD">
      <w:pPr>
        <w:spacing w:after="0" w:line="240" w:lineRule="auto"/>
        <w:rPr>
          <w:rFonts w:asciiTheme="minorHAnsi" w:hAnsiTheme="minorHAnsi"/>
        </w:rPr>
      </w:pPr>
    </w:p>
    <w:p w14:paraId="4537F2E8" w14:textId="77777777" w:rsidR="002F1B57" w:rsidRDefault="002F1B57" w:rsidP="004107DD">
      <w:pPr>
        <w:spacing w:after="0" w:line="240" w:lineRule="auto"/>
        <w:rPr>
          <w:rFonts w:asciiTheme="minorHAnsi" w:hAnsiTheme="minorHAnsi"/>
        </w:rPr>
      </w:pPr>
    </w:p>
    <w:p w14:paraId="0E6E8F8B" w14:textId="77777777" w:rsidR="002F1B57" w:rsidRDefault="002F1B57" w:rsidP="004107DD">
      <w:pPr>
        <w:spacing w:after="0" w:line="240" w:lineRule="auto"/>
        <w:rPr>
          <w:rFonts w:asciiTheme="minorHAnsi" w:hAnsiTheme="minorHAnsi"/>
        </w:rPr>
      </w:pPr>
    </w:p>
    <w:p w14:paraId="42857221" w14:textId="77777777" w:rsidR="002F1B57" w:rsidRDefault="002F1B57" w:rsidP="004107DD">
      <w:pPr>
        <w:spacing w:after="0" w:line="240" w:lineRule="auto"/>
        <w:rPr>
          <w:rFonts w:asciiTheme="minorHAnsi" w:hAnsiTheme="minorHAnsi"/>
        </w:rPr>
      </w:pPr>
    </w:p>
    <w:p w14:paraId="14784364" w14:textId="77777777" w:rsidR="002F1B57" w:rsidRDefault="002F1B57" w:rsidP="004107DD">
      <w:pPr>
        <w:spacing w:after="0" w:line="240" w:lineRule="auto"/>
        <w:rPr>
          <w:rFonts w:asciiTheme="minorHAnsi" w:hAnsiTheme="minorHAnsi"/>
        </w:rPr>
      </w:pPr>
    </w:p>
    <w:p w14:paraId="64BE2047" w14:textId="77777777" w:rsidR="002F1B57" w:rsidRDefault="002F1B57" w:rsidP="004107DD">
      <w:pPr>
        <w:spacing w:after="0" w:line="240" w:lineRule="auto"/>
        <w:rPr>
          <w:rFonts w:asciiTheme="minorHAnsi" w:hAnsiTheme="minorHAnsi"/>
        </w:rPr>
      </w:pPr>
    </w:p>
    <w:p w14:paraId="6CE93289" w14:textId="77777777" w:rsidR="002F1B57" w:rsidRDefault="002F1B57" w:rsidP="004107DD">
      <w:pPr>
        <w:spacing w:after="0" w:line="240" w:lineRule="auto"/>
        <w:rPr>
          <w:rFonts w:asciiTheme="minorHAnsi" w:hAnsiTheme="minorHAnsi"/>
        </w:rPr>
      </w:pPr>
    </w:p>
    <w:p w14:paraId="49449D71" w14:textId="77777777" w:rsidR="002F1B57" w:rsidRDefault="002F1B57" w:rsidP="004107DD">
      <w:pPr>
        <w:spacing w:after="0" w:line="240" w:lineRule="auto"/>
        <w:rPr>
          <w:rFonts w:asciiTheme="minorHAnsi" w:hAnsiTheme="minorHAnsi"/>
        </w:rPr>
      </w:pPr>
    </w:p>
    <w:p w14:paraId="6858D2A3" w14:textId="77777777" w:rsidR="002F1B57" w:rsidRDefault="002F1B57" w:rsidP="004107DD">
      <w:pPr>
        <w:spacing w:after="0" w:line="240" w:lineRule="auto"/>
        <w:rPr>
          <w:rFonts w:asciiTheme="minorHAnsi" w:hAnsiTheme="minorHAnsi"/>
        </w:rPr>
      </w:pPr>
    </w:p>
    <w:p w14:paraId="3295A835" w14:textId="77777777" w:rsidR="002F1B57" w:rsidRDefault="002F1B57" w:rsidP="005241DB">
      <w:pPr>
        <w:spacing w:after="0" w:line="240" w:lineRule="auto"/>
        <w:rPr>
          <w:rFonts w:asciiTheme="minorHAnsi" w:hAnsiTheme="minorHAnsi"/>
        </w:rPr>
      </w:pPr>
    </w:p>
    <w:p w14:paraId="3262CFCC" w14:textId="77777777" w:rsidR="002F1B57" w:rsidRDefault="005241DB"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89984" behindDoc="0" locked="0" layoutInCell="1" allowOverlap="1" wp14:anchorId="74313A03" wp14:editId="1F8B85BE">
                <wp:simplePos x="0" y="0"/>
                <wp:positionH relativeFrom="column">
                  <wp:posOffset>119442</wp:posOffset>
                </wp:positionH>
                <wp:positionV relativeFrom="paragraph">
                  <wp:posOffset>76357</wp:posOffset>
                </wp:positionV>
                <wp:extent cx="6346479" cy="325925"/>
                <wp:effectExtent l="0" t="0" r="16510" b="17145"/>
                <wp:wrapNone/>
                <wp:docPr id="47" name="Cuadro de texto 47"/>
                <wp:cNvGraphicFramePr/>
                <a:graphic xmlns:a="http://schemas.openxmlformats.org/drawingml/2006/main">
                  <a:graphicData uri="http://schemas.microsoft.com/office/word/2010/wordprocessingShape">
                    <wps:wsp>
                      <wps:cNvSpPr txBox="1"/>
                      <wps:spPr>
                        <a:xfrm>
                          <a:off x="0" y="0"/>
                          <a:ext cx="6346479" cy="325925"/>
                        </a:xfrm>
                        <a:prstGeom prst="rect">
                          <a:avLst/>
                        </a:prstGeom>
                        <a:solidFill>
                          <a:srgbClr val="F5FCE0"/>
                        </a:solidFill>
                        <a:ln w="6350">
                          <a:solidFill>
                            <a:prstClr val="black"/>
                          </a:solidFill>
                        </a:ln>
                      </wps:spPr>
                      <wps:txbx>
                        <w:txbxContent>
                          <w:p w14:paraId="009A2600" w14:textId="77777777" w:rsidR="00637E02" w:rsidRPr="005241DB" w:rsidRDefault="00637E02">
                            <w:pPr>
                              <w:rPr>
                                <w:b/>
                                <w:bCs/>
                                <w:sz w:val="24"/>
                                <w:szCs w:val="24"/>
                                <w:lang w:val="es-ES"/>
                              </w:rPr>
                            </w:pPr>
                            <w:r w:rsidRPr="005241DB">
                              <w:rPr>
                                <w:b/>
                                <w:bCs/>
                                <w:sz w:val="24"/>
                                <w:szCs w:val="24"/>
                                <w:lang w:val="es-ES"/>
                              </w:rPr>
                              <w:t>Ahora, revisemos algunos ejemplos de las diferentes secuencias textuales presentes en el texto</w:t>
                            </w:r>
                            <w:r>
                              <w:rPr>
                                <w:b/>
                                <w:bCs/>
                                <w:sz w:val="24"/>
                                <w:szCs w:val="24"/>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47" o:spid="_x0000_s1052" type="#_x0000_t202" style="position:absolute;margin-left:9.4pt;margin-top:6pt;width:499.7pt;height:2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" fillcolor="#f5fce0" strokeweight=".5pt">
                <v:textbox>
                  <w:txbxContent>
                    <w:p w:rsidR="00637E02" w:rsidRPr="005241DB" w:rsidRDefault="00637E02">
                      <w:pPr>
                        <w:rPr>
                          <w:b/>
                          <w:bCs/>
                          <w:sz w:val="24"/>
                          <w:szCs w:val="24"/>
                          <w:lang w:val="es-ES"/>
                        </w:rPr>
                      </w:pPr>
                      <w:r w:rsidRPr="005241DB">
                        <w:rPr>
                          <w:b/>
                          <w:bCs/>
                          <w:sz w:val="24"/>
                          <w:szCs w:val="24"/>
                          <w:lang w:val="es-ES"/>
                        </w:rPr>
                        <w:t>Ahora, revisemos algunos ejemplos de las diferentes secuencias textuales presentes en el texto</w:t>
                      </w:r>
                      <w:r>
                        <w:rPr>
                          <w:b/>
                          <w:bCs/>
                          <w:sz w:val="24"/>
                          <w:szCs w:val="24"/>
                          <w:lang w:val="es-ES"/>
                        </w:rPr>
                        <w:t>.</w:t>
                      </w:r>
                    </w:p>
                  </w:txbxContent>
                </v:textbox>
              </v:shape>
            </w:pict>
          </mc:Fallback>
        </mc:AlternateContent>
      </w:r>
    </w:p>
    <w:p w14:paraId="13CA9715" w14:textId="77777777" w:rsidR="002F1B57" w:rsidRDefault="002F1B57" w:rsidP="004107DD">
      <w:pPr>
        <w:spacing w:after="0" w:line="240" w:lineRule="auto"/>
        <w:rPr>
          <w:rFonts w:asciiTheme="minorHAnsi" w:hAnsiTheme="minorHAnsi"/>
        </w:rPr>
      </w:pPr>
    </w:p>
    <w:p w14:paraId="5E12CF87" w14:textId="77777777" w:rsidR="00E34F21" w:rsidRDefault="00E34F21" w:rsidP="004107DD">
      <w:pPr>
        <w:spacing w:after="0" w:line="240" w:lineRule="auto"/>
        <w:rPr>
          <w:rFonts w:asciiTheme="minorHAnsi" w:hAnsiTheme="minorHAnsi"/>
        </w:rPr>
      </w:pPr>
    </w:p>
    <w:tbl>
      <w:tblPr>
        <w:tblStyle w:val="Tablaconcuadrcula"/>
        <w:tblW w:w="0" w:type="auto"/>
        <w:tblInd w:w="279" w:type="dxa"/>
        <w:tblLook w:val="04A0" w:firstRow="1" w:lastRow="0" w:firstColumn="1" w:lastColumn="0" w:noHBand="0" w:noVBand="1"/>
      </w:tblPr>
      <w:tblGrid>
        <w:gridCol w:w="2551"/>
        <w:gridCol w:w="8080"/>
      </w:tblGrid>
      <w:tr w:rsidR="005241DB" w14:paraId="06E41ECC" w14:textId="77777777" w:rsidTr="005241DB">
        <w:tc>
          <w:tcPr>
            <w:tcW w:w="2551" w:type="dxa"/>
            <w:shd w:val="clear" w:color="auto" w:fill="FCF5A4"/>
          </w:tcPr>
          <w:p w14:paraId="12B05226" w14:textId="77777777" w:rsidR="005241DB" w:rsidRPr="005241DB" w:rsidRDefault="005241DB" w:rsidP="004107DD">
            <w:pPr>
              <w:spacing w:after="0" w:line="240" w:lineRule="auto"/>
              <w:rPr>
                <w:rFonts w:asciiTheme="minorHAnsi" w:hAnsiTheme="minorHAnsi"/>
                <w:b/>
                <w:bCs/>
                <w:color w:val="002060"/>
              </w:rPr>
            </w:pPr>
            <w:r w:rsidRPr="005241DB">
              <w:rPr>
                <w:rFonts w:asciiTheme="minorHAnsi" w:hAnsiTheme="minorHAnsi"/>
                <w:b/>
                <w:bCs/>
                <w:color w:val="002060"/>
              </w:rPr>
              <w:t>ARGUMENTATIVA</w:t>
            </w:r>
          </w:p>
        </w:tc>
        <w:tc>
          <w:tcPr>
            <w:tcW w:w="8080" w:type="dxa"/>
          </w:tcPr>
          <w:p w14:paraId="114C490F" w14:textId="77777777" w:rsidR="005241DB" w:rsidRDefault="00A94700" w:rsidP="00A94700">
            <w:pPr>
              <w:spacing w:after="0" w:line="240" w:lineRule="auto"/>
              <w:jc w:val="both"/>
              <w:rPr>
                <w:rFonts w:asciiTheme="minorHAnsi" w:hAnsiTheme="minorHAnsi"/>
                <w:b/>
                <w:bCs/>
                <w:color w:val="C00000"/>
              </w:rPr>
            </w:pPr>
            <w:r>
              <w:rPr>
                <w:rFonts w:asciiTheme="minorHAnsi" w:hAnsiTheme="minorHAnsi"/>
              </w:rPr>
              <w:t xml:space="preserve">Considerando que el ensayo es un texto fundamentalmente argumentativo, seguro notaste que existe un punto de vista claro con respecto al tema abordado. Un ejemplo de esto es el siguiente fragmento que establece una posición personal. Ejemplo: </w:t>
            </w:r>
            <w:r>
              <w:rPr>
                <w:rFonts w:asciiTheme="minorHAnsi" w:hAnsiTheme="minorHAnsi"/>
              </w:rPr>
              <w:br/>
            </w:r>
            <w:r w:rsidRPr="00A94700">
              <w:rPr>
                <w:rFonts w:asciiTheme="minorHAnsi" w:hAnsiTheme="minorHAnsi"/>
                <w:b/>
                <w:bCs/>
                <w:color w:val="C00000"/>
              </w:rPr>
              <w:t xml:space="preserve">  “</w:t>
            </w:r>
            <w:r w:rsidRPr="00A94700">
              <w:rPr>
                <w:rFonts w:asciiTheme="minorHAnsi" w:hAnsiTheme="minorHAnsi"/>
                <w:b/>
                <w:bCs/>
                <w:i/>
                <w:iCs/>
                <w:color w:val="C00000"/>
              </w:rPr>
              <w:t>Lamentablemente la historia, insisto, fue escrita por hombres, y hombres misóginos. Para un hombre misógino resulta insólito – si no ridículo – que una mujer pueda ser autónoma y seducir con las artes de su cerebro (…)”</w:t>
            </w:r>
            <w:r w:rsidRPr="00A94700">
              <w:rPr>
                <w:rFonts w:asciiTheme="minorHAnsi" w:hAnsiTheme="minorHAnsi"/>
                <w:b/>
                <w:bCs/>
                <w:color w:val="C00000"/>
              </w:rPr>
              <w:t xml:space="preserve">  (Párrafo 5)</w:t>
            </w:r>
          </w:p>
          <w:p w14:paraId="369B8257" w14:textId="77777777" w:rsidR="00862321" w:rsidRDefault="00862321" w:rsidP="00A94700">
            <w:pPr>
              <w:spacing w:after="0" w:line="240" w:lineRule="auto"/>
              <w:jc w:val="both"/>
              <w:rPr>
                <w:rFonts w:asciiTheme="minorHAnsi" w:hAnsiTheme="minorHAnsi"/>
              </w:rPr>
            </w:pPr>
          </w:p>
        </w:tc>
      </w:tr>
      <w:tr w:rsidR="005241DB" w14:paraId="3F1E0DC0" w14:textId="77777777" w:rsidTr="005241DB">
        <w:tc>
          <w:tcPr>
            <w:tcW w:w="2551" w:type="dxa"/>
            <w:shd w:val="clear" w:color="auto" w:fill="FCF5A4"/>
          </w:tcPr>
          <w:p w14:paraId="787E2DC1" w14:textId="77777777" w:rsidR="005241DB" w:rsidRPr="005241DB" w:rsidRDefault="005241DB" w:rsidP="004107DD">
            <w:pPr>
              <w:spacing w:after="0" w:line="240" w:lineRule="auto"/>
              <w:rPr>
                <w:rFonts w:asciiTheme="minorHAnsi" w:hAnsiTheme="minorHAnsi"/>
                <w:b/>
                <w:bCs/>
                <w:color w:val="002060"/>
              </w:rPr>
            </w:pPr>
            <w:r w:rsidRPr="005241DB">
              <w:rPr>
                <w:rFonts w:asciiTheme="minorHAnsi" w:hAnsiTheme="minorHAnsi"/>
                <w:b/>
                <w:bCs/>
                <w:color w:val="002060"/>
              </w:rPr>
              <w:t>NARRATIVA</w:t>
            </w:r>
          </w:p>
        </w:tc>
        <w:tc>
          <w:tcPr>
            <w:tcW w:w="8080" w:type="dxa"/>
          </w:tcPr>
          <w:p w14:paraId="1BAE476B" w14:textId="77777777" w:rsidR="00A94700" w:rsidRDefault="00A94700" w:rsidP="00A94700">
            <w:pPr>
              <w:spacing w:after="0" w:line="240" w:lineRule="auto"/>
              <w:jc w:val="both"/>
              <w:rPr>
                <w:rFonts w:asciiTheme="minorHAnsi" w:hAnsiTheme="minorHAnsi"/>
              </w:rPr>
            </w:pPr>
            <w:r>
              <w:rPr>
                <w:rFonts w:asciiTheme="minorHAnsi" w:hAnsiTheme="minorHAnsi"/>
              </w:rPr>
              <w:t>Tal como dijimos anteriormente, la libertad formal de un ensayo permite las disgresiones; es decir, la posibilidad de desviarse por las diverssas aristas del tema. En ese caso, es posible que el autor relate algún aspecto personal o alguna experiencia vivida, a fin de reforzar la idea central que plantea el texto.</w:t>
            </w:r>
          </w:p>
          <w:p w14:paraId="07F6828E" w14:textId="77777777" w:rsidR="005241DB" w:rsidRDefault="00A94700" w:rsidP="00A94700">
            <w:pPr>
              <w:spacing w:after="0" w:line="240" w:lineRule="auto"/>
              <w:jc w:val="both"/>
              <w:rPr>
                <w:rFonts w:asciiTheme="minorHAnsi" w:hAnsiTheme="minorHAnsi"/>
                <w:color w:val="C00000"/>
              </w:rPr>
            </w:pPr>
            <w:r>
              <w:rPr>
                <w:rFonts w:asciiTheme="minorHAnsi" w:hAnsiTheme="minorHAnsi"/>
              </w:rPr>
              <w:t xml:space="preserve"> Ejemplo: </w:t>
            </w:r>
            <w:r>
              <w:rPr>
                <w:rFonts w:asciiTheme="minorHAnsi" w:hAnsiTheme="minorHAnsi"/>
              </w:rPr>
              <w:br/>
            </w:r>
            <w:r w:rsidRPr="00A94700">
              <w:rPr>
                <w:rFonts w:asciiTheme="minorHAnsi" w:hAnsiTheme="minorHAnsi"/>
                <w:b/>
                <w:bCs/>
                <w:i/>
                <w:iCs/>
                <w:color w:val="C00000"/>
              </w:rPr>
              <w:t>“Crecí leyendo sus poemas más estereotípicos que hablaban de maternidad frustrada y amores incompletos. Como a la gran mayoría de los escolares de este país, se nos mostró la imagen de una mujer aparentemente opacada por no haber llevado la vida de una madre estándar. Por suerte, alguien me increpó por mis opiniones prejuiciosas y me llenó de prosa y poesía de la Mistral; esa que no se canta en los jardines infantiles ni se repite hasta el cansancio en los círculos burgueses</w:t>
            </w:r>
            <w:r w:rsidR="00862321">
              <w:rPr>
                <w:rFonts w:asciiTheme="minorHAnsi" w:hAnsiTheme="minorHAnsi"/>
                <w:b/>
                <w:bCs/>
                <w:i/>
                <w:iCs/>
                <w:color w:val="C00000"/>
              </w:rPr>
              <w:t xml:space="preserve"> (…)</w:t>
            </w:r>
            <w:r w:rsidRPr="00A94700">
              <w:rPr>
                <w:rFonts w:asciiTheme="minorHAnsi" w:hAnsiTheme="minorHAnsi"/>
                <w:b/>
                <w:bCs/>
                <w:i/>
                <w:iCs/>
                <w:color w:val="C00000"/>
              </w:rPr>
              <w:t>”</w:t>
            </w:r>
            <w:r w:rsidR="00862321">
              <w:rPr>
                <w:rFonts w:asciiTheme="minorHAnsi" w:hAnsiTheme="minorHAnsi"/>
                <w:b/>
                <w:bCs/>
                <w:i/>
                <w:iCs/>
                <w:color w:val="C00000"/>
              </w:rPr>
              <w:t xml:space="preserve">  (Párrafo 7)</w:t>
            </w:r>
            <w:r w:rsidRPr="00A94700">
              <w:rPr>
                <w:rFonts w:asciiTheme="minorHAnsi" w:hAnsiTheme="minorHAnsi"/>
                <w:color w:val="C00000"/>
              </w:rPr>
              <w:t xml:space="preserve"> </w:t>
            </w:r>
          </w:p>
          <w:p w14:paraId="16FB3B49" w14:textId="77777777" w:rsidR="00862321" w:rsidRDefault="00862321" w:rsidP="00A94700">
            <w:pPr>
              <w:spacing w:after="0" w:line="240" w:lineRule="auto"/>
              <w:jc w:val="both"/>
              <w:rPr>
                <w:rFonts w:asciiTheme="minorHAnsi" w:hAnsiTheme="minorHAnsi"/>
              </w:rPr>
            </w:pPr>
          </w:p>
        </w:tc>
      </w:tr>
      <w:tr w:rsidR="005241DB" w14:paraId="2CC8ED85" w14:textId="77777777" w:rsidTr="005241DB">
        <w:tc>
          <w:tcPr>
            <w:tcW w:w="2551" w:type="dxa"/>
            <w:shd w:val="clear" w:color="auto" w:fill="FCF5A4"/>
          </w:tcPr>
          <w:p w14:paraId="7F025B5C" w14:textId="77777777" w:rsidR="005241DB" w:rsidRPr="005241DB" w:rsidRDefault="005241DB" w:rsidP="004107DD">
            <w:pPr>
              <w:spacing w:after="0" w:line="240" w:lineRule="auto"/>
              <w:rPr>
                <w:rFonts w:asciiTheme="minorHAnsi" w:hAnsiTheme="minorHAnsi"/>
                <w:b/>
                <w:bCs/>
                <w:color w:val="002060"/>
              </w:rPr>
            </w:pPr>
            <w:r w:rsidRPr="005241DB">
              <w:rPr>
                <w:rFonts w:asciiTheme="minorHAnsi" w:hAnsiTheme="minorHAnsi"/>
                <w:b/>
                <w:bCs/>
                <w:color w:val="002060"/>
              </w:rPr>
              <w:t>DESCRIPTIVA</w:t>
            </w:r>
          </w:p>
        </w:tc>
        <w:tc>
          <w:tcPr>
            <w:tcW w:w="8080" w:type="dxa"/>
          </w:tcPr>
          <w:p w14:paraId="1877C5BF" w14:textId="77777777" w:rsidR="008F37FB" w:rsidRDefault="008F37FB" w:rsidP="008F37FB">
            <w:pPr>
              <w:spacing w:after="0" w:line="240" w:lineRule="auto"/>
              <w:jc w:val="both"/>
              <w:rPr>
                <w:rFonts w:asciiTheme="minorHAnsi" w:hAnsiTheme="minorHAnsi"/>
              </w:rPr>
            </w:pPr>
            <w:r>
              <w:rPr>
                <w:rFonts w:asciiTheme="minorHAnsi" w:hAnsiTheme="minorHAnsi"/>
              </w:rPr>
              <w:t xml:space="preserve">La secuencia descriptiva usualmente se encuentra incrustada en otras. Fortalece una narración, especifica una información y puede darle solidez a la construcción de argumentos. </w:t>
            </w:r>
          </w:p>
          <w:p w14:paraId="45E9E476" w14:textId="77777777" w:rsidR="005241DB" w:rsidRDefault="008F37FB" w:rsidP="00862321">
            <w:pPr>
              <w:spacing w:after="0" w:line="240" w:lineRule="auto"/>
              <w:rPr>
                <w:rFonts w:asciiTheme="minorHAnsi" w:hAnsiTheme="minorHAnsi"/>
                <w:b/>
                <w:bCs/>
                <w:i/>
                <w:iCs/>
                <w:color w:val="C00000"/>
              </w:rPr>
            </w:pPr>
            <w:r>
              <w:rPr>
                <w:rFonts w:asciiTheme="minorHAnsi" w:hAnsiTheme="minorHAnsi"/>
              </w:rPr>
              <w:t>Un ejemplo en el texto es:</w:t>
            </w:r>
            <w:r>
              <w:rPr>
                <w:rFonts w:asciiTheme="minorHAnsi" w:hAnsiTheme="minorHAnsi"/>
              </w:rPr>
              <w:br/>
            </w:r>
            <w:r w:rsidR="00862321" w:rsidRPr="00862321">
              <w:rPr>
                <w:rFonts w:asciiTheme="minorHAnsi" w:hAnsiTheme="minorHAnsi"/>
                <w:b/>
                <w:bCs/>
                <w:i/>
                <w:iCs/>
                <w:color w:val="C00000"/>
              </w:rPr>
              <w:t>“¿Cleopatra era bonita? Plutarco dice que cuando entraba a un salón ninguna cabeza se volteaba a verla. Su hermosura es un mito. Sin embargo, la reina de Egipto hablaba nueve idiomas y era exquisitamente culta. Su elocuencia provocaba que fuera el centro de las conversaciones. Su razonamiento era fascinante (…)”  (Párrafo 4)</w:t>
            </w:r>
          </w:p>
          <w:p w14:paraId="38EE65EC" w14:textId="77777777" w:rsidR="00862321" w:rsidRDefault="00862321" w:rsidP="00862321">
            <w:pPr>
              <w:spacing w:after="0" w:line="240" w:lineRule="auto"/>
              <w:rPr>
                <w:rFonts w:asciiTheme="minorHAnsi" w:hAnsiTheme="minorHAnsi"/>
              </w:rPr>
            </w:pPr>
          </w:p>
        </w:tc>
      </w:tr>
      <w:tr w:rsidR="005241DB" w14:paraId="5F44DA10" w14:textId="77777777" w:rsidTr="005241DB">
        <w:tc>
          <w:tcPr>
            <w:tcW w:w="2551" w:type="dxa"/>
            <w:shd w:val="clear" w:color="auto" w:fill="FCF5A4"/>
          </w:tcPr>
          <w:p w14:paraId="334CD88A" w14:textId="77777777" w:rsidR="005241DB" w:rsidRPr="005241DB" w:rsidRDefault="005241DB" w:rsidP="004107DD">
            <w:pPr>
              <w:spacing w:after="0" w:line="240" w:lineRule="auto"/>
              <w:rPr>
                <w:rFonts w:asciiTheme="minorHAnsi" w:hAnsiTheme="minorHAnsi"/>
                <w:b/>
                <w:bCs/>
                <w:color w:val="002060"/>
              </w:rPr>
            </w:pPr>
            <w:r w:rsidRPr="005241DB">
              <w:rPr>
                <w:rFonts w:asciiTheme="minorHAnsi" w:hAnsiTheme="minorHAnsi"/>
                <w:b/>
                <w:bCs/>
                <w:color w:val="002060"/>
              </w:rPr>
              <w:t>DIALÓGICA</w:t>
            </w:r>
          </w:p>
        </w:tc>
        <w:tc>
          <w:tcPr>
            <w:tcW w:w="8080" w:type="dxa"/>
          </w:tcPr>
          <w:p w14:paraId="261BFC14" w14:textId="77777777" w:rsidR="00862321" w:rsidRDefault="00862321" w:rsidP="00862321">
            <w:pPr>
              <w:spacing w:after="0" w:line="240" w:lineRule="auto"/>
              <w:jc w:val="both"/>
              <w:rPr>
                <w:rFonts w:asciiTheme="minorHAnsi" w:hAnsiTheme="minorHAnsi"/>
              </w:rPr>
            </w:pPr>
            <w:r>
              <w:rPr>
                <w:rFonts w:asciiTheme="minorHAnsi" w:hAnsiTheme="minorHAnsi"/>
              </w:rPr>
              <w:t xml:space="preserve">Hemos insistido en el carácter dialógico del ensayo. Establece un diálogo con el lector, pues lo invita a reflexionar y construir sus propias ideas con respecto al tema abordado. Un ejemplo de esto es la presencia de las preguntas retóricas mencionadas anteriormente.  </w:t>
            </w:r>
          </w:p>
          <w:p w14:paraId="1AA24BDB" w14:textId="77777777" w:rsidR="005241DB" w:rsidRDefault="00862321" w:rsidP="00862321">
            <w:pPr>
              <w:spacing w:after="0" w:line="240" w:lineRule="auto"/>
              <w:jc w:val="both"/>
              <w:rPr>
                <w:rFonts w:asciiTheme="minorHAnsi" w:hAnsiTheme="minorHAnsi"/>
              </w:rPr>
            </w:pPr>
            <w:r>
              <w:rPr>
                <w:rFonts w:asciiTheme="minorHAnsi" w:hAnsiTheme="minorHAnsi"/>
              </w:rPr>
              <w:t xml:space="preserve">Ejemplo: </w:t>
            </w:r>
            <w:r w:rsidR="008F37FB">
              <w:rPr>
                <w:rFonts w:asciiTheme="minorHAnsi" w:hAnsiTheme="minorHAnsi"/>
              </w:rPr>
              <w:br/>
            </w:r>
            <w:r w:rsidRPr="00862321">
              <w:rPr>
                <w:rFonts w:asciiTheme="minorHAnsi" w:hAnsiTheme="minorHAnsi"/>
                <w:b/>
                <w:bCs/>
                <w:i/>
                <w:iCs/>
                <w:color w:val="C00000"/>
              </w:rPr>
              <w:t>“Recordemos, entonces,  que la mitad de la raza humana ostenta ovarios y hay un amplio historial de abusos cometidos en contra de su género; crímenes masculinos que aún no han sido remediados. ¿No será, acaso, el momento de replantearse las viejas cobardías y enmendar errores de hace siglos? (…)” (Párrafo 12)</w:t>
            </w:r>
          </w:p>
        </w:tc>
      </w:tr>
      <w:tr w:rsidR="005241DB" w14:paraId="0CB22F7B" w14:textId="77777777" w:rsidTr="005241DB">
        <w:tc>
          <w:tcPr>
            <w:tcW w:w="2551" w:type="dxa"/>
            <w:shd w:val="clear" w:color="auto" w:fill="FCF5A4"/>
          </w:tcPr>
          <w:p w14:paraId="6F6E78EB" w14:textId="77777777" w:rsidR="005241DB" w:rsidRPr="005241DB" w:rsidRDefault="005241DB" w:rsidP="004107DD">
            <w:pPr>
              <w:spacing w:after="0" w:line="240" w:lineRule="auto"/>
              <w:rPr>
                <w:rFonts w:asciiTheme="minorHAnsi" w:hAnsiTheme="minorHAnsi"/>
                <w:b/>
                <w:bCs/>
                <w:color w:val="002060"/>
              </w:rPr>
            </w:pPr>
            <w:r w:rsidRPr="005241DB">
              <w:rPr>
                <w:rFonts w:asciiTheme="minorHAnsi" w:hAnsiTheme="minorHAnsi"/>
                <w:b/>
                <w:bCs/>
                <w:color w:val="002060"/>
              </w:rPr>
              <w:t>EXPOSITIVA</w:t>
            </w:r>
          </w:p>
        </w:tc>
        <w:tc>
          <w:tcPr>
            <w:tcW w:w="8080" w:type="dxa"/>
          </w:tcPr>
          <w:p w14:paraId="7C21B8CB" w14:textId="77777777" w:rsidR="005241DB" w:rsidRDefault="00315818" w:rsidP="00315818">
            <w:pPr>
              <w:spacing w:after="0" w:line="240" w:lineRule="auto"/>
              <w:jc w:val="both"/>
              <w:rPr>
                <w:rFonts w:asciiTheme="minorHAnsi" w:hAnsiTheme="minorHAnsi"/>
              </w:rPr>
            </w:pPr>
            <w:r>
              <w:rPr>
                <w:rFonts w:asciiTheme="minorHAnsi" w:hAnsiTheme="minorHAnsi"/>
              </w:rPr>
              <w:t xml:space="preserve">La exposición de información aporta solidez a las bases que sostienen la línea argumentativa de un ensayo. Ejemplo: </w:t>
            </w:r>
          </w:p>
          <w:p w14:paraId="34BB3377" w14:textId="77777777" w:rsidR="00315818" w:rsidRPr="00757F12" w:rsidRDefault="00757F12" w:rsidP="00315818">
            <w:pPr>
              <w:spacing w:after="0" w:line="240" w:lineRule="auto"/>
              <w:jc w:val="both"/>
              <w:rPr>
                <w:rFonts w:asciiTheme="minorHAnsi" w:hAnsiTheme="minorHAnsi"/>
                <w:b/>
                <w:bCs/>
                <w:i/>
                <w:iCs/>
                <w:color w:val="C00000"/>
              </w:rPr>
            </w:pPr>
            <w:r w:rsidRPr="00757F12">
              <w:rPr>
                <w:rFonts w:asciiTheme="minorHAnsi" w:hAnsiTheme="minorHAnsi"/>
                <w:b/>
                <w:bCs/>
                <w:i/>
                <w:iCs/>
                <w:color w:val="C00000"/>
              </w:rPr>
              <w:t>“Mejor suerte tuvo Christine de Pisan, quizás la primera feminista formal de la historia. A fines del siglo XIV se destacó por su trabajo como poetisa y filósofa, enfrentándose abiertamente a la “intelectualidad” masculina de su época y manteniendo a sus tres hijos con su trabajo profesional como escritora. Su frase: “Seulette suy et seulette  vueil estr” (Solita estoy y solita voy a estar) se hizo célebre. Se trataba de una mujer independiente, que pensaba por sí misma y lo proclamaba al mundo (…)”  (Párrafo 3)</w:t>
            </w:r>
          </w:p>
        </w:tc>
      </w:tr>
    </w:tbl>
    <w:p w14:paraId="2AD42D98" w14:textId="77777777" w:rsidR="00E34F21" w:rsidRDefault="00953A3F" w:rsidP="004107DD">
      <w:pPr>
        <w:spacing w:after="0" w:line="240" w:lineRule="auto"/>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92032" behindDoc="0" locked="0" layoutInCell="1" allowOverlap="1" wp14:anchorId="46969F38" wp14:editId="1B66EEFA">
                <wp:simplePos x="0" y="0"/>
                <wp:positionH relativeFrom="column">
                  <wp:posOffset>188880</wp:posOffset>
                </wp:positionH>
                <wp:positionV relativeFrom="paragraph">
                  <wp:posOffset>138856</wp:posOffset>
                </wp:positionV>
                <wp:extent cx="6702804" cy="352338"/>
                <wp:effectExtent l="0" t="0" r="15875" b="16510"/>
                <wp:wrapNone/>
                <wp:docPr id="49" name="Cuadro de texto 49"/>
                <wp:cNvGraphicFramePr/>
                <a:graphic xmlns:a="http://schemas.openxmlformats.org/drawingml/2006/main">
                  <a:graphicData uri="http://schemas.microsoft.com/office/word/2010/wordprocessingShape">
                    <wps:wsp>
                      <wps:cNvSpPr txBox="1"/>
                      <wps:spPr>
                        <a:xfrm>
                          <a:off x="0" y="0"/>
                          <a:ext cx="6702804" cy="352338"/>
                        </a:xfrm>
                        <a:prstGeom prst="rect">
                          <a:avLst/>
                        </a:prstGeom>
                        <a:solidFill>
                          <a:schemeClr val="accent4">
                            <a:lumMod val="20000"/>
                            <a:lumOff val="80000"/>
                          </a:schemeClr>
                        </a:solidFill>
                        <a:ln w="6350">
                          <a:solidFill>
                            <a:prstClr val="black"/>
                          </a:solidFill>
                        </a:ln>
                      </wps:spPr>
                      <wps:txbx>
                        <w:txbxContent>
                          <w:p w14:paraId="71D43D75" w14:textId="77777777" w:rsidR="00637E02" w:rsidRDefault="00637E02" w:rsidP="00280C00">
                            <w:pPr>
                              <w:spacing w:after="0" w:line="240" w:lineRule="auto"/>
                              <w:rPr>
                                <w:rFonts w:ascii="Chalkduster" w:hAnsi="Chalkduster"/>
                                <w:color w:val="002060"/>
                                <w:sz w:val="32"/>
                                <w:szCs w:val="32"/>
                                <w:lang w:val="es-ES"/>
                              </w:rPr>
                            </w:pPr>
                            <w:r w:rsidRPr="00953A3F">
                              <w:rPr>
                                <w:rFonts w:ascii="Chalkduster" w:hAnsi="Chalkduster"/>
                                <w:color w:val="002060"/>
                                <w:sz w:val="32"/>
                                <w:szCs w:val="32"/>
                                <w:lang w:val="es-ES"/>
                              </w:rPr>
                              <w:t>Actividad 1</w:t>
                            </w:r>
                            <w:r>
                              <w:rPr>
                                <w:rFonts w:ascii="Chalkduster" w:hAnsi="Chalkduster"/>
                                <w:color w:val="002060"/>
                                <w:sz w:val="32"/>
                                <w:szCs w:val="32"/>
                                <w:lang w:val="es-ES"/>
                              </w:rPr>
                              <w:t xml:space="preserve">. </w:t>
                            </w:r>
                            <w:r w:rsidRPr="003B10C8">
                              <w:rPr>
                                <w:rFonts w:ascii="Candara" w:hAnsi="Candara" w:cstheme="majorHAnsi"/>
                                <w:b/>
                                <w:bCs/>
                                <w:color w:val="002060"/>
                                <w:lang w:val="es-ES"/>
                              </w:rPr>
                              <w:t xml:space="preserve">Lee el siguiente texto y desarrolla las actividades </w:t>
                            </w:r>
                            <w:r>
                              <w:rPr>
                                <w:rFonts w:ascii="Candara" w:hAnsi="Candara" w:cstheme="majorHAnsi"/>
                                <w:b/>
                                <w:bCs/>
                                <w:color w:val="002060"/>
                                <w:lang w:val="es-ES"/>
                              </w:rPr>
                              <w:t>en tu cuaderno.</w:t>
                            </w:r>
                          </w:p>
                          <w:p w14:paraId="7646A4A1" w14:textId="77777777" w:rsidR="00637E02" w:rsidRPr="00953A3F" w:rsidRDefault="00637E02" w:rsidP="00280C00">
                            <w:pPr>
                              <w:spacing w:after="0" w:line="240" w:lineRule="auto"/>
                              <w:rPr>
                                <w:rFonts w:ascii="Chalkduster" w:hAnsi="Chalkduster"/>
                                <w:color w:val="002060"/>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49" o:spid="_x0000_s1053" type="#_x0000_t202" style="position:absolute;margin-left:14.85pt;margin-top:10.95pt;width:527.8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" fillcolor="#fff2cc [663]" strokeweight=".5pt">
                <v:textbox>
                  <w:txbxContent>
                    <w:p w:rsidR="00637E02" w:rsidRDefault="00637E02" w:rsidP="00280C00">
                      <w:pPr>
                        <w:spacing w:after="0" w:line="240" w:lineRule="auto"/>
                        <w:rPr>
                          <w:rFonts w:ascii="Chalkduster" w:hAnsi="Chalkduster"/>
                          <w:color w:val="002060"/>
                          <w:sz w:val="32"/>
                          <w:szCs w:val="32"/>
                          <w:lang w:val="es-ES"/>
                        </w:rPr>
                      </w:pPr>
                      <w:r w:rsidRPr="00953A3F">
                        <w:rPr>
                          <w:rFonts w:ascii="Chalkduster" w:hAnsi="Chalkduster"/>
                          <w:color w:val="002060"/>
                          <w:sz w:val="32"/>
                          <w:szCs w:val="32"/>
                          <w:lang w:val="es-ES"/>
                        </w:rPr>
                        <w:t>Actividad 1</w:t>
                      </w:r>
                      <w:r>
                        <w:rPr>
                          <w:rFonts w:ascii="Chalkduster" w:hAnsi="Chalkduster"/>
                          <w:color w:val="002060"/>
                          <w:sz w:val="32"/>
                          <w:szCs w:val="32"/>
                          <w:lang w:val="es-ES"/>
                        </w:rPr>
                        <w:t xml:space="preserve">. </w:t>
                      </w:r>
                      <w:r w:rsidRPr="003B10C8">
                        <w:rPr>
                          <w:rFonts w:ascii="Candara" w:hAnsi="Candara" w:cstheme="majorHAnsi"/>
                          <w:b/>
                          <w:bCs/>
                          <w:color w:val="002060"/>
                          <w:lang w:val="es-ES"/>
                        </w:rPr>
                        <w:t xml:space="preserve">Lee el siguiente texto y desarrolla las actividades </w:t>
                      </w:r>
                      <w:r>
                        <w:rPr>
                          <w:rFonts w:ascii="Candara" w:hAnsi="Candara" w:cstheme="majorHAnsi"/>
                          <w:b/>
                          <w:bCs/>
                          <w:color w:val="002060"/>
                          <w:lang w:val="es-ES"/>
                        </w:rPr>
                        <w:t>en tu cuaderno.</w:t>
                      </w:r>
                    </w:p>
                    <w:p w:rsidR="00637E02" w:rsidRPr="00953A3F" w:rsidRDefault="00637E02" w:rsidP="00280C00">
                      <w:pPr>
                        <w:spacing w:after="0" w:line="240" w:lineRule="auto"/>
                        <w:rPr>
                          <w:rFonts w:ascii="Chalkduster" w:hAnsi="Chalkduster"/>
                          <w:color w:val="002060"/>
                          <w:sz w:val="32"/>
                          <w:szCs w:val="32"/>
                          <w:lang w:val="es-ES"/>
                        </w:rPr>
                      </w:pPr>
                    </w:p>
                  </w:txbxContent>
                </v:textbox>
              </v:shape>
            </w:pict>
          </mc:Fallback>
        </mc:AlternateContent>
      </w:r>
    </w:p>
    <w:p w14:paraId="28E5E4A1" w14:textId="77777777" w:rsidR="002F1B57" w:rsidRDefault="002F1B57" w:rsidP="004107DD">
      <w:pPr>
        <w:spacing w:after="0" w:line="240" w:lineRule="auto"/>
        <w:rPr>
          <w:rFonts w:asciiTheme="minorHAnsi" w:hAnsiTheme="minorHAnsi"/>
        </w:rPr>
      </w:pPr>
    </w:p>
    <w:p w14:paraId="1680C81C" w14:textId="77777777" w:rsidR="002F1B57" w:rsidRDefault="002F1B57" w:rsidP="004107DD">
      <w:pPr>
        <w:spacing w:after="0" w:line="240" w:lineRule="auto"/>
        <w:rPr>
          <w:rFonts w:asciiTheme="minorHAnsi" w:hAnsiTheme="minorHAnsi"/>
        </w:rPr>
      </w:pPr>
    </w:p>
    <w:p w14:paraId="6589A8EB" w14:textId="77777777" w:rsidR="002F1B57" w:rsidRDefault="002F1B57" w:rsidP="005241DB">
      <w:pPr>
        <w:spacing w:after="0" w:line="240" w:lineRule="auto"/>
        <w:rPr>
          <w:rFonts w:asciiTheme="minorHAnsi" w:hAnsiTheme="minorHAnsi"/>
        </w:rPr>
      </w:pPr>
    </w:p>
    <w:tbl>
      <w:tblPr>
        <w:tblStyle w:val="Tablaconcuadrcula"/>
        <w:tblW w:w="0" w:type="auto"/>
        <w:tblInd w:w="279" w:type="dxa"/>
        <w:tblLook w:val="04A0" w:firstRow="1" w:lastRow="0" w:firstColumn="1" w:lastColumn="0" w:noHBand="0" w:noVBand="1"/>
      </w:tblPr>
      <w:tblGrid>
        <w:gridCol w:w="10631"/>
      </w:tblGrid>
      <w:tr w:rsidR="002222D6" w14:paraId="3173393B" w14:textId="77777777" w:rsidTr="00E35CF3">
        <w:tc>
          <w:tcPr>
            <w:tcW w:w="10631" w:type="dxa"/>
          </w:tcPr>
          <w:p w14:paraId="6D223BE6" w14:textId="77777777" w:rsidR="00B524E4" w:rsidRDefault="00B524E4" w:rsidP="00B524E4">
            <w:pPr>
              <w:spacing w:after="0" w:line="240" w:lineRule="auto"/>
              <w:jc w:val="center"/>
              <w:rPr>
                <w:rFonts w:asciiTheme="minorHAnsi" w:hAnsiTheme="minorHAnsi"/>
              </w:rPr>
            </w:pPr>
          </w:p>
          <w:p w14:paraId="5560E269" w14:textId="77777777" w:rsidR="00B524E4" w:rsidRDefault="00B524E4" w:rsidP="00B524E4">
            <w:pPr>
              <w:spacing w:after="0" w:line="240" w:lineRule="auto"/>
              <w:jc w:val="center"/>
              <w:rPr>
                <w:rFonts w:asciiTheme="minorHAnsi" w:hAnsiTheme="minorHAnsi"/>
              </w:rPr>
            </w:pPr>
            <w:r w:rsidRPr="00B524E4">
              <w:rPr>
                <w:rFonts w:asciiTheme="minorHAnsi" w:hAnsiTheme="minorHAnsi"/>
                <w:b/>
                <w:bCs/>
              </w:rPr>
              <w:t>ME GUSTA, NO ME GUSTA</w:t>
            </w:r>
            <w:r>
              <w:rPr>
                <w:rFonts w:asciiTheme="minorHAnsi" w:hAnsiTheme="minorHAnsi"/>
              </w:rPr>
              <w:t xml:space="preserve">  (Roland Barthes)</w:t>
            </w:r>
          </w:p>
          <w:p w14:paraId="00DAB9BA" w14:textId="77777777" w:rsidR="00B524E4" w:rsidRDefault="00B524E4" w:rsidP="00D069DD">
            <w:pPr>
              <w:spacing w:after="0" w:line="240" w:lineRule="auto"/>
              <w:jc w:val="both"/>
              <w:rPr>
                <w:rFonts w:asciiTheme="minorHAnsi" w:hAnsiTheme="minorHAnsi"/>
              </w:rPr>
            </w:pPr>
          </w:p>
          <w:p w14:paraId="6213D768" w14:textId="77777777" w:rsidR="00D069DD" w:rsidRPr="00D069DD" w:rsidRDefault="00B524E4" w:rsidP="00D069DD">
            <w:pPr>
              <w:spacing w:after="0" w:line="240" w:lineRule="auto"/>
              <w:jc w:val="both"/>
              <w:rPr>
                <w:rFonts w:asciiTheme="minorHAnsi" w:hAnsiTheme="minorHAnsi"/>
              </w:rPr>
            </w:pPr>
            <w:r>
              <w:rPr>
                <w:rFonts w:asciiTheme="minorHAnsi" w:hAnsiTheme="minorHAnsi"/>
              </w:rPr>
              <w:t xml:space="preserve">                 </w:t>
            </w:r>
            <w:r w:rsidR="00D069DD" w:rsidRPr="00D069DD">
              <w:rPr>
                <w:rFonts w:asciiTheme="minorHAnsi" w:hAnsiTheme="minorHAnsi"/>
              </w:rPr>
              <w:t xml:space="preserve">Me gusta: la lechuga, la canela, el queso, la pasta de almendras, el olor del heno segado (me gustaría que un "narices" fabricase un perfume así), las rosas, las peonías, la lavanda, la champaña, las posiciones ligeras en política, Glenn Gould, la cerveza excesivamente fría, las almohadas chatas, el pan tostado, los cigarros habanos, Haendel, los paseos mesurados, las peras, los duraznos blancos o de huerta, las cerezas, los colores, los relojes, las estilográficas, las plumas fuentes, los entremeses, la sal cruda, las novelas realistas, el piano, el café, Pollock, Twombly, toda la música romántica, Sartre, Brecht, Verne, Fourier, Eisenstein, los trenes, el medoc, el buzy, tener sencillo, Bouvard y </w:t>
            </w:r>
            <w:r w:rsidR="00D069DD" w:rsidRPr="00D069DD">
              <w:rPr>
                <w:rFonts w:asciiTheme="minorHAnsi" w:hAnsiTheme="minorHAnsi"/>
              </w:rPr>
              <w:lastRenderedPageBreak/>
              <w:t>Pecuchet, caminar con sandalias de tarde por los caminos secundarios del Sud–Ouest, el codo que forma el Adour visto desde la casa del doctor L, los hermanos Marx, el serrano a las siete de la mañana al salir de Salamanca, etc.</w:t>
            </w:r>
          </w:p>
          <w:p w14:paraId="2E3B8B86" w14:textId="77777777" w:rsidR="00D069DD" w:rsidRPr="00D069DD" w:rsidRDefault="00D069DD" w:rsidP="00D069DD">
            <w:pPr>
              <w:spacing w:after="0" w:line="240" w:lineRule="auto"/>
              <w:jc w:val="both"/>
              <w:rPr>
                <w:rFonts w:asciiTheme="minorHAnsi" w:hAnsiTheme="minorHAnsi"/>
              </w:rPr>
            </w:pPr>
          </w:p>
          <w:p w14:paraId="3D645159" w14:textId="77777777" w:rsidR="002222D6" w:rsidRDefault="00D069DD" w:rsidP="00D069DD">
            <w:pPr>
              <w:spacing w:after="0" w:line="240" w:lineRule="auto"/>
              <w:jc w:val="both"/>
              <w:rPr>
                <w:rFonts w:asciiTheme="minorHAnsi" w:hAnsiTheme="minorHAnsi"/>
              </w:rPr>
            </w:pPr>
            <w:r>
              <w:rPr>
                <w:rFonts w:asciiTheme="minorHAnsi" w:hAnsiTheme="minorHAnsi"/>
                <w:noProof/>
                <w:lang w:val="es-ES" w:eastAsia="es-ES"/>
              </w:rPr>
              <w:drawing>
                <wp:anchor distT="0" distB="0" distL="114300" distR="114300" simplePos="0" relativeHeight="251693056" behindDoc="0" locked="0" layoutInCell="1" allowOverlap="1" wp14:anchorId="56EAB92C" wp14:editId="05CEAA59">
                  <wp:simplePos x="0" y="0"/>
                  <wp:positionH relativeFrom="margin">
                    <wp:posOffset>0</wp:posOffset>
                  </wp:positionH>
                  <wp:positionV relativeFrom="margin">
                    <wp:posOffset>117446</wp:posOffset>
                  </wp:positionV>
                  <wp:extent cx="1925955" cy="2759710"/>
                  <wp:effectExtent l="0" t="0" r="444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a de Pantalla 2020-05-14 a la(s) 18.08.3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5955" cy="2759710"/>
                          </a:xfrm>
                          <a:prstGeom prst="rect">
                            <a:avLst/>
                          </a:prstGeom>
                        </pic:spPr>
                      </pic:pic>
                    </a:graphicData>
                  </a:graphic>
                </wp:anchor>
              </w:drawing>
            </w:r>
            <w:r w:rsidRPr="00D069DD">
              <w:rPr>
                <w:rFonts w:asciiTheme="minorHAnsi" w:hAnsiTheme="minorHAnsi"/>
              </w:rPr>
              <w:t xml:space="preserve">      </w:t>
            </w:r>
            <w:r>
              <w:rPr>
                <w:rFonts w:asciiTheme="minorHAnsi" w:hAnsiTheme="minorHAnsi"/>
              </w:rPr>
              <w:t xml:space="preserve">   </w:t>
            </w:r>
            <w:r w:rsidRPr="00D069DD">
              <w:rPr>
                <w:rFonts w:asciiTheme="minorHAnsi" w:hAnsiTheme="minorHAnsi"/>
              </w:rPr>
              <w:t>No me gustan: los perros falderos blancos, las mujeres en pantalones, los geranios, las fresas, el clavicordio, Miró, las tautologías, los dibujos animados, Arthur Rubinstein, las casas– quinta, los mediodías, Satie, Bartok, Vivaldi, llamar por teléfono, los coros de niños, los conciertos de Chopin, el órgano, M.–A. Charpentier, sus trompetas y sus timbales, lo político–sexual, las escenas, las iniciativas, la fidelidad, la espontaneidad, las veladas con gentes que no conozco, etc.</w:t>
            </w:r>
          </w:p>
          <w:p w14:paraId="4C91899D" w14:textId="77777777" w:rsidR="00D069DD" w:rsidRDefault="00D069DD" w:rsidP="00D069DD">
            <w:pPr>
              <w:spacing w:after="0" w:line="240" w:lineRule="auto"/>
              <w:jc w:val="both"/>
              <w:rPr>
                <w:rFonts w:asciiTheme="minorHAnsi" w:hAnsiTheme="minorHAnsi"/>
              </w:rPr>
            </w:pPr>
          </w:p>
          <w:p w14:paraId="0659346A" w14:textId="77777777" w:rsidR="00D069DD" w:rsidRDefault="00D069DD" w:rsidP="00D069DD">
            <w:pPr>
              <w:spacing w:after="0" w:line="240" w:lineRule="auto"/>
              <w:jc w:val="both"/>
              <w:rPr>
                <w:rFonts w:asciiTheme="minorHAnsi" w:hAnsiTheme="minorHAnsi"/>
              </w:rPr>
            </w:pPr>
            <w:r>
              <w:rPr>
                <w:rFonts w:asciiTheme="minorHAnsi" w:hAnsiTheme="minorHAnsi"/>
              </w:rPr>
              <w:t xml:space="preserve">         </w:t>
            </w:r>
            <w:r w:rsidRPr="003B10C8">
              <w:rPr>
                <w:rFonts w:asciiTheme="minorHAnsi" w:hAnsiTheme="minorHAnsi"/>
                <w:i/>
                <w:iCs/>
              </w:rPr>
              <w:t>Me gusta, no me gusta</w:t>
            </w:r>
            <w:r w:rsidRPr="00D069DD">
              <w:rPr>
                <w:rFonts w:asciiTheme="minorHAnsi" w:hAnsiTheme="minorHAnsi"/>
              </w:rPr>
              <w:t xml:space="preserve">: esto no tiene la más mínima importancia para nadie; aparentemente, no tiene sentido. Y, sin embargo, todo esto quiere decir: </w:t>
            </w:r>
            <w:r w:rsidRPr="00637E02">
              <w:rPr>
                <w:rFonts w:asciiTheme="minorHAnsi" w:hAnsiTheme="minorHAnsi"/>
                <w:b/>
                <w:bCs/>
                <w:i/>
                <w:iCs/>
              </w:rPr>
              <w:t>mi cuerpo no es igual al tuyo</w:t>
            </w:r>
            <w:r w:rsidRPr="00D069DD">
              <w:rPr>
                <w:rFonts w:asciiTheme="minorHAnsi" w:hAnsiTheme="minorHAnsi"/>
              </w:rPr>
              <w:t xml:space="preserve">. Así, en esta espuma anárquica de los gustos y las repugnancias, suerte de picadillo distraído, se esboza poco a poco la figura de un enigma corporal que compele a la complicidad o a la irritación. Aquí comienza la intimidación del cuerpo, que obliga al otro a soportarme </w:t>
            </w:r>
            <w:r w:rsidRPr="003B10C8">
              <w:rPr>
                <w:rFonts w:asciiTheme="minorHAnsi" w:hAnsiTheme="minorHAnsi"/>
                <w:i/>
                <w:iCs/>
              </w:rPr>
              <w:t>liberalmente</w:t>
            </w:r>
            <w:r w:rsidRPr="00D069DD">
              <w:rPr>
                <w:rFonts w:asciiTheme="minorHAnsi" w:hAnsiTheme="minorHAnsi"/>
              </w:rPr>
              <w:t>, a permanecer silencioso y cortés ante goces o rechazos que no comparte.</w:t>
            </w:r>
          </w:p>
          <w:p w14:paraId="273C7AF6" w14:textId="77777777" w:rsidR="00D069DD" w:rsidRPr="00D069DD" w:rsidRDefault="00D069DD" w:rsidP="00D069DD">
            <w:pPr>
              <w:spacing w:after="0" w:line="240" w:lineRule="auto"/>
              <w:jc w:val="both"/>
              <w:rPr>
                <w:rFonts w:asciiTheme="minorHAnsi" w:hAnsiTheme="minorHAnsi"/>
              </w:rPr>
            </w:pPr>
          </w:p>
          <w:p w14:paraId="5645E889" w14:textId="77777777" w:rsidR="00D069DD" w:rsidRDefault="00D069DD" w:rsidP="00D069DD">
            <w:pPr>
              <w:spacing w:after="0" w:line="240" w:lineRule="auto"/>
              <w:jc w:val="both"/>
              <w:rPr>
                <w:rFonts w:asciiTheme="minorHAnsi" w:hAnsiTheme="minorHAnsi"/>
              </w:rPr>
            </w:pPr>
            <w:r>
              <w:rPr>
                <w:rFonts w:asciiTheme="minorHAnsi" w:hAnsiTheme="minorHAnsi"/>
              </w:rPr>
              <w:t xml:space="preserve">      </w:t>
            </w:r>
            <w:r w:rsidRPr="00D069DD">
              <w:rPr>
                <w:rFonts w:asciiTheme="minorHAnsi" w:hAnsiTheme="minorHAnsi"/>
              </w:rPr>
              <w:t xml:space="preserve">(Una mosca me molesta y la mato: uno mata lo que lo molesta. Si no hubiese matado a la mosca hubiera sido por puro </w:t>
            </w:r>
            <w:r w:rsidRPr="003B10C8">
              <w:rPr>
                <w:rFonts w:asciiTheme="minorHAnsi" w:hAnsiTheme="minorHAnsi"/>
                <w:i/>
                <w:iCs/>
              </w:rPr>
              <w:t>liberalismo</w:t>
            </w:r>
            <w:r w:rsidRPr="00D069DD">
              <w:rPr>
                <w:rFonts w:asciiTheme="minorHAnsi" w:hAnsiTheme="minorHAnsi"/>
              </w:rPr>
              <w:t>: soy liberal para no ser un asesino.)</w:t>
            </w:r>
            <w:r>
              <w:rPr>
                <w:rFonts w:asciiTheme="minorHAnsi" w:hAnsiTheme="minorHAnsi"/>
              </w:rPr>
              <w:t>.</w:t>
            </w:r>
          </w:p>
          <w:p w14:paraId="52F6C050" w14:textId="77777777" w:rsidR="00D069DD" w:rsidRDefault="00D069DD" w:rsidP="00D069DD">
            <w:pPr>
              <w:spacing w:after="0" w:line="240" w:lineRule="auto"/>
              <w:jc w:val="both"/>
              <w:rPr>
                <w:rFonts w:asciiTheme="minorHAnsi" w:hAnsiTheme="minorHAnsi"/>
              </w:rPr>
            </w:pPr>
          </w:p>
          <w:p w14:paraId="5F3C9028" w14:textId="77777777" w:rsidR="00D069DD" w:rsidRPr="003B10C8" w:rsidRDefault="00D069DD" w:rsidP="003B10C8">
            <w:pPr>
              <w:spacing w:after="0" w:line="240" w:lineRule="auto"/>
              <w:jc w:val="right"/>
              <w:rPr>
                <w:rFonts w:asciiTheme="minorHAnsi" w:hAnsiTheme="minorHAnsi"/>
                <w:sz w:val="20"/>
                <w:szCs w:val="20"/>
              </w:rPr>
            </w:pPr>
            <w:r w:rsidRPr="00D069DD">
              <w:rPr>
                <w:rFonts w:asciiTheme="minorHAnsi" w:hAnsiTheme="minorHAnsi"/>
                <w:sz w:val="20"/>
                <w:szCs w:val="20"/>
              </w:rPr>
              <w:t>Roland Barthes por Roland Barthes</w:t>
            </w:r>
            <w:r w:rsidRPr="00D069DD">
              <w:rPr>
                <w:rFonts w:asciiTheme="minorHAnsi" w:hAnsiTheme="minorHAnsi"/>
                <w:sz w:val="20"/>
                <w:szCs w:val="20"/>
              </w:rPr>
              <w:br/>
              <w:t>Barcelona Kairós, 1978</w:t>
            </w:r>
          </w:p>
        </w:tc>
      </w:tr>
    </w:tbl>
    <w:p w14:paraId="2C675916" w14:textId="77777777" w:rsidR="00334739" w:rsidRDefault="003B10C8" w:rsidP="00D069DD">
      <w:pPr>
        <w:spacing w:after="0" w:line="240" w:lineRule="auto"/>
        <w:rPr>
          <w:rFonts w:asciiTheme="minorHAnsi" w:hAnsiTheme="minorHAnsi"/>
        </w:rPr>
      </w:pPr>
      <w:r>
        <w:rPr>
          <w:rFonts w:asciiTheme="minorHAnsi" w:hAnsiTheme="minorHAnsi"/>
          <w:noProof/>
          <w:lang w:val="es-ES" w:eastAsia="es-ES"/>
        </w:rPr>
        <w:lastRenderedPageBreak/>
        <mc:AlternateContent>
          <mc:Choice Requires="wps">
            <w:drawing>
              <wp:anchor distT="0" distB="0" distL="114300" distR="114300" simplePos="0" relativeHeight="251694080" behindDoc="0" locked="0" layoutInCell="1" allowOverlap="1" wp14:anchorId="6469D83E" wp14:editId="4B99C067">
                <wp:simplePos x="0" y="0"/>
                <wp:positionH relativeFrom="column">
                  <wp:posOffset>180491</wp:posOffset>
                </wp:positionH>
                <wp:positionV relativeFrom="paragraph">
                  <wp:posOffset>93450</wp:posOffset>
                </wp:positionV>
                <wp:extent cx="6753138" cy="2919369"/>
                <wp:effectExtent l="0" t="0" r="16510" b="14605"/>
                <wp:wrapNone/>
                <wp:docPr id="51" name="Cuadro de texto 51"/>
                <wp:cNvGraphicFramePr/>
                <a:graphic xmlns:a="http://schemas.openxmlformats.org/drawingml/2006/main">
                  <a:graphicData uri="http://schemas.microsoft.com/office/word/2010/wordprocessingShape">
                    <wps:wsp>
                      <wps:cNvSpPr txBox="1"/>
                      <wps:spPr>
                        <a:xfrm>
                          <a:off x="0" y="0"/>
                          <a:ext cx="6753138" cy="2919369"/>
                        </a:xfrm>
                        <a:prstGeom prst="rect">
                          <a:avLst/>
                        </a:prstGeom>
                        <a:solidFill>
                          <a:schemeClr val="lt1"/>
                        </a:solidFill>
                        <a:ln w="6350">
                          <a:solidFill>
                            <a:prstClr val="black"/>
                          </a:solidFill>
                        </a:ln>
                      </wps:spPr>
                      <wps:txbx>
                        <w:txbxContent>
                          <w:p w14:paraId="5898D6F2" w14:textId="77777777" w:rsidR="00637E02" w:rsidRDefault="00637E02" w:rsidP="003B10C8">
                            <w:pPr>
                              <w:spacing w:after="0" w:line="240" w:lineRule="auto"/>
                              <w:rPr>
                                <w:rFonts w:ascii="Chalkduster" w:hAnsi="Chalkduster"/>
                                <w:color w:val="C00000"/>
                                <w:u w:val="single"/>
                                <w:lang w:val="es-ES"/>
                              </w:rPr>
                            </w:pPr>
                            <w:r w:rsidRPr="00696D32">
                              <w:rPr>
                                <w:rFonts w:ascii="Chalkduster" w:hAnsi="Chalkduster"/>
                                <w:color w:val="C00000"/>
                                <w:u w:val="single"/>
                                <w:lang w:val="es-ES"/>
                              </w:rPr>
                              <w:t xml:space="preserve">Responde en tu cuaderno: </w:t>
                            </w:r>
                          </w:p>
                          <w:p w14:paraId="7A7AEF75" w14:textId="77777777" w:rsidR="00637E02" w:rsidRPr="00696D32" w:rsidRDefault="00637E02" w:rsidP="003B10C8">
                            <w:pPr>
                              <w:spacing w:after="0" w:line="240" w:lineRule="auto"/>
                              <w:rPr>
                                <w:rFonts w:ascii="Chalkduster" w:hAnsi="Chalkduster"/>
                                <w:color w:val="C00000"/>
                                <w:u w:val="single"/>
                                <w:lang w:val="es-ES"/>
                              </w:rPr>
                            </w:pPr>
                          </w:p>
                          <w:p w14:paraId="59414AC5" w14:textId="77777777" w:rsidR="00637E02" w:rsidRPr="00696D32" w:rsidRDefault="00637E02" w:rsidP="00D63475">
                            <w:pPr>
                              <w:pStyle w:val="Prrafodelista"/>
                              <w:numPr>
                                <w:ilvl w:val="0"/>
                                <w:numId w:val="2"/>
                              </w:numPr>
                              <w:spacing w:after="0" w:line="240" w:lineRule="auto"/>
                              <w:rPr>
                                <w:u w:val="single"/>
                                <w:lang w:val="es-ES"/>
                              </w:rPr>
                            </w:pPr>
                            <w:r>
                              <w:rPr>
                                <w:lang w:val="es-ES"/>
                              </w:rPr>
                              <w:t xml:space="preserve">En la página 2 de este módulo se analizaron las características del ensayo, aplicadas al texto “El crimen de la autonomía”. Tomando como modelo dicho análisis, </w:t>
                            </w:r>
                            <w:r w:rsidRPr="006C39BD">
                              <w:rPr>
                                <w:b/>
                                <w:bCs/>
                                <w:lang w:val="es-ES"/>
                              </w:rPr>
                              <w:t>explica qué características del texto anterior nos permiten asegurar que se trata de un ensayo</w:t>
                            </w:r>
                            <w:r>
                              <w:rPr>
                                <w:b/>
                                <w:bCs/>
                                <w:lang w:val="es-ES"/>
                              </w:rPr>
                              <w:t xml:space="preserve">. Fundamenta tu respuesta. </w:t>
                            </w:r>
                            <w:r>
                              <w:rPr>
                                <w:lang w:val="es-ES"/>
                              </w:rPr>
                              <w:t xml:space="preserve">Marca en el texto fragmentos que apoyen tus respuestas. </w:t>
                            </w:r>
                          </w:p>
                          <w:p w14:paraId="38DE5DBB" w14:textId="77777777" w:rsidR="00637E02" w:rsidRPr="00696D32" w:rsidRDefault="00637E02" w:rsidP="00696D32">
                            <w:pPr>
                              <w:spacing w:after="0" w:line="240" w:lineRule="auto"/>
                              <w:rPr>
                                <w:u w:val="single"/>
                                <w:lang w:val="es-ES"/>
                              </w:rPr>
                            </w:pPr>
                          </w:p>
                          <w:p w14:paraId="45BE9391" w14:textId="77777777" w:rsidR="00637E02" w:rsidRPr="0080786D" w:rsidRDefault="00637E02" w:rsidP="00D63475">
                            <w:pPr>
                              <w:pStyle w:val="Prrafodelista"/>
                              <w:numPr>
                                <w:ilvl w:val="0"/>
                                <w:numId w:val="2"/>
                              </w:numPr>
                              <w:spacing w:after="0" w:line="240" w:lineRule="auto"/>
                              <w:rPr>
                                <w:u w:val="single"/>
                                <w:lang w:val="es-ES"/>
                              </w:rPr>
                            </w:pPr>
                            <w:r>
                              <w:rPr>
                                <w:lang w:val="es-ES"/>
                              </w:rPr>
                              <w:t xml:space="preserve">Identifica y marca en el texto </w:t>
                            </w:r>
                            <w:r w:rsidRPr="0080786D">
                              <w:rPr>
                                <w:b/>
                                <w:bCs/>
                                <w:lang w:val="es-ES"/>
                              </w:rPr>
                              <w:t>ejemplos de secuencias textuales</w:t>
                            </w:r>
                            <w:r>
                              <w:rPr>
                                <w:lang w:val="es-ES"/>
                              </w:rPr>
                              <w:t>.</w:t>
                            </w:r>
                          </w:p>
                          <w:p w14:paraId="3B300A34" w14:textId="77777777" w:rsidR="00637E02" w:rsidRPr="0080786D" w:rsidRDefault="00637E02" w:rsidP="0080786D">
                            <w:pPr>
                              <w:pStyle w:val="Prrafodelista"/>
                              <w:rPr>
                                <w:u w:val="single"/>
                                <w:lang w:val="es-ES"/>
                              </w:rPr>
                            </w:pPr>
                          </w:p>
                          <w:p w14:paraId="3D042F47" w14:textId="77777777" w:rsidR="00637E02" w:rsidRPr="00734308" w:rsidRDefault="00637E02" w:rsidP="00D63475">
                            <w:pPr>
                              <w:pStyle w:val="Prrafodelista"/>
                              <w:numPr>
                                <w:ilvl w:val="0"/>
                                <w:numId w:val="2"/>
                              </w:numPr>
                              <w:spacing w:after="0" w:line="240" w:lineRule="auto"/>
                              <w:rPr>
                                <w:u w:val="single"/>
                                <w:lang w:val="es-ES"/>
                              </w:rPr>
                            </w:pPr>
                            <w:r>
                              <w:rPr>
                                <w:lang w:val="es-ES"/>
                              </w:rPr>
                              <w:t xml:space="preserve">Elabora un texto similar al que escribió </w:t>
                            </w:r>
                            <w:proofErr w:type="spellStart"/>
                            <w:r>
                              <w:rPr>
                                <w:lang w:val="es-ES"/>
                              </w:rPr>
                              <w:t>Barthes</w:t>
                            </w:r>
                            <w:proofErr w:type="spellEnd"/>
                            <w:r>
                              <w:rPr>
                                <w:lang w:val="es-ES"/>
                              </w:rPr>
                              <w:t xml:space="preserve">, refiriéndote a lo que te gusta y lo que no. Organízalo en tres párrafos, con la siguiente estructura: </w:t>
                            </w:r>
                          </w:p>
                          <w:p w14:paraId="64968E15" w14:textId="77777777" w:rsidR="00637E02" w:rsidRPr="00734308" w:rsidRDefault="00637E02" w:rsidP="00D63475">
                            <w:pPr>
                              <w:pStyle w:val="Prrafodelista"/>
                              <w:numPr>
                                <w:ilvl w:val="0"/>
                                <w:numId w:val="3"/>
                              </w:numPr>
                              <w:spacing w:after="0" w:line="240" w:lineRule="auto"/>
                              <w:rPr>
                                <w:u w:val="single"/>
                                <w:lang w:val="es-ES"/>
                              </w:rPr>
                            </w:pPr>
                            <w:r>
                              <w:rPr>
                                <w:lang w:val="es-ES"/>
                              </w:rPr>
                              <w:t>Primer párrafo: Lo que te gusta</w:t>
                            </w:r>
                          </w:p>
                          <w:p w14:paraId="7ED5ACEB" w14:textId="77777777" w:rsidR="00637E02" w:rsidRPr="00734308" w:rsidRDefault="00637E02" w:rsidP="00D63475">
                            <w:pPr>
                              <w:pStyle w:val="Prrafodelista"/>
                              <w:numPr>
                                <w:ilvl w:val="0"/>
                                <w:numId w:val="3"/>
                              </w:numPr>
                              <w:spacing w:after="0" w:line="240" w:lineRule="auto"/>
                              <w:rPr>
                                <w:u w:val="single"/>
                                <w:lang w:val="es-ES"/>
                              </w:rPr>
                            </w:pPr>
                            <w:r>
                              <w:rPr>
                                <w:lang w:val="es-ES"/>
                              </w:rPr>
                              <w:t>Segundo párrafo: Lo que no te gusta</w:t>
                            </w:r>
                          </w:p>
                          <w:p w14:paraId="6657A5C9" w14:textId="77777777" w:rsidR="00637E02" w:rsidRPr="00734308" w:rsidRDefault="00637E02" w:rsidP="00D63475">
                            <w:pPr>
                              <w:pStyle w:val="Prrafodelista"/>
                              <w:numPr>
                                <w:ilvl w:val="0"/>
                                <w:numId w:val="3"/>
                              </w:numPr>
                              <w:spacing w:after="0" w:line="240" w:lineRule="auto"/>
                              <w:rPr>
                                <w:u w:val="single"/>
                                <w:lang w:val="es-ES"/>
                              </w:rPr>
                            </w:pPr>
                            <w:r>
                              <w:rPr>
                                <w:lang w:val="es-ES"/>
                              </w:rPr>
                              <w:t>Reflexión sobre tu texto anterior</w:t>
                            </w:r>
                          </w:p>
                          <w:p w14:paraId="4B7FF7F2" w14:textId="77777777" w:rsidR="00637E02" w:rsidRPr="00734308" w:rsidRDefault="00637E02" w:rsidP="00734308">
                            <w:pPr>
                              <w:spacing w:after="0" w:line="240" w:lineRule="auto"/>
                              <w:rPr>
                                <w:u w:val="single"/>
                                <w:lang w:val="es-ES"/>
                              </w:rPr>
                            </w:pPr>
                          </w:p>
                          <w:p w14:paraId="0757D649" w14:textId="77777777" w:rsidR="00637E02" w:rsidRPr="00734308" w:rsidRDefault="00637E02" w:rsidP="00D63475">
                            <w:pPr>
                              <w:pStyle w:val="Prrafodelista"/>
                              <w:numPr>
                                <w:ilvl w:val="0"/>
                                <w:numId w:val="2"/>
                              </w:numPr>
                              <w:spacing w:after="0" w:line="240" w:lineRule="auto"/>
                              <w:rPr>
                                <w:lang w:val="es-ES"/>
                              </w:rPr>
                            </w:pPr>
                            <w:r w:rsidRPr="00734308">
                              <w:rPr>
                                <w:lang w:val="es-ES"/>
                              </w:rPr>
                              <w:t xml:space="preserve">Identifica las secuencias textuales que utilizaste en tu texto. </w:t>
                            </w:r>
                          </w:p>
                          <w:p w14:paraId="4FC45A0D" w14:textId="77777777" w:rsidR="00637E02" w:rsidRPr="00734308" w:rsidRDefault="00637E02" w:rsidP="00734308">
                            <w:pPr>
                              <w:spacing w:after="0" w:line="240" w:lineRule="auto"/>
                              <w:rPr>
                                <w:u w:val="single"/>
                                <w:lang w:val="es-ES"/>
                              </w:rPr>
                            </w:pPr>
                          </w:p>
                          <w:p w14:paraId="3ABF9305" w14:textId="77777777" w:rsidR="00637E02" w:rsidRPr="00734308" w:rsidRDefault="00637E02" w:rsidP="00734308">
                            <w:pPr>
                              <w:pStyle w:val="Prrafodelista"/>
                              <w:rPr>
                                <w:u w:val="single"/>
                                <w:lang w:val="es-ES"/>
                              </w:rPr>
                            </w:pPr>
                          </w:p>
                          <w:p w14:paraId="6277E8AD" w14:textId="77777777" w:rsidR="00637E02" w:rsidRPr="00734308" w:rsidRDefault="00637E02" w:rsidP="00D63475">
                            <w:pPr>
                              <w:pStyle w:val="Prrafodelista"/>
                              <w:numPr>
                                <w:ilvl w:val="0"/>
                                <w:numId w:val="2"/>
                              </w:numPr>
                              <w:spacing w:after="0" w:line="240" w:lineRule="auto"/>
                              <w:rPr>
                                <w:u w:val="single"/>
                                <w:lang w:val="es-ES"/>
                              </w:rPr>
                            </w:pPr>
                          </w:p>
                          <w:p w14:paraId="2D262817" w14:textId="77777777" w:rsidR="00637E02" w:rsidRDefault="00637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51" o:spid="_x0000_s1054" type="#_x0000_t202" style="position:absolute;margin-left:14.2pt;margin-top:7.35pt;width:531.75pt;height:229.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" fillcolor="white [3201]" strokeweight=".5pt">
                <v:textbox>
                  <w:txbxContent>
                    <w:p w:rsidR="00637E02" w:rsidRDefault="00637E02" w:rsidP="003B10C8">
                      <w:pPr>
                        <w:spacing w:after="0" w:line="240" w:lineRule="auto"/>
                        <w:rPr>
                          <w:rFonts w:ascii="Chalkduster" w:hAnsi="Chalkduster"/>
                          <w:color w:val="C00000"/>
                          <w:u w:val="single"/>
                          <w:lang w:val="es-ES"/>
                        </w:rPr>
                      </w:pPr>
                      <w:r w:rsidRPr="00696D32">
                        <w:rPr>
                          <w:rFonts w:ascii="Chalkduster" w:hAnsi="Chalkduster"/>
                          <w:color w:val="C00000"/>
                          <w:u w:val="single"/>
                          <w:lang w:val="es-ES"/>
                        </w:rPr>
                        <w:t xml:space="preserve">Responde en tu cuaderno: </w:t>
                      </w:r>
                    </w:p>
                    <w:p w:rsidR="00637E02" w:rsidRPr="00696D32" w:rsidRDefault="00637E02" w:rsidP="003B10C8">
                      <w:pPr>
                        <w:spacing w:after="0" w:line="240" w:lineRule="auto"/>
                        <w:rPr>
                          <w:rFonts w:ascii="Chalkduster" w:hAnsi="Chalkduster"/>
                          <w:color w:val="C00000"/>
                          <w:u w:val="single"/>
                          <w:lang w:val="es-ES"/>
                        </w:rPr>
                      </w:pPr>
                    </w:p>
                    <w:p w:rsidR="00637E02" w:rsidRPr="00696D32" w:rsidRDefault="00637E02" w:rsidP="00D63475">
                      <w:pPr>
                        <w:pStyle w:val="Prrafodelista"/>
                        <w:numPr>
                          <w:ilvl w:val="0"/>
                          <w:numId w:val="2"/>
                        </w:numPr>
                        <w:spacing w:after="0" w:line="240" w:lineRule="auto"/>
                        <w:rPr>
                          <w:u w:val="single"/>
                          <w:lang w:val="es-ES"/>
                        </w:rPr>
                      </w:pPr>
                      <w:r>
                        <w:rPr>
                          <w:lang w:val="es-ES"/>
                        </w:rPr>
                        <w:t xml:space="preserve">En la página 2 de este módulo se analizaron las características del ensayo, aplicadas al texto “El crimen de la autonomía”. Tomando como modelo dicho análisis, </w:t>
                      </w:r>
                      <w:r w:rsidRPr="006C39BD">
                        <w:rPr>
                          <w:b/>
                          <w:bCs/>
                          <w:lang w:val="es-ES"/>
                        </w:rPr>
                        <w:t>explica qué características del texto anterior nos permiten asegurar que se trata de un ensayo</w:t>
                      </w:r>
                      <w:r>
                        <w:rPr>
                          <w:b/>
                          <w:bCs/>
                          <w:lang w:val="es-ES"/>
                        </w:rPr>
                        <w:t xml:space="preserve">. Fundamenta tu respuesta. </w:t>
                      </w:r>
                      <w:r>
                        <w:rPr>
                          <w:lang w:val="es-ES"/>
                        </w:rPr>
                        <w:t xml:space="preserve">Marca en el texto fragmentos que apoyen tus respuestas. </w:t>
                      </w:r>
                    </w:p>
                    <w:p w:rsidR="00637E02" w:rsidRPr="00696D32" w:rsidRDefault="00637E02" w:rsidP="00696D32">
                      <w:pPr>
                        <w:spacing w:after="0" w:line="240" w:lineRule="auto"/>
                        <w:rPr>
                          <w:u w:val="single"/>
                          <w:lang w:val="es-ES"/>
                        </w:rPr>
                      </w:pPr>
                    </w:p>
                    <w:p w:rsidR="00637E02" w:rsidRPr="0080786D" w:rsidRDefault="00637E02" w:rsidP="00D63475">
                      <w:pPr>
                        <w:pStyle w:val="Prrafodelista"/>
                        <w:numPr>
                          <w:ilvl w:val="0"/>
                          <w:numId w:val="2"/>
                        </w:numPr>
                        <w:spacing w:after="0" w:line="240" w:lineRule="auto"/>
                        <w:rPr>
                          <w:u w:val="single"/>
                          <w:lang w:val="es-ES"/>
                        </w:rPr>
                      </w:pPr>
                      <w:r>
                        <w:rPr>
                          <w:lang w:val="es-ES"/>
                        </w:rPr>
                        <w:t xml:space="preserve">Identifica y marca en el texto </w:t>
                      </w:r>
                      <w:r w:rsidRPr="0080786D">
                        <w:rPr>
                          <w:b/>
                          <w:bCs/>
                          <w:lang w:val="es-ES"/>
                        </w:rPr>
                        <w:t>ejemplos de secuencias textuales</w:t>
                      </w:r>
                      <w:r>
                        <w:rPr>
                          <w:lang w:val="es-ES"/>
                        </w:rPr>
                        <w:t>.</w:t>
                      </w:r>
                    </w:p>
                    <w:p w:rsidR="00637E02" w:rsidRPr="0080786D" w:rsidRDefault="00637E02" w:rsidP="0080786D">
                      <w:pPr>
                        <w:pStyle w:val="Prrafodelista"/>
                        <w:rPr>
                          <w:u w:val="single"/>
                          <w:lang w:val="es-ES"/>
                        </w:rPr>
                      </w:pPr>
                    </w:p>
                    <w:p w:rsidR="00637E02" w:rsidRPr="00734308" w:rsidRDefault="00637E02" w:rsidP="00D63475">
                      <w:pPr>
                        <w:pStyle w:val="Prrafodelista"/>
                        <w:numPr>
                          <w:ilvl w:val="0"/>
                          <w:numId w:val="2"/>
                        </w:numPr>
                        <w:spacing w:after="0" w:line="240" w:lineRule="auto"/>
                        <w:rPr>
                          <w:u w:val="single"/>
                          <w:lang w:val="es-ES"/>
                        </w:rPr>
                      </w:pPr>
                      <w:r>
                        <w:rPr>
                          <w:lang w:val="es-ES"/>
                        </w:rPr>
                        <w:t xml:space="preserve">Elabora un texto similar al que escribió </w:t>
                      </w:r>
                      <w:proofErr w:type="spellStart"/>
                      <w:r>
                        <w:rPr>
                          <w:lang w:val="es-ES"/>
                        </w:rPr>
                        <w:t>Barthes</w:t>
                      </w:r>
                      <w:proofErr w:type="spellEnd"/>
                      <w:r>
                        <w:rPr>
                          <w:lang w:val="es-ES"/>
                        </w:rPr>
                        <w:t xml:space="preserve">, refiriéndote a lo que te gusta y lo que no. Organízalo en tres párrafos, con la siguiente estructura: </w:t>
                      </w:r>
                    </w:p>
                    <w:p w:rsidR="00637E02" w:rsidRPr="00734308" w:rsidRDefault="00637E02" w:rsidP="00D63475">
                      <w:pPr>
                        <w:pStyle w:val="Prrafodelista"/>
                        <w:numPr>
                          <w:ilvl w:val="0"/>
                          <w:numId w:val="3"/>
                        </w:numPr>
                        <w:spacing w:after="0" w:line="240" w:lineRule="auto"/>
                        <w:rPr>
                          <w:u w:val="single"/>
                          <w:lang w:val="es-ES"/>
                        </w:rPr>
                      </w:pPr>
                      <w:r>
                        <w:rPr>
                          <w:lang w:val="es-ES"/>
                        </w:rPr>
                        <w:t>Primer párrafo: Lo que te gusta</w:t>
                      </w:r>
                    </w:p>
                    <w:p w:rsidR="00637E02" w:rsidRPr="00734308" w:rsidRDefault="00637E02" w:rsidP="00D63475">
                      <w:pPr>
                        <w:pStyle w:val="Prrafodelista"/>
                        <w:numPr>
                          <w:ilvl w:val="0"/>
                          <w:numId w:val="3"/>
                        </w:numPr>
                        <w:spacing w:after="0" w:line="240" w:lineRule="auto"/>
                        <w:rPr>
                          <w:u w:val="single"/>
                          <w:lang w:val="es-ES"/>
                        </w:rPr>
                      </w:pPr>
                      <w:r>
                        <w:rPr>
                          <w:lang w:val="es-ES"/>
                        </w:rPr>
                        <w:t>Segundo párrafo: Lo que no te gusta</w:t>
                      </w:r>
                    </w:p>
                    <w:p w:rsidR="00637E02" w:rsidRPr="00734308" w:rsidRDefault="00637E02" w:rsidP="00D63475">
                      <w:pPr>
                        <w:pStyle w:val="Prrafodelista"/>
                        <w:numPr>
                          <w:ilvl w:val="0"/>
                          <w:numId w:val="3"/>
                        </w:numPr>
                        <w:spacing w:after="0" w:line="240" w:lineRule="auto"/>
                        <w:rPr>
                          <w:u w:val="single"/>
                          <w:lang w:val="es-ES"/>
                        </w:rPr>
                      </w:pPr>
                      <w:r>
                        <w:rPr>
                          <w:lang w:val="es-ES"/>
                        </w:rPr>
                        <w:t>Reflexión sobre tu texto anterior</w:t>
                      </w:r>
                    </w:p>
                    <w:p w:rsidR="00637E02" w:rsidRPr="00734308" w:rsidRDefault="00637E02" w:rsidP="00734308">
                      <w:pPr>
                        <w:spacing w:after="0" w:line="240" w:lineRule="auto"/>
                        <w:rPr>
                          <w:u w:val="single"/>
                          <w:lang w:val="es-ES"/>
                        </w:rPr>
                      </w:pPr>
                    </w:p>
                    <w:p w:rsidR="00637E02" w:rsidRPr="00734308" w:rsidRDefault="00637E02" w:rsidP="00D63475">
                      <w:pPr>
                        <w:pStyle w:val="Prrafodelista"/>
                        <w:numPr>
                          <w:ilvl w:val="0"/>
                          <w:numId w:val="2"/>
                        </w:numPr>
                        <w:spacing w:after="0" w:line="240" w:lineRule="auto"/>
                        <w:rPr>
                          <w:lang w:val="es-ES"/>
                        </w:rPr>
                      </w:pPr>
                      <w:r w:rsidRPr="00734308">
                        <w:rPr>
                          <w:lang w:val="es-ES"/>
                        </w:rPr>
                        <w:t xml:space="preserve">Identifica las secuencias textuales que utilizaste en tu texto. </w:t>
                      </w:r>
                    </w:p>
                    <w:p w:rsidR="00637E02" w:rsidRPr="00734308" w:rsidRDefault="00637E02" w:rsidP="00734308">
                      <w:pPr>
                        <w:spacing w:after="0" w:line="240" w:lineRule="auto"/>
                        <w:rPr>
                          <w:u w:val="single"/>
                          <w:lang w:val="es-ES"/>
                        </w:rPr>
                      </w:pPr>
                    </w:p>
                    <w:p w:rsidR="00637E02" w:rsidRPr="00734308" w:rsidRDefault="00637E02" w:rsidP="00734308">
                      <w:pPr>
                        <w:pStyle w:val="Prrafodelista"/>
                        <w:rPr>
                          <w:u w:val="single"/>
                          <w:lang w:val="es-ES"/>
                        </w:rPr>
                      </w:pPr>
                    </w:p>
                    <w:p w:rsidR="00637E02" w:rsidRPr="00734308" w:rsidRDefault="00637E02" w:rsidP="00D63475">
                      <w:pPr>
                        <w:pStyle w:val="Prrafodelista"/>
                        <w:numPr>
                          <w:ilvl w:val="0"/>
                          <w:numId w:val="2"/>
                        </w:numPr>
                        <w:spacing w:after="0" w:line="240" w:lineRule="auto"/>
                        <w:rPr>
                          <w:u w:val="single"/>
                          <w:lang w:val="es-ES"/>
                        </w:rPr>
                      </w:pPr>
                    </w:p>
                    <w:p w:rsidR="00637E02" w:rsidRDefault="00637E02"/>
                  </w:txbxContent>
                </v:textbox>
              </v:shape>
            </w:pict>
          </mc:Fallback>
        </mc:AlternateContent>
      </w:r>
    </w:p>
    <w:p w14:paraId="13D173DE" w14:textId="77777777" w:rsidR="00334739" w:rsidRDefault="00334739" w:rsidP="004107DD">
      <w:pPr>
        <w:spacing w:after="0" w:line="240" w:lineRule="auto"/>
        <w:rPr>
          <w:rFonts w:asciiTheme="minorHAnsi" w:hAnsiTheme="minorHAnsi"/>
        </w:rPr>
      </w:pPr>
    </w:p>
    <w:p w14:paraId="6556BB13" w14:textId="77777777" w:rsidR="00334739" w:rsidRDefault="00334739" w:rsidP="004107DD">
      <w:pPr>
        <w:spacing w:after="0" w:line="240" w:lineRule="auto"/>
        <w:rPr>
          <w:rFonts w:asciiTheme="minorHAnsi" w:hAnsiTheme="minorHAnsi"/>
        </w:rPr>
      </w:pPr>
    </w:p>
    <w:p w14:paraId="4B53C748" w14:textId="77777777" w:rsidR="00334739" w:rsidRDefault="00334739" w:rsidP="004107DD">
      <w:pPr>
        <w:spacing w:after="0" w:line="240" w:lineRule="auto"/>
        <w:rPr>
          <w:rFonts w:asciiTheme="minorHAnsi" w:hAnsiTheme="minorHAnsi"/>
        </w:rPr>
      </w:pPr>
    </w:p>
    <w:p w14:paraId="6810E6E7" w14:textId="77777777" w:rsidR="00334739" w:rsidRDefault="00334739" w:rsidP="004107DD">
      <w:pPr>
        <w:spacing w:after="0" w:line="240" w:lineRule="auto"/>
        <w:rPr>
          <w:rFonts w:asciiTheme="minorHAnsi" w:hAnsiTheme="minorHAnsi"/>
        </w:rPr>
      </w:pPr>
    </w:p>
    <w:p w14:paraId="6B770C46" w14:textId="77777777" w:rsidR="00334739" w:rsidRDefault="00334739" w:rsidP="004107DD">
      <w:pPr>
        <w:spacing w:after="0" w:line="240" w:lineRule="auto"/>
        <w:rPr>
          <w:rFonts w:asciiTheme="minorHAnsi" w:hAnsiTheme="minorHAnsi"/>
        </w:rPr>
      </w:pPr>
    </w:p>
    <w:p w14:paraId="511EC9E5" w14:textId="77777777" w:rsidR="00334739" w:rsidRDefault="00334739" w:rsidP="004107DD">
      <w:pPr>
        <w:spacing w:after="0" w:line="240" w:lineRule="auto"/>
        <w:rPr>
          <w:rFonts w:asciiTheme="minorHAnsi" w:hAnsiTheme="minorHAnsi"/>
        </w:rPr>
      </w:pPr>
    </w:p>
    <w:p w14:paraId="253448C2" w14:textId="77777777" w:rsidR="00334739" w:rsidRDefault="00334739" w:rsidP="004107DD">
      <w:pPr>
        <w:spacing w:after="0" w:line="240" w:lineRule="auto"/>
        <w:rPr>
          <w:rFonts w:asciiTheme="minorHAnsi" w:hAnsiTheme="minorHAnsi"/>
        </w:rPr>
      </w:pPr>
    </w:p>
    <w:p w14:paraId="61D809E6" w14:textId="77777777" w:rsidR="00334739" w:rsidRDefault="00334739" w:rsidP="004107DD">
      <w:pPr>
        <w:spacing w:after="0" w:line="240" w:lineRule="auto"/>
        <w:rPr>
          <w:rFonts w:asciiTheme="minorHAnsi" w:hAnsiTheme="minorHAnsi"/>
        </w:rPr>
      </w:pPr>
    </w:p>
    <w:p w14:paraId="3800AB13" w14:textId="77777777" w:rsidR="00334739" w:rsidRDefault="00334739" w:rsidP="004107DD">
      <w:pPr>
        <w:spacing w:after="0" w:line="240" w:lineRule="auto"/>
        <w:rPr>
          <w:rFonts w:asciiTheme="minorHAnsi" w:hAnsiTheme="minorHAnsi"/>
        </w:rPr>
      </w:pPr>
    </w:p>
    <w:p w14:paraId="0CAFCEAC" w14:textId="77777777" w:rsidR="00334739" w:rsidRDefault="00334739" w:rsidP="004107DD">
      <w:pPr>
        <w:spacing w:after="0" w:line="240" w:lineRule="auto"/>
        <w:rPr>
          <w:rFonts w:asciiTheme="minorHAnsi" w:hAnsiTheme="minorHAnsi"/>
        </w:rPr>
      </w:pPr>
    </w:p>
    <w:p w14:paraId="4F985CFF" w14:textId="77777777" w:rsidR="00334739" w:rsidRDefault="00334739" w:rsidP="004107DD">
      <w:pPr>
        <w:spacing w:after="0" w:line="240" w:lineRule="auto"/>
        <w:rPr>
          <w:rFonts w:asciiTheme="minorHAnsi" w:hAnsiTheme="minorHAnsi"/>
        </w:rPr>
      </w:pPr>
    </w:p>
    <w:p w14:paraId="23348B8A" w14:textId="77777777" w:rsidR="00334739" w:rsidRDefault="00334739" w:rsidP="004107DD">
      <w:pPr>
        <w:spacing w:after="0" w:line="240" w:lineRule="auto"/>
        <w:rPr>
          <w:rFonts w:asciiTheme="minorHAnsi" w:hAnsiTheme="minorHAnsi"/>
        </w:rPr>
      </w:pPr>
    </w:p>
    <w:p w14:paraId="31D9EC00" w14:textId="77777777" w:rsidR="00334739" w:rsidRDefault="00334739" w:rsidP="004107DD">
      <w:pPr>
        <w:spacing w:after="0" w:line="240" w:lineRule="auto"/>
        <w:rPr>
          <w:rFonts w:asciiTheme="minorHAnsi" w:hAnsiTheme="minorHAnsi"/>
        </w:rPr>
      </w:pPr>
    </w:p>
    <w:p w14:paraId="103F7EB0" w14:textId="77777777" w:rsidR="00334739" w:rsidRDefault="00334739" w:rsidP="004107DD">
      <w:pPr>
        <w:spacing w:after="0" w:line="240" w:lineRule="auto"/>
        <w:rPr>
          <w:rFonts w:asciiTheme="minorHAnsi" w:hAnsiTheme="minorHAnsi"/>
        </w:rPr>
      </w:pPr>
    </w:p>
    <w:p w14:paraId="6EEBF2BD" w14:textId="77777777" w:rsidR="00334739" w:rsidRDefault="00334739" w:rsidP="004107DD">
      <w:pPr>
        <w:spacing w:after="0" w:line="240" w:lineRule="auto"/>
        <w:rPr>
          <w:rFonts w:asciiTheme="minorHAnsi" w:hAnsiTheme="minorHAnsi"/>
        </w:rPr>
      </w:pPr>
    </w:p>
    <w:p w14:paraId="6CCC1D77" w14:textId="77777777" w:rsidR="00334739" w:rsidRDefault="00334739" w:rsidP="004107DD">
      <w:pPr>
        <w:spacing w:after="0" w:line="240" w:lineRule="auto"/>
        <w:rPr>
          <w:rFonts w:asciiTheme="minorHAnsi" w:hAnsiTheme="minorHAnsi"/>
        </w:rPr>
      </w:pPr>
    </w:p>
    <w:p w14:paraId="6D935224" w14:textId="77777777" w:rsidR="00334739" w:rsidRDefault="00334739" w:rsidP="004107DD">
      <w:pPr>
        <w:spacing w:after="0" w:line="240" w:lineRule="auto"/>
        <w:rPr>
          <w:rFonts w:ascii="Chalkduster" w:hAnsi="Chalkduster"/>
          <w:b/>
          <w:bCs/>
          <w:color w:val="C00000"/>
          <w:sz w:val="28"/>
          <w:szCs w:val="28"/>
        </w:rPr>
      </w:pPr>
    </w:p>
    <w:p w14:paraId="47C32F48" w14:textId="77777777" w:rsidR="000A2041" w:rsidRPr="000A2041" w:rsidRDefault="002A7AF6" w:rsidP="000A2041">
      <w:pPr>
        <w:spacing w:after="0" w:line="240" w:lineRule="auto"/>
        <w:jc w:val="center"/>
        <w:rPr>
          <w:rFonts w:ascii="Chalkduster" w:hAnsi="Chalkduster"/>
          <w:b/>
          <w:bCs/>
          <w:color w:val="C00000"/>
          <w:sz w:val="24"/>
          <w:szCs w:val="24"/>
        </w:rPr>
      </w:pPr>
      <w:r w:rsidRPr="000A2041">
        <w:rPr>
          <w:rFonts w:ascii="Chalkduster" w:hAnsi="Chalkduster"/>
          <w:b/>
          <w:bCs/>
          <w:color w:val="C00000"/>
          <w:sz w:val="24"/>
          <w:szCs w:val="24"/>
        </w:rPr>
        <w:t>¿QUÉ HAGO ANTES DE ESCRIBIR MI ENSAYO..?</w:t>
      </w:r>
    </w:p>
    <w:tbl>
      <w:tblPr>
        <w:tblStyle w:val="Tablaconcuadrcula"/>
        <w:tblW w:w="0" w:type="auto"/>
        <w:tblInd w:w="421" w:type="dxa"/>
        <w:tblLook w:val="04A0" w:firstRow="1" w:lastRow="0" w:firstColumn="1" w:lastColumn="0" w:noHBand="0" w:noVBand="1"/>
      </w:tblPr>
      <w:tblGrid>
        <w:gridCol w:w="10489"/>
      </w:tblGrid>
      <w:tr w:rsidR="000A2041" w14:paraId="1831953B" w14:textId="77777777" w:rsidTr="00A75F01">
        <w:trPr>
          <w:trHeight w:val="1685"/>
        </w:trPr>
        <w:tc>
          <w:tcPr>
            <w:tcW w:w="10489" w:type="dxa"/>
          </w:tcPr>
          <w:p w14:paraId="25F9AEE8" w14:textId="77777777" w:rsidR="000A2041" w:rsidRDefault="00BB5E12" w:rsidP="00D63475">
            <w:pPr>
              <w:pStyle w:val="Prrafodelista"/>
              <w:numPr>
                <w:ilvl w:val="0"/>
                <w:numId w:val="4"/>
              </w:numPr>
              <w:spacing w:after="0" w:line="240" w:lineRule="auto"/>
              <w:jc w:val="both"/>
              <w:rPr>
                <w:rFonts w:asciiTheme="minorHAnsi" w:hAnsiTheme="minorHAnsi"/>
                <w:color w:val="000000" w:themeColor="text1"/>
              </w:rPr>
            </w:pPr>
            <w:r>
              <w:rPr>
                <w:noProof/>
                <w:lang w:val="es-ES" w:eastAsia="es-ES"/>
              </w:rPr>
              <w:drawing>
                <wp:anchor distT="0" distB="0" distL="114300" distR="114300" simplePos="0" relativeHeight="251696128" behindDoc="0" locked="0" layoutInCell="1" allowOverlap="1" wp14:anchorId="64770F40" wp14:editId="4690F04D">
                  <wp:simplePos x="0" y="0"/>
                  <wp:positionH relativeFrom="margin">
                    <wp:align>left</wp:align>
                  </wp:positionH>
                  <wp:positionV relativeFrom="margin">
                    <wp:align>top</wp:align>
                  </wp:positionV>
                  <wp:extent cx="3154045" cy="3092450"/>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a de Pantalla 2020-05-12 a la(s) 22.11.2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683" cy="3100836"/>
                          </a:xfrm>
                          <a:prstGeom prst="rect">
                            <a:avLst/>
                          </a:prstGeom>
                        </pic:spPr>
                      </pic:pic>
                    </a:graphicData>
                  </a:graphic>
                  <wp14:sizeRelH relativeFrom="margin">
                    <wp14:pctWidth>0</wp14:pctWidth>
                  </wp14:sizeRelH>
                  <wp14:sizeRelV relativeFrom="margin">
                    <wp14:pctHeight>0</wp14:pctHeight>
                  </wp14:sizeRelV>
                </wp:anchor>
              </w:drawing>
            </w:r>
            <w:r w:rsidRPr="00BB5E12">
              <w:rPr>
                <w:rFonts w:asciiTheme="minorHAnsi" w:hAnsiTheme="minorHAnsi"/>
                <w:color w:val="000000" w:themeColor="text1"/>
              </w:rPr>
              <w:t xml:space="preserve">  </w:t>
            </w:r>
            <w:r w:rsidR="000A2041" w:rsidRPr="00BB5E12">
              <w:rPr>
                <w:rFonts w:asciiTheme="minorHAnsi" w:hAnsiTheme="minorHAnsi"/>
                <w:color w:val="000000" w:themeColor="text1"/>
              </w:rPr>
              <w:t xml:space="preserve">Lo primero que debes hacer, es elegir un tema. </w:t>
            </w:r>
            <w:r w:rsidRPr="00BB5E12">
              <w:rPr>
                <w:rFonts w:asciiTheme="minorHAnsi" w:hAnsiTheme="minorHAnsi"/>
                <w:color w:val="000000" w:themeColor="text1"/>
              </w:rPr>
              <w:t xml:space="preserve">No existen reglas rígidas al momento de escoger el eje de tu ensayo. Recuerda que </w:t>
            </w:r>
            <w:r w:rsidRPr="008E220C">
              <w:rPr>
                <w:rFonts w:asciiTheme="minorHAnsi" w:hAnsiTheme="minorHAnsi"/>
                <w:b/>
                <w:bCs/>
                <w:color w:val="C00000"/>
              </w:rPr>
              <w:t>existe flexibilidad al respecto</w:t>
            </w:r>
            <w:r w:rsidRPr="00BB5E12">
              <w:rPr>
                <w:rFonts w:asciiTheme="minorHAnsi" w:hAnsiTheme="minorHAnsi"/>
                <w:color w:val="000000" w:themeColor="text1"/>
              </w:rPr>
              <w:t xml:space="preserve">. </w:t>
            </w:r>
            <w:r>
              <w:rPr>
                <w:rFonts w:asciiTheme="minorHAnsi" w:hAnsiTheme="minorHAnsi"/>
                <w:color w:val="000000" w:themeColor="text1"/>
              </w:rPr>
              <w:t xml:space="preserve">Lo importante es que ese tema te permita reflexionar y desarrollar tus ideas con libertad. </w:t>
            </w:r>
          </w:p>
          <w:p w14:paraId="76B7B446" w14:textId="77777777" w:rsidR="008E220C" w:rsidRPr="008E220C" w:rsidRDefault="008E220C" w:rsidP="008E220C">
            <w:pPr>
              <w:spacing w:after="0" w:line="240" w:lineRule="auto"/>
              <w:jc w:val="both"/>
              <w:rPr>
                <w:rFonts w:asciiTheme="minorHAnsi" w:hAnsiTheme="minorHAnsi"/>
                <w:color w:val="000000" w:themeColor="text1"/>
              </w:rPr>
            </w:pPr>
          </w:p>
          <w:p w14:paraId="008BD1E7" w14:textId="77777777" w:rsidR="00BB5E12" w:rsidRDefault="007510FC" w:rsidP="00D63475">
            <w:pPr>
              <w:pStyle w:val="Prrafodelista"/>
              <w:numPr>
                <w:ilvl w:val="0"/>
                <w:numId w:val="4"/>
              </w:numPr>
              <w:spacing w:after="0" w:line="240" w:lineRule="auto"/>
              <w:jc w:val="both"/>
              <w:rPr>
                <w:rFonts w:asciiTheme="minorHAnsi" w:hAnsiTheme="minorHAnsi"/>
                <w:color w:val="000000" w:themeColor="text1"/>
              </w:rPr>
            </w:pPr>
            <w:r>
              <w:rPr>
                <w:rFonts w:asciiTheme="minorHAnsi" w:hAnsiTheme="minorHAnsi"/>
                <w:color w:val="000000" w:themeColor="text1"/>
              </w:rPr>
              <w:t xml:space="preserve">Es fundamental que </w:t>
            </w:r>
            <w:r w:rsidRPr="00425C66">
              <w:rPr>
                <w:rFonts w:asciiTheme="minorHAnsi" w:hAnsiTheme="minorHAnsi"/>
                <w:b/>
                <w:bCs/>
                <w:color w:val="C00000"/>
              </w:rPr>
              <w:t>reúnas información</w:t>
            </w:r>
            <w:r>
              <w:rPr>
                <w:rFonts w:asciiTheme="minorHAnsi" w:hAnsiTheme="minorHAnsi"/>
                <w:color w:val="000000" w:themeColor="text1"/>
              </w:rPr>
              <w:t xml:space="preserve"> sobre el tema. </w:t>
            </w:r>
            <w:r w:rsidR="00425C66" w:rsidRPr="00425C66">
              <w:rPr>
                <w:rFonts w:asciiTheme="minorHAnsi" w:hAnsiTheme="minorHAnsi"/>
                <w:b/>
                <w:bCs/>
                <w:color w:val="C00000"/>
              </w:rPr>
              <w:t>Recuerda que un ensayo es predominantemente argumentativo</w:t>
            </w:r>
            <w:r w:rsidR="00425C66">
              <w:rPr>
                <w:rFonts w:asciiTheme="minorHAnsi" w:hAnsiTheme="minorHAnsi"/>
                <w:color w:val="000000" w:themeColor="text1"/>
              </w:rPr>
              <w:t xml:space="preserve">, de modo que necesitas bases para </w:t>
            </w:r>
            <w:r w:rsidR="00776A76">
              <w:rPr>
                <w:rFonts w:asciiTheme="minorHAnsi" w:hAnsiTheme="minorHAnsi"/>
                <w:color w:val="000000" w:themeColor="text1"/>
              </w:rPr>
              <w:t xml:space="preserve">apoyar y </w:t>
            </w:r>
            <w:r w:rsidR="00425C66">
              <w:rPr>
                <w:rFonts w:asciiTheme="minorHAnsi" w:hAnsiTheme="minorHAnsi"/>
                <w:color w:val="000000" w:themeColor="text1"/>
              </w:rPr>
              <w:t xml:space="preserve">organizar tus ideas. </w:t>
            </w:r>
          </w:p>
          <w:p w14:paraId="0F0030C3" w14:textId="77777777" w:rsidR="00A50F50" w:rsidRPr="00A50F50" w:rsidRDefault="00A50F50" w:rsidP="00A50F50">
            <w:pPr>
              <w:pStyle w:val="Prrafodelista"/>
              <w:rPr>
                <w:rFonts w:asciiTheme="minorHAnsi" w:hAnsiTheme="minorHAnsi"/>
                <w:color w:val="000000" w:themeColor="text1"/>
              </w:rPr>
            </w:pPr>
          </w:p>
          <w:p w14:paraId="155B51E8" w14:textId="77777777" w:rsidR="00A50F50" w:rsidRDefault="00A50F50" w:rsidP="00D63475">
            <w:pPr>
              <w:pStyle w:val="Prrafodelista"/>
              <w:numPr>
                <w:ilvl w:val="0"/>
                <w:numId w:val="4"/>
              </w:numPr>
              <w:spacing w:after="0" w:line="240" w:lineRule="auto"/>
              <w:jc w:val="both"/>
              <w:rPr>
                <w:rFonts w:asciiTheme="minorHAnsi" w:hAnsiTheme="minorHAnsi"/>
                <w:color w:val="000000" w:themeColor="text1"/>
              </w:rPr>
            </w:pPr>
            <w:r>
              <w:rPr>
                <w:rFonts w:asciiTheme="minorHAnsi" w:hAnsiTheme="minorHAnsi"/>
                <w:color w:val="000000" w:themeColor="text1"/>
              </w:rPr>
              <w:t xml:space="preserve">Después de tu lectura, </w:t>
            </w:r>
            <w:r w:rsidRPr="00A50F50">
              <w:rPr>
                <w:rFonts w:asciiTheme="minorHAnsi" w:hAnsiTheme="minorHAnsi"/>
                <w:b/>
                <w:bCs/>
                <w:color w:val="C00000"/>
              </w:rPr>
              <w:t>toma notas de los aspectos más importantes</w:t>
            </w:r>
            <w:r>
              <w:rPr>
                <w:rFonts w:asciiTheme="minorHAnsi" w:hAnsiTheme="minorHAnsi"/>
                <w:color w:val="000000" w:themeColor="text1"/>
              </w:rPr>
              <w:t xml:space="preserve">. Recuerda las técnicas de extracción de ideas principales de los textos que consultes. </w:t>
            </w:r>
          </w:p>
          <w:p w14:paraId="6B61DE93" w14:textId="77777777" w:rsidR="00A50F50" w:rsidRPr="00A50F50" w:rsidRDefault="00A50F50" w:rsidP="00A50F50">
            <w:pPr>
              <w:pStyle w:val="Prrafodelista"/>
              <w:rPr>
                <w:rFonts w:asciiTheme="minorHAnsi" w:hAnsiTheme="minorHAnsi"/>
                <w:color w:val="000000" w:themeColor="text1"/>
              </w:rPr>
            </w:pPr>
          </w:p>
          <w:p w14:paraId="24A492D2" w14:textId="77777777" w:rsidR="00A50F50" w:rsidRDefault="00A50F50" w:rsidP="00D63475">
            <w:pPr>
              <w:pStyle w:val="Prrafodelista"/>
              <w:numPr>
                <w:ilvl w:val="0"/>
                <w:numId w:val="4"/>
              </w:numPr>
              <w:spacing w:after="0" w:line="240" w:lineRule="auto"/>
              <w:jc w:val="both"/>
              <w:rPr>
                <w:rFonts w:asciiTheme="minorHAnsi" w:hAnsiTheme="minorHAnsi"/>
                <w:color w:val="000000" w:themeColor="text1"/>
              </w:rPr>
            </w:pPr>
            <w:r w:rsidRPr="00A50F50">
              <w:rPr>
                <w:rFonts w:asciiTheme="minorHAnsi" w:hAnsiTheme="minorHAnsi"/>
                <w:b/>
                <w:bCs/>
                <w:color w:val="C00000"/>
              </w:rPr>
              <w:t>Asume una posición frente al tema</w:t>
            </w:r>
            <w:r>
              <w:rPr>
                <w:rFonts w:asciiTheme="minorHAnsi" w:hAnsiTheme="minorHAnsi"/>
                <w:color w:val="000000" w:themeColor="text1"/>
              </w:rPr>
              <w:t xml:space="preserve">. Esta será el eje que te permitirá construir una tesis. </w:t>
            </w:r>
          </w:p>
          <w:p w14:paraId="58A14340" w14:textId="77777777" w:rsidR="00A50F50" w:rsidRPr="00A50F50" w:rsidRDefault="00A50F50" w:rsidP="00A50F50">
            <w:pPr>
              <w:pStyle w:val="Prrafodelista"/>
              <w:rPr>
                <w:rFonts w:asciiTheme="minorHAnsi" w:hAnsiTheme="minorHAnsi"/>
                <w:color w:val="000000" w:themeColor="text1"/>
              </w:rPr>
            </w:pPr>
          </w:p>
          <w:p w14:paraId="3D9DDA99" w14:textId="77777777" w:rsidR="00A50F50" w:rsidRDefault="00A86EE7" w:rsidP="00D63475">
            <w:pPr>
              <w:pStyle w:val="Prrafodelista"/>
              <w:numPr>
                <w:ilvl w:val="0"/>
                <w:numId w:val="4"/>
              </w:numPr>
              <w:spacing w:after="0" w:line="240" w:lineRule="auto"/>
              <w:jc w:val="both"/>
              <w:rPr>
                <w:rFonts w:asciiTheme="minorHAnsi" w:hAnsiTheme="minorHAnsi"/>
                <w:color w:val="000000" w:themeColor="text1"/>
              </w:rPr>
            </w:pPr>
            <w:r>
              <w:rPr>
                <w:rFonts w:asciiTheme="minorHAnsi" w:hAnsiTheme="minorHAnsi"/>
                <w:noProof/>
                <w:color w:val="000000" w:themeColor="text1"/>
                <w:lang w:val="es-ES" w:eastAsia="es-ES"/>
              </w:rPr>
              <w:drawing>
                <wp:anchor distT="0" distB="0" distL="114300" distR="114300" simplePos="0" relativeHeight="251698176" behindDoc="0" locked="0" layoutInCell="1" allowOverlap="1" wp14:anchorId="415FA2F3" wp14:editId="0CFB0A1D">
                  <wp:simplePos x="0" y="0"/>
                  <wp:positionH relativeFrom="margin">
                    <wp:posOffset>2964815</wp:posOffset>
                  </wp:positionH>
                  <wp:positionV relativeFrom="margin">
                    <wp:posOffset>45085</wp:posOffset>
                  </wp:positionV>
                  <wp:extent cx="3555365" cy="2338705"/>
                  <wp:effectExtent l="0" t="0" r="63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5-12 a la(s) 22.11.3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5365" cy="2338705"/>
                          </a:xfrm>
                          <a:prstGeom prst="rect">
                            <a:avLst/>
                          </a:prstGeom>
                        </pic:spPr>
                      </pic:pic>
                    </a:graphicData>
                  </a:graphic>
                  <wp14:sizeRelH relativeFrom="margin">
                    <wp14:pctWidth>0</wp14:pctWidth>
                  </wp14:sizeRelH>
                  <wp14:sizeRelV relativeFrom="margin">
                    <wp14:pctHeight>0</wp14:pctHeight>
                  </wp14:sizeRelV>
                </wp:anchor>
              </w:drawing>
            </w:r>
            <w:r w:rsidR="00A50F50" w:rsidRPr="00637E02">
              <w:rPr>
                <w:rFonts w:asciiTheme="minorHAnsi" w:hAnsiTheme="minorHAnsi"/>
                <w:b/>
                <w:bCs/>
                <w:color w:val="C00000"/>
              </w:rPr>
              <w:t>Define tu tesis</w:t>
            </w:r>
            <w:r w:rsidR="00A50F50">
              <w:rPr>
                <w:rFonts w:asciiTheme="minorHAnsi" w:hAnsiTheme="minorHAnsi"/>
                <w:color w:val="000000" w:themeColor="text1"/>
              </w:rPr>
              <w:t xml:space="preserve">. Recuerda que </w:t>
            </w:r>
            <w:r w:rsidR="00A50F50" w:rsidRPr="00637E02">
              <w:rPr>
                <w:rFonts w:asciiTheme="minorHAnsi" w:hAnsiTheme="minorHAnsi"/>
                <w:b/>
                <w:bCs/>
                <w:color w:val="C00000"/>
              </w:rPr>
              <w:t>una tesis es una afirmación debatible</w:t>
            </w:r>
            <w:r w:rsidR="00A50F50">
              <w:rPr>
                <w:rFonts w:asciiTheme="minorHAnsi" w:hAnsiTheme="minorHAnsi"/>
                <w:color w:val="000000" w:themeColor="text1"/>
              </w:rPr>
              <w:t>. Es el punto de vista que guiará el resto</w:t>
            </w:r>
            <w:r>
              <w:rPr>
                <w:rFonts w:asciiTheme="minorHAnsi" w:hAnsiTheme="minorHAnsi"/>
                <w:color w:val="000000" w:themeColor="text1"/>
              </w:rPr>
              <w:t xml:space="preserve"> </w:t>
            </w:r>
            <w:r w:rsidR="00A50F50">
              <w:rPr>
                <w:rFonts w:asciiTheme="minorHAnsi" w:hAnsiTheme="minorHAnsi"/>
                <w:color w:val="000000" w:themeColor="text1"/>
              </w:rPr>
              <w:t xml:space="preserve">de tu ensayo y de ella se desprenderán, eventualmente, las diversas secuencias textuales que desarrollarás </w:t>
            </w:r>
            <w:r w:rsidR="00003D60">
              <w:rPr>
                <w:rFonts w:asciiTheme="minorHAnsi" w:hAnsiTheme="minorHAnsi"/>
                <w:color w:val="000000" w:themeColor="text1"/>
              </w:rPr>
              <w:t>en los siguientes párrafos. Recuerda que tu tesis puede ubicarse al principio (</w:t>
            </w:r>
            <w:r w:rsidR="00637E02">
              <w:rPr>
                <w:rFonts w:asciiTheme="minorHAnsi" w:hAnsiTheme="minorHAnsi"/>
                <w:color w:val="000000" w:themeColor="text1"/>
              </w:rPr>
              <w:t xml:space="preserve">Guiado por el párrafo introductorio, quizás); o tal vez al final, a modo de conclusión. En el texto “Me gusta, no me gusta”, la tesis aparece en negritas: </w:t>
            </w:r>
            <w:r w:rsidR="00637E02" w:rsidRPr="00637E02">
              <w:rPr>
                <w:rFonts w:asciiTheme="minorHAnsi" w:hAnsiTheme="minorHAnsi"/>
                <w:b/>
                <w:bCs/>
                <w:color w:val="C00000"/>
              </w:rPr>
              <w:t>“mi cuerpo no es igual al suyo”</w:t>
            </w:r>
            <w:r w:rsidR="00637E02">
              <w:rPr>
                <w:rFonts w:asciiTheme="minorHAnsi" w:hAnsiTheme="minorHAnsi"/>
                <w:color w:val="000000" w:themeColor="text1"/>
              </w:rPr>
              <w:t xml:space="preserve"> y alude a la tolerancia liberal. </w:t>
            </w:r>
          </w:p>
          <w:p w14:paraId="6BD7EC15" w14:textId="77777777" w:rsidR="004D2BA7" w:rsidRPr="004D2BA7" w:rsidRDefault="004D2BA7" w:rsidP="009324E3">
            <w:pPr>
              <w:pStyle w:val="Prrafodelista"/>
              <w:spacing w:line="240" w:lineRule="auto"/>
              <w:rPr>
                <w:rFonts w:asciiTheme="minorHAnsi" w:hAnsiTheme="minorHAnsi"/>
                <w:color w:val="000000" w:themeColor="text1"/>
              </w:rPr>
            </w:pPr>
          </w:p>
          <w:p w14:paraId="5588CCED" w14:textId="77777777" w:rsidR="00776A76" w:rsidRDefault="004D2BA7" w:rsidP="00D63475">
            <w:pPr>
              <w:pStyle w:val="Prrafodelista"/>
              <w:numPr>
                <w:ilvl w:val="0"/>
                <w:numId w:val="4"/>
              </w:numPr>
              <w:spacing w:after="0" w:line="240" w:lineRule="auto"/>
              <w:jc w:val="both"/>
              <w:rPr>
                <w:rFonts w:asciiTheme="minorHAnsi" w:hAnsiTheme="minorHAnsi"/>
                <w:color w:val="000000" w:themeColor="text1"/>
              </w:rPr>
            </w:pPr>
            <w:r w:rsidRPr="0020439E">
              <w:rPr>
                <w:rFonts w:asciiTheme="minorHAnsi" w:hAnsiTheme="minorHAnsi"/>
                <w:b/>
                <w:bCs/>
                <w:color w:val="C00000"/>
              </w:rPr>
              <w:t>Planea tu texto</w:t>
            </w:r>
            <w:r>
              <w:rPr>
                <w:rFonts w:asciiTheme="minorHAnsi" w:hAnsiTheme="minorHAnsi"/>
                <w:color w:val="000000" w:themeColor="text1"/>
              </w:rPr>
              <w:t>.</w:t>
            </w:r>
            <w:r w:rsidR="0020439E">
              <w:rPr>
                <w:rFonts w:asciiTheme="minorHAnsi" w:hAnsiTheme="minorHAnsi"/>
                <w:color w:val="000000" w:themeColor="text1"/>
              </w:rPr>
              <w:t xml:space="preserve"> Es útil que armes un esquema o mapa del ensayo, antes de redactarlo. Establece el tema, inicialmente; la tesis y la progresión de los argumentos</w:t>
            </w:r>
            <w:r w:rsidR="00A86EE7">
              <w:rPr>
                <w:rFonts w:asciiTheme="minorHAnsi" w:hAnsiTheme="minorHAnsi"/>
                <w:color w:val="000000" w:themeColor="text1"/>
              </w:rPr>
              <w:t xml:space="preserve">, los contrargumentos y la conclusión. </w:t>
            </w:r>
            <w:r w:rsidR="00776A76">
              <w:rPr>
                <w:rFonts w:asciiTheme="minorHAnsi" w:hAnsiTheme="minorHAnsi"/>
                <w:color w:val="000000" w:themeColor="text1"/>
              </w:rPr>
              <w:t>A continuación, el esquema relacionado con el texto “El crimen de la autonomía”.</w:t>
            </w:r>
          </w:p>
          <w:p w14:paraId="7C2A7E21" w14:textId="77777777" w:rsidR="009324E3" w:rsidRPr="009324E3" w:rsidRDefault="009324E3" w:rsidP="009324E3">
            <w:pPr>
              <w:spacing w:after="0" w:line="240" w:lineRule="auto"/>
              <w:jc w:val="both"/>
              <w:rPr>
                <w:rFonts w:asciiTheme="minorHAnsi" w:hAnsiTheme="minorHAnsi"/>
                <w:color w:val="000000" w:themeColor="text1"/>
              </w:rPr>
            </w:pPr>
          </w:p>
          <w:tbl>
            <w:tblPr>
              <w:tblStyle w:val="Tablaconcuadrcula"/>
              <w:tblW w:w="0" w:type="auto"/>
              <w:tblLook w:val="04A0" w:firstRow="1" w:lastRow="0" w:firstColumn="1" w:lastColumn="0" w:noHBand="0" w:noVBand="1"/>
            </w:tblPr>
            <w:tblGrid>
              <w:gridCol w:w="2927"/>
              <w:gridCol w:w="7336"/>
            </w:tblGrid>
            <w:tr w:rsidR="009324E3" w14:paraId="6BCC6862" w14:textId="77777777" w:rsidTr="004357AD">
              <w:tc>
                <w:tcPr>
                  <w:tcW w:w="2575" w:type="dxa"/>
                  <w:shd w:val="clear" w:color="auto" w:fill="FFF2CC" w:themeFill="accent4" w:themeFillTint="33"/>
                </w:tcPr>
                <w:p w14:paraId="0535B69F" w14:textId="77777777" w:rsidR="009324E3" w:rsidRPr="009324E3" w:rsidRDefault="009324E3" w:rsidP="009324E3">
                  <w:pPr>
                    <w:spacing w:after="0" w:line="240" w:lineRule="auto"/>
                    <w:rPr>
                      <w:rFonts w:asciiTheme="minorHAnsi" w:hAnsiTheme="minorHAnsi" w:cstheme="majorHAnsi"/>
                      <w:b/>
                      <w:bCs/>
                      <w:color w:val="000000" w:themeColor="text1"/>
                      <w:sz w:val="24"/>
                      <w:szCs w:val="24"/>
                    </w:rPr>
                  </w:pPr>
                  <w:r w:rsidRPr="009324E3">
                    <w:rPr>
                      <w:rFonts w:asciiTheme="minorHAnsi" w:hAnsiTheme="minorHAnsi" w:cstheme="majorHAnsi"/>
                      <w:b/>
                      <w:bCs/>
                      <w:color w:val="C00000"/>
                      <w:sz w:val="24"/>
                      <w:szCs w:val="24"/>
                    </w:rPr>
                    <w:t>Esquema organizativo</w:t>
                  </w:r>
                </w:p>
              </w:tc>
              <w:tc>
                <w:tcPr>
                  <w:tcW w:w="7688" w:type="dxa"/>
                  <w:shd w:val="clear" w:color="auto" w:fill="FFF2CC" w:themeFill="accent4" w:themeFillTint="33"/>
                </w:tcPr>
                <w:p w14:paraId="78ABA456" w14:textId="77777777" w:rsidR="009324E3" w:rsidRPr="009324E3" w:rsidRDefault="009324E3" w:rsidP="009324E3">
                  <w:pPr>
                    <w:spacing w:after="0" w:line="240" w:lineRule="auto"/>
                    <w:rPr>
                      <w:rFonts w:asciiTheme="minorHAnsi" w:hAnsiTheme="minorHAnsi"/>
                      <w:b/>
                      <w:bCs/>
                      <w:color w:val="C00000"/>
                      <w:sz w:val="24"/>
                      <w:szCs w:val="24"/>
                    </w:rPr>
                  </w:pPr>
                  <w:r w:rsidRPr="009324E3">
                    <w:rPr>
                      <w:rFonts w:asciiTheme="minorHAnsi" w:hAnsiTheme="minorHAnsi"/>
                      <w:b/>
                      <w:bCs/>
                      <w:color w:val="C00000"/>
                      <w:sz w:val="24"/>
                      <w:szCs w:val="24"/>
                    </w:rPr>
                    <w:t xml:space="preserve">   Análisis en el texto “El crimen de la autonomía”</w:t>
                  </w:r>
                </w:p>
              </w:tc>
            </w:tr>
            <w:tr w:rsidR="009324E3" w14:paraId="7E26A1E5" w14:textId="77777777" w:rsidTr="004357AD">
              <w:tc>
                <w:tcPr>
                  <w:tcW w:w="2575" w:type="dxa"/>
                  <w:shd w:val="clear" w:color="auto" w:fill="F0FDD9"/>
                </w:tcPr>
                <w:p w14:paraId="1BCD5C3C" w14:textId="77777777" w:rsidR="009324E3" w:rsidRPr="00316624" w:rsidRDefault="00316624" w:rsidP="00D63475">
                  <w:pPr>
                    <w:pStyle w:val="Prrafodelista"/>
                    <w:numPr>
                      <w:ilvl w:val="0"/>
                      <w:numId w:val="5"/>
                    </w:numPr>
                    <w:spacing w:after="0" w:line="240" w:lineRule="auto"/>
                    <w:rPr>
                      <w:rFonts w:asciiTheme="minorHAnsi" w:hAnsiTheme="minorHAnsi"/>
                      <w:b/>
                      <w:bCs/>
                      <w:color w:val="000000" w:themeColor="text1"/>
                    </w:rPr>
                  </w:pPr>
                  <w:r w:rsidRPr="00316624">
                    <w:rPr>
                      <w:rFonts w:asciiTheme="minorHAnsi" w:hAnsiTheme="minorHAnsi"/>
                      <w:b/>
                      <w:bCs/>
                      <w:color w:val="000000" w:themeColor="text1"/>
                    </w:rPr>
                    <w:t>TEMA</w:t>
                  </w:r>
                </w:p>
              </w:tc>
              <w:tc>
                <w:tcPr>
                  <w:tcW w:w="7688" w:type="dxa"/>
                </w:tcPr>
                <w:p w14:paraId="30581B2D" w14:textId="77777777" w:rsidR="009324E3" w:rsidRPr="00F75B0B" w:rsidRDefault="00316624" w:rsidP="009324E3">
                  <w:pPr>
                    <w:spacing w:after="0" w:line="240" w:lineRule="auto"/>
                    <w:rPr>
                      <w:rFonts w:asciiTheme="minorHAnsi" w:hAnsiTheme="minorHAnsi" w:cstheme="majorHAnsi"/>
                      <w:b/>
                      <w:bCs/>
                      <w:color w:val="000000" w:themeColor="text1"/>
                    </w:rPr>
                  </w:pPr>
                  <w:r>
                    <w:rPr>
                      <w:rFonts w:asciiTheme="minorHAnsi" w:hAnsiTheme="minorHAnsi" w:cstheme="majorHAnsi"/>
                      <w:b/>
                      <w:bCs/>
                      <w:color w:val="000000" w:themeColor="text1"/>
                    </w:rPr>
                    <w:t xml:space="preserve">      </w:t>
                  </w:r>
                  <w:r w:rsidR="004357AD" w:rsidRPr="00F75B0B">
                    <w:rPr>
                      <w:rFonts w:asciiTheme="minorHAnsi" w:hAnsiTheme="minorHAnsi" w:cstheme="majorHAnsi"/>
                      <w:b/>
                      <w:bCs/>
                      <w:color w:val="000000" w:themeColor="text1"/>
                    </w:rPr>
                    <w:t>Discriminación histórica de las mujeres autónomas</w:t>
                  </w:r>
                  <w:r w:rsidR="00F577D1" w:rsidRPr="00F75B0B">
                    <w:rPr>
                      <w:rFonts w:asciiTheme="minorHAnsi" w:hAnsiTheme="minorHAnsi" w:cstheme="majorHAnsi"/>
                      <w:b/>
                      <w:bCs/>
                      <w:color w:val="000000" w:themeColor="text1"/>
                    </w:rPr>
                    <w:t>.</w:t>
                  </w:r>
                </w:p>
                <w:p w14:paraId="3F175BB9" w14:textId="77777777" w:rsidR="00F75B0B" w:rsidRPr="00F577D1" w:rsidRDefault="00F75B0B" w:rsidP="009324E3">
                  <w:pPr>
                    <w:spacing w:after="0" w:line="240" w:lineRule="auto"/>
                    <w:rPr>
                      <w:rFonts w:asciiTheme="minorHAnsi" w:hAnsiTheme="minorHAnsi" w:cstheme="majorHAnsi"/>
                      <w:color w:val="000000" w:themeColor="text1"/>
                    </w:rPr>
                  </w:pPr>
                </w:p>
              </w:tc>
            </w:tr>
            <w:tr w:rsidR="009324E3" w14:paraId="14D3256F" w14:textId="77777777" w:rsidTr="004357AD">
              <w:tc>
                <w:tcPr>
                  <w:tcW w:w="2575" w:type="dxa"/>
                  <w:shd w:val="clear" w:color="auto" w:fill="F0FDD9"/>
                </w:tcPr>
                <w:p w14:paraId="2B1DB84B" w14:textId="77777777" w:rsidR="009324E3" w:rsidRPr="00316624" w:rsidRDefault="00316624" w:rsidP="00D63475">
                  <w:pPr>
                    <w:pStyle w:val="Prrafodelista"/>
                    <w:numPr>
                      <w:ilvl w:val="0"/>
                      <w:numId w:val="5"/>
                    </w:numPr>
                    <w:spacing w:after="0" w:line="240" w:lineRule="auto"/>
                    <w:rPr>
                      <w:rFonts w:asciiTheme="minorHAnsi" w:hAnsiTheme="minorHAnsi"/>
                      <w:b/>
                      <w:bCs/>
                      <w:color w:val="000000" w:themeColor="text1"/>
                    </w:rPr>
                  </w:pPr>
                  <w:r w:rsidRPr="00316624">
                    <w:rPr>
                      <w:rFonts w:asciiTheme="minorHAnsi" w:hAnsiTheme="minorHAnsi"/>
                      <w:b/>
                      <w:bCs/>
                      <w:color w:val="000000" w:themeColor="text1"/>
                    </w:rPr>
                    <w:t>TESIS</w:t>
                  </w:r>
                </w:p>
              </w:tc>
              <w:tc>
                <w:tcPr>
                  <w:tcW w:w="7688" w:type="dxa"/>
                </w:tcPr>
                <w:p w14:paraId="2E33D084" w14:textId="77777777" w:rsidR="009324E3" w:rsidRPr="00F577D1" w:rsidRDefault="00316624" w:rsidP="00316624">
                  <w:pPr>
                    <w:spacing w:after="0" w:line="240" w:lineRule="auto"/>
                    <w:jc w:val="both"/>
                    <w:rPr>
                      <w:rFonts w:asciiTheme="minorHAnsi" w:hAnsiTheme="minorHAnsi" w:cstheme="majorHAnsi"/>
                      <w:color w:val="000000" w:themeColor="text1"/>
                    </w:rPr>
                  </w:pPr>
                  <w:r>
                    <w:rPr>
                      <w:rFonts w:asciiTheme="minorHAnsi" w:hAnsiTheme="minorHAnsi" w:cstheme="majorHAnsi"/>
                      <w:color w:val="000000" w:themeColor="text1"/>
                    </w:rPr>
                    <w:t xml:space="preserve">     </w:t>
                  </w:r>
                  <w:r w:rsidR="00F577D1" w:rsidRPr="00F577D1">
                    <w:rPr>
                      <w:rFonts w:asciiTheme="minorHAnsi" w:hAnsiTheme="minorHAnsi" w:cstheme="majorHAnsi"/>
                      <w:color w:val="000000" w:themeColor="text1"/>
                    </w:rPr>
                    <w:t>No necesariamente</w:t>
                  </w:r>
                  <w:r w:rsidR="00F577D1">
                    <w:rPr>
                      <w:rFonts w:asciiTheme="minorHAnsi" w:hAnsiTheme="minorHAnsi" w:cstheme="majorHAnsi"/>
                      <w:color w:val="000000" w:themeColor="text1"/>
                    </w:rPr>
                    <w:t xml:space="preserve"> se extrae </w:t>
                  </w:r>
                  <w:r w:rsidR="006D02EF">
                    <w:rPr>
                      <w:rFonts w:asciiTheme="minorHAnsi" w:hAnsiTheme="minorHAnsi" w:cstheme="majorHAnsi"/>
                      <w:color w:val="000000" w:themeColor="text1"/>
                    </w:rPr>
                    <w:t>de forma literal</w:t>
                  </w:r>
                  <w:r w:rsidR="00F577D1">
                    <w:rPr>
                      <w:rFonts w:asciiTheme="minorHAnsi" w:hAnsiTheme="minorHAnsi" w:cstheme="majorHAnsi"/>
                      <w:color w:val="000000" w:themeColor="text1"/>
                    </w:rPr>
                    <w:t>. En este caso, se infiere de la pregunta retórica del final del texto</w:t>
                  </w:r>
                  <w:r w:rsidR="006D02EF">
                    <w:rPr>
                      <w:rFonts w:asciiTheme="minorHAnsi" w:hAnsiTheme="minorHAnsi" w:cstheme="majorHAnsi"/>
                      <w:color w:val="000000" w:themeColor="text1"/>
                    </w:rPr>
                    <w:t xml:space="preserve">: </w:t>
                  </w:r>
                  <w:r w:rsidR="006D02EF" w:rsidRPr="006D02EF">
                    <w:rPr>
                      <w:rFonts w:asciiTheme="minorHAnsi" w:hAnsiTheme="minorHAnsi" w:cstheme="majorHAnsi"/>
                      <w:b/>
                      <w:bCs/>
                      <w:color w:val="000000" w:themeColor="text1"/>
                    </w:rPr>
                    <w:t>“Es necesario enmendar el trato histórico injusto en contra de la autonomía femenina”.</w:t>
                  </w:r>
                  <w:r w:rsidR="006D02EF">
                    <w:rPr>
                      <w:rFonts w:asciiTheme="minorHAnsi" w:hAnsiTheme="minorHAnsi" w:cstheme="majorHAnsi"/>
                      <w:color w:val="000000" w:themeColor="text1"/>
                    </w:rPr>
                    <w:t xml:space="preserve"> </w:t>
                  </w:r>
                </w:p>
              </w:tc>
            </w:tr>
            <w:tr w:rsidR="009324E3" w14:paraId="2C5AF41B" w14:textId="77777777" w:rsidTr="004357AD">
              <w:tc>
                <w:tcPr>
                  <w:tcW w:w="2575" w:type="dxa"/>
                  <w:shd w:val="clear" w:color="auto" w:fill="F0FDD9"/>
                </w:tcPr>
                <w:p w14:paraId="034FBFC3" w14:textId="77777777" w:rsidR="009324E3" w:rsidRPr="00316624" w:rsidRDefault="00316624" w:rsidP="00D63475">
                  <w:pPr>
                    <w:pStyle w:val="Prrafodelista"/>
                    <w:numPr>
                      <w:ilvl w:val="0"/>
                      <w:numId w:val="5"/>
                    </w:numPr>
                    <w:spacing w:after="0" w:line="240" w:lineRule="auto"/>
                    <w:jc w:val="both"/>
                    <w:rPr>
                      <w:rFonts w:asciiTheme="minorHAnsi" w:hAnsiTheme="minorHAnsi"/>
                      <w:b/>
                      <w:bCs/>
                      <w:color w:val="000000" w:themeColor="text1"/>
                    </w:rPr>
                  </w:pPr>
                  <w:r w:rsidRPr="00316624">
                    <w:rPr>
                      <w:rFonts w:asciiTheme="minorHAnsi" w:hAnsiTheme="minorHAnsi"/>
                      <w:b/>
                      <w:bCs/>
                      <w:color w:val="000000" w:themeColor="text1"/>
                    </w:rPr>
                    <w:t>ARGUMENTOS</w:t>
                  </w:r>
                </w:p>
              </w:tc>
              <w:tc>
                <w:tcPr>
                  <w:tcW w:w="7688" w:type="dxa"/>
                </w:tcPr>
                <w:p w14:paraId="257C444E" w14:textId="77777777" w:rsidR="00316624" w:rsidRDefault="00316624" w:rsidP="00316624">
                  <w:pPr>
                    <w:spacing w:after="0" w:line="240" w:lineRule="auto"/>
                    <w:jc w:val="both"/>
                    <w:rPr>
                      <w:rFonts w:asciiTheme="minorHAnsi" w:hAnsiTheme="minorHAnsi" w:cstheme="majorHAnsi"/>
                      <w:color w:val="000000" w:themeColor="text1"/>
                    </w:rPr>
                  </w:pPr>
                  <w:r>
                    <w:rPr>
                      <w:rFonts w:asciiTheme="minorHAnsi" w:hAnsiTheme="minorHAnsi" w:cstheme="majorHAnsi"/>
                      <w:color w:val="000000" w:themeColor="text1"/>
                    </w:rPr>
                    <w:t xml:space="preserve">     Antes de plantear su argumentos, y a modo de </w:t>
                  </w:r>
                  <w:r w:rsidRPr="00316624">
                    <w:rPr>
                      <w:rFonts w:asciiTheme="minorHAnsi" w:hAnsiTheme="minorHAnsi" w:cstheme="majorHAnsi"/>
                      <w:b/>
                      <w:bCs/>
                      <w:color w:val="000000" w:themeColor="text1"/>
                    </w:rPr>
                    <w:t>INTRODUCCIÓN,</w:t>
                  </w:r>
                  <w:r>
                    <w:rPr>
                      <w:rFonts w:asciiTheme="minorHAnsi" w:hAnsiTheme="minorHAnsi" w:cstheme="majorHAnsi"/>
                      <w:color w:val="000000" w:themeColor="text1"/>
                    </w:rPr>
                    <w:t xml:space="preserve"> el autor narra una experiencia personal, en donde leyó un artículo periodístico que “cosificaba” a una dirigente estudiantil. Es el punto de partida al que enlaza la progresión de su argumentos.  </w:t>
                  </w:r>
                </w:p>
                <w:p w14:paraId="2B551B1D" w14:textId="77777777" w:rsidR="006454C3" w:rsidRDefault="00316624" w:rsidP="00316624">
                  <w:pPr>
                    <w:spacing w:after="0" w:line="240" w:lineRule="auto"/>
                    <w:jc w:val="both"/>
                    <w:rPr>
                      <w:rFonts w:asciiTheme="minorHAnsi" w:hAnsiTheme="minorHAnsi" w:cstheme="majorHAnsi"/>
                      <w:color w:val="000000" w:themeColor="text1"/>
                    </w:rPr>
                  </w:pPr>
                  <w:r>
                    <w:rPr>
                      <w:rFonts w:asciiTheme="minorHAnsi" w:hAnsiTheme="minorHAnsi" w:cstheme="majorHAnsi"/>
                      <w:color w:val="000000" w:themeColor="text1"/>
                    </w:rPr>
                    <w:t xml:space="preserve">     </w:t>
                  </w:r>
                  <w:r w:rsidR="006D02EF">
                    <w:rPr>
                      <w:rFonts w:asciiTheme="minorHAnsi" w:hAnsiTheme="minorHAnsi" w:cstheme="majorHAnsi"/>
                      <w:color w:val="000000" w:themeColor="text1"/>
                    </w:rPr>
                    <w:t xml:space="preserve">Luego de investigar, </w:t>
                  </w:r>
                  <w:r w:rsidR="006D02EF" w:rsidRPr="00ED09DB">
                    <w:rPr>
                      <w:rFonts w:asciiTheme="minorHAnsi" w:hAnsiTheme="minorHAnsi" w:cstheme="majorHAnsi"/>
                      <w:b/>
                      <w:bCs/>
                      <w:color w:val="000000" w:themeColor="text1"/>
                    </w:rPr>
                    <w:t>el autor aborda el tema desde varios argumentos</w:t>
                  </w:r>
                  <w:r w:rsidR="006454C3" w:rsidRPr="00ED09DB">
                    <w:rPr>
                      <w:rFonts w:asciiTheme="minorHAnsi" w:hAnsiTheme="minorHAnsi" w:cstheme="majorHAnsi"/>
                      <w:b/>
                      <w:bCs/>
                      <w:color w:val="000000" w:themeColor="text1"/>
                    </w:rPr>
                    <w:t xml:space="preserve"> que desarrolla a lo largo de los párrafos</w:t>
                  </w:r>
                  <w:r w:rsidR="00C002AE">
                    <w:rPr>
                      <w:rFonts w:asciiTheme="minorHAnsi" w:hAnsiTheme="minorHAnsi" w:cstheme="majorHAnsi"/>
                      <w:color w:val="000000" w:themeColor="text1"/>
                    </w:rPr>
                    <w:t>. En este caso, organiza cronológicamente</w:t>
                  </w:r>
                  <w:r>
                    <w:rPr>
                      <w:rFonts w:asciiTheme="minorHAnsi" w:hAnsiTheme="minorHAnsi" w:cstheme="majorHAnsi"/>
                      <w:color w:val="000000" w:themeColor="text1"/>
                    </w:rPr>
                    <w:t xml:space="preserve"> </w:t>
                  </w:r>
                  <w:r w:rsidR="00ED09DB">
                    <w:rPr>
                      <w:rFonts w:asciiTheme="minorHAnsi" w:hAnsiTheme="minorHAnsi" w:cstheme="majorHAnsi"/>
                      <w:color w:val="000000" w:themeColor="text1"/>
                    </w:rPr>
                    <w:t>las ideas</w:t>
                  </w:r>
                  <w:r w:rsidR="00372807">
                    <w:rPr>
                      <w:rFonts w:asciiTheme="minorHAnsi" w:hAnsiTheme="minorHAnsi" w:cstheme="majorHAnsi"/>
                      <w:color w:val="000000" w:themeColor="text1"/>
                    </w:rPr>
                    <w:t xml:space="preserve"> (Párrafos 2 al 10)</w:t>
                  </w:r>
                  <w:r w:rsidR="006D02EF">
                    <w:rPr>
                      <w:rFonts w:asciiTheme="minorHAnsi" w:hAnsiTheme="minorHAnsi" w:cstheme="majorHAnsi"/>
                      <w:color w:val="000000" w:themeColor="text1"/>
                    </w:rPr>
                    <w:t>:</w:t>
                  </w:r>
                </w:p>
                <w:p w14:paraId="7AFDE98B" w14:textId="77777777" w:rsidR="009324E3" w:rsidRDefault="006454C3" w:rsidP="00D63475">
                  <w:pPr>
                    <w:pStyle w:val="Prrafodelista"/>
                    <w:numPr>
                      <w:ilvl w:val="0"/>
                      <w:numId w:val="6"/>
                    </w:numPr>
                    <w:spacing w:after="0" w:line="240" w:lineRule="auto"/>
                    <w:jc w:val="both"/>
                    <w:rPr>
                      <w:rFonts w:asciiTheme="minorHAnsi" w:hAnsiTheme="minorHAnsi" w:cstheme="majorHAnsi"/>
                      <w:color w:val="000000" w:themeColor="text1"/>
                    </w:rPr>
                  </w:pPr>
                  <w:r>
                    <w:rPr>
                      <w:rFonts w:asciiTheme="minorHAnsi" w:hAnsiTheme="minorHAnsi" w:cstheme="majorHAnsi"/>
                      <w:color w:val="000000" w:themeColor="text1"/>
                    </w:rPr>
                    <w:t xml:space="preserve">El autor plantea que la historia ha </w:t>
                  </w:r>
                  <w:r w:rsidR="005064AA">
                    <w:rPr>
                      <w:rFonts w:asciiTheme="minorHAnsi" w:hAnsiTheme="minorHAnsi" w:cstheme="majorHAnsi"/>
                      <w:color w:val="000000" w:themeColor="text1"/>
                    </w:rPr>
                    <w:t>tratado a las mujeres</w:t>
                  </w:r>
                  <w:r>
                    <w:rPr>
                      <w:rFonts w:asciiTheme="minorHAnsi" w:hAnsiTheme="minorHAnsi" w:cstheme="majorHAnsi"/>
                      <w:color w:val="000000" w:themeColor="text1"/>
                    </w:rPr>
                    <w:t xml:space="preserve"> desde la misoginia de los </w:t>
                  </w:r>
                  <w:r w:rsidR="005064AA">
                    <w:rPr>
                      <w:rFonts w:asciiTheme="minorHAnsi" w:hAnsiTheme="minorHAnsi" w:cstheme="majorHAnsi"/>
                      <w:color w:val="000000" w:themeColor="text1"/>
                    </w:rPr>
                    <w:t xml:space="preserve">hombres que redactaron los textos. </w:t>
                  </w:r>
                </w:p>
                <w:p w14:paraId="79F57AAB" w14:textId="77777777" w:rsidR="005064AA" w:rsidRDefault="005064AA" w:rsidP="00D63475">
                  <w:pPr>
                    <w:pStyle w:val="Prrafodelista"/>
                    <w:numPr>
                      <w:ilvl w:val="0"/>
                      <w:numId w:val="6"/>
                    </w:numPr>
                    <w:spacing w:after="0" w:line="240" w:lineRule="auto"/>
                    <w:jc w:val="both"/>
                    <w:rPr>
                      <w:rFonts w:asciiTheme="minorHAnsi" w:hAnsiTheme="minorHAnsi" w:cstheme="majorHAnsi"/>
                      <w:color w:val="000000" w:themeColor="text1"/>
                    </w:rPr>
                  </w:pPr>
                  <w:r>
                    <w:rPr>
                      <w:rFonts w:asciiTheme="minorHAnsi" w:hAnsiTheme="minorHAnsi" w:cstheme="majorHAnsi"/>
                      <w:color w:val="000000" w:themeColor="text1"/>
                    </w:rPr>
                    <w:t xml:space="preserve">Revisa el caso de la científica de la antigüedad Hypatia de Alejandría. </w:t>
                  </w:r>
                </w:p>
                <w:p w14:paraId="596FF804" w14:textId="77777777" w:rsidR="005064AA" w:rsidRDefault="005064AA" w:rsidP="00D63475">
                  <w:pPr>
                    <w:pStyle w:val="Prrafodelista"/>
                    <w:numPr>
                      <w:ilvl w:val="0"/>
                      <w:numId w:val="6"/>
                    </w:numPr>
                    <w:spacing w:after="0" w:line="240" w:lineRule="auto"/>
                    <w:jc w:val="both"/>
                    <w:rPr>
                      <w:rFonts w:asciiTheme="minorHAnsi" w:hAnsiTheme="minorHAnsi" w:cstheme="majorHAnsi"/>
                      <w:color w:val="000000" w:themeColor="text1"/>
                    </w:rPr>
                  </w:pPr>
                  <w:r>
                    <w:rPr>
                      <w:rFonts w:asciiTheme="minorHAnsi" w:hAnsiTheme="minorHAnsi" w:cstheme="majorHAnsi"/>
                      <w:color w:val="000000" w:themeColor="text1"/>
                    </w:rPr>
                    <w:t>Explica la historia de la escritora medieval Christine de Pisan</w:t>
                  </w:r>
                </w:p>
                <w:p w14:paraId="378AA212" w14:textId="77777777" w:rsidR="005064AA" w:rsidRDefault="005064AA" w:rsidP="00D63475">
                  <w:pPr>
                    <w:pStyle w:val="Prrafodelista"/>
                    <w:numPr>
                      <w:ilvl w:val="0"/>
                      <w:numId w:val="6"/>
                    </w:numPr>
                    <w:spacing w:after="0" w:line="240" w:lineRule="auto"/>
                    <w:jc w:val="both"/>
                    <w:rPr>
                      <w:rFonts w:asciiTheme="minorHAnsi" w:hAnsiTheme="minorHAnsi" w:cstheme="majorHAnsi"/>
                      <w:color w:val="000000" w:themeColor="text1"/>
                    </w:rPr>
                  </w:pPr>
                  <w:r>
                    <w:rPr>
                      <w:rFonts w:asciiTheme="minorHAnsi" w:hAnsiTheme="minorHAnsi" w:cstheme="majorHAnsi"/>
                      <w:color w:val="000000" w:themeColor="text1"/>
                    </w:rPr>
                    <w:t xml:space="preserve">Analiza el inexistente mito de la belleza de Cleopatra, como contraparte a su extraordinaria inteligencia. Revisa su suicidio como un acto de autonomía. </w:t>
                  </w:r>
                </w:p>
                <w:p w14:paraId="5C78669A" w14:textId="77777777" w:rsidR="005064AA" w:rsidRDefault="005064AA" w:rsidP="00D63475">
                  <w:pPr>
                    <w:pStyle w:val="Prrafodelista"/>
                    <w:numPr>
                      <w:ilvl w:val="0"/>
                      <w:numId w:val="6"/>
                    </w:numPr>
                    <w:spacing w:after="0" w:line="240" w:lineRule="auto"/>
                    <w:jc w:val="both"/>
                    <w:rPr>
                      <w:rFonts w:asciiTheme="minorHAnsi" w:hAnsiTheme="minorHAnsi" w:cstheme="majorHAnsi"/>
                      <w:color w:val="000000" w:themeColor="text1"/>
                    </w:rPr>
                  </w:pPr>
                  <w:r>
                    <w:rPr>
                      <w:rFonts w:asciiTheme="minorHAnsi" w:hAnsiTheme="minorHAnsi" w:cstheme="majorHAnsi"/>
                      <w:color w:val="000000" w:themeColor="text1"/>
                    </w:rPr>
                    <w:t>Revisa la imagen inocua que los medios le dieron a Gabriela Mistral</w:t>
                  </w:r>
                  <w:r w:rsidR="00241229">
                    <w:rPr>
                      <w:rFonts w:asciiTheme="minorHAnsi" w:hAnsiTheme="minorHAnsi" w:cstheme="majorHAnsi"/>
                      <w:color w:val="000000" w:themeColor="text1"/>
                    </w:rPr>
                    <w:t>, enfatizando su imagen maternal y</w:t>
                  </w:r>
                  <w:r>
                    <w:rPr>
                      <w:rFonts w:asciiTheme="minorHAnsi" w:hAnsiTheme="minorHAnsi" w:cstheme="majorHAnsi"/>
                      <w:color w:val="000000" w:themeColor="text1"/>
                    </w:rPr>
                    <w:t xml:space="preserve"> obviando su trabajo protagónico </w:t>
                  </w:r>
                  <w:r w:rsidR="00C002AE">
                    <w:rPr>
                      <w:rFonts w:asciiTheme="minorHAnsi" w:hAnsiTheme="minorHAnsi" w:cstheme="majorHAnsi"/>
                      <w:color w:val="000000" w:themeColor="text1"/>
                    </w:rPr>
                    <w:t xml:space="preserve">en educación. Apunta a sus detractores y el foco prejuicioso sobre la orientación sexual de la poetisa. </w:t>
                  </w:r>
                </w:p>
                <w:p w14:paraId="12050886" w14:textId="77777777" w:rsidR="00C002AE" w:rsidRDefault="00C002AE" w:rsidP="00D63475">
                  <w:pPr>
                    <w:pStyle w:val="Prrafodelista"/>
                    <w:numPr>
                      <w:ilvl w:val="0"/>
                      <w:numId w:val="6"/>
                    </w:numPr>
                    <w:spacing w:after="0" w:line="240" w:lineRule="auto"/>
                    <w:jc w:val="both"/>
                    <w:rPr>
                      <w:rFonts w:asciiTheme="minorHAnsi" w:hAnsiTheme="minorHAnsi" w:cstheme="majorHAnsi"/>
                      <w:color w:val="000000" w:themeColor="text1"/>
                    </w:rPr>
                  </w:pPr>
                  <w:r>
                    <w:rPr>
                      <w:rFonts w:asciiTheme="minorHAnsi" w:hAnsiTheme="minorHAnsi" w:cstheme="majorHAnsi"/>
                      <w:color w:val="000000" w:themeColor="text1"/>
                    </w:rPr>
                    <w:t>Se enfoca en situaciones actuales que aún juzgan y condenan a mujeres autónomas</w:t>
                  </w:r>
                </w:p>
                <w:p w14:paraId="6624C9B4" w14:textId="77777777" w:rsidR="00241229" w:rsidRPr="00241229" w:rsidRDefault="00241229" w:rsidP="00241229">
                  <w:pPr>
                    <w:spacing w:after="0" w:line="240" w:lineRule="auto"/>
                    <w:jc w:val="both"/>
                    <w:rPr>
                      <w:rFonts w:asciiTheme="minorHAnsi" w:hAnsiTheme="minorHAnsi" w:cstheme="majorHAnsi"/>
                      <w:color w:val="000000" w:themeColor="text1"/>
                    </w:rPr>
                  </w:pPr>
                </w:p>
              </w:tc>
            </w:tr>
            <w:tr w:rsidR="009324E3" w14:paraId="32178922" w14:textId="77777777" w:rsidTr="004357AD">
              <w:tc>
                <w:tcPr>
                  <w:tcW w:w="2575" w:type="dxa"/>
                  <w:shd w:val="clear" w:color="auto" w:fill="F0FDD9"/>
                </w:tcPr>
                <w:p w14:paraId="385370FF" w14:textId="77777777" w:rsidR="009324E3" w:rsidRPr="00316624" w:rsidRDefault="00316624" w:rsidP="00D63475">
                  <w:pPr>
                    <w:pStyle w:val="Prrafodelista"/>
                    <w:numPr>
                      <w:ilvl w:val="0"/>
                      <w:numId w:val="5"/>
                    </w:numPr>
                    <w:spacing w:after="0" w:line="240" w:lineRule="auto"/>
                    <w:jc w:val="both"/>
                    <w:rPr>
                      <w:rFonts w:asciiTheme="minorHAnsi" w:hAnsiTheme="minorHAnsi"/>
                      <w:b/>
                      <w:bCs/>
                      <w:color w:val="000000" w:themeColor="text1"/>
                    </w:rPr>
                  </w:pPr>
                  <w:r w:rsidRPr="00316624">
                    <w:rPr>
                      <w:rFonts w:asciiTheme="minorHAnsi" w:hAnsiTheme="minorHAnsi"/>
                      <w:b/>
                      <w:bCs/>
                      <w:color w:val="000000" w:themeColor="text1"/>
                    </w:rPr>
                    <w:t>CONTRARGUMENTOS</w:t>
                  </w:r>
                </w:p>
              </w:tc>
              <w:tc>
                <w:tcPr>
                  <w:tcW w:w="7688" w:type="dxa"/>
                </w:tcPr>
                <w:p w14:paraId="7422C186" w14:textId="77777777" w:rsidR="009324E3" w:rsidRDefault="00C002AE" w:rsidP="00316624">
                  <w:pPr>
                    <w:spacing w:after="0" w:line="240" w:lineRule="auto"/>
                    <w:jc w:val="both"/>
                    <w:rPr>
                      <w:rFonts w:asciiTheme="minorHAnsi" w:hAnsiTheme="minorHAnsi" w:cstheme="majorHAnsi"/>
                      <w:color w:val="000000" w:themeColor="text1"/>
                    </w:rPr>
                  </w:pPr>
                  <w:r>
                    <w:rPr>
                      <w:rFonts w:asciiTheme="minorHAnsi" w:hAnsiTheme="minorHAnsi" w:cstheme="majorHAnsi"/>
                      <w:color w:val="000000" w:themeColor="text1"/>
                    </w:rPr>
                    <w:t>E</w:t>
                  </w:r>
                  <w:r w:rsidR="00F75B0B">
                    <w:rPr>
                      <w:rFonts w:asciiTheme="minorHAnsi" w:hAnsiTheme="minorHAnsi" w:cstheme="majorHAnsi"/>
                      <w:color w:val="000000" w:themeColor="text1"/>
                    </w:rPr>
                    <w:t>n el párrafo 11, el autor e</w:t>
                  </w:r>
                  <w:r>
                    <w:rPr>
                      <w:rFonts w:asciiTheme="minorHAnsi" w:hAnsiTheme="minorHAnsi" w:cstheme="majorHAnsi"/>
                      <w:color w:val="000000" w:themeColor="text1"/>
                    </w:rPr>
                    <w:t>numera casos de mujeres que actualmente demuestran</w:t>
                  </w:r>
                  <w:r w:rsidR="00F75B0B">
                    <w:rPr>
                      <w:rFonts w:asciiTheme="minorHAnsi" w:hAnsiTheme="minorHAnsi" w:cstheme="majorHAnsi"/>
                      <w:color w:val="000000" w:themeColor="text1"/>
                    </w:rPr>
                    <w:t xml:space="preserve"> fuerza y valor. Esto podría contradecir la tesis de que el tema aún no ha sido enmendado. Sin embargo refuta ese contrargumento, señalando que la autonomía continúa bajo el prejuicio. </w:t>
                  </w:r>
                </w:p>
                <w:p w14:paraId="7467182E" w14:textId="77777777" w:rsidR="00372807" w:rsidRPr="00F577D1" w:rsidRDefault="00372807" w:rsidP="00316624">
                  <w:pPr>
                    <w:spacing w:after="0" w:line="240" w:lineRule="auto"/>
                    <w:jc w:val="both"/>
                    <w:rPr>
                      <w:rFonts w:asciiTheme="minorHAnsi" w:hAnsiTheme="minorHAnsi" w:cstheme="majorHAnsi"/>
                      <w:color w:val="000000" w:themeColor="text1"/>
                    </w:rPr>
                  </w:pPr>
                </w:p>
              </w:tc>
            </w:tr>
            <w:tr w:rsidR="009324E3" w14:paraId="17ABD089" w14:textId="77777777" w:rsidTr="004357AD">
              <w:tc>
                <w:tcPr>
                  <w:tcW w:w="2575" w:type="dxa"/>
                  <w:shd w:val="clear" w:color="auto" w:fill="F0FDD9"/>
                </w:tcPr>
                <w:p w14:paraId="4BF4B0E5" w14:textId="77777777" w:rsidR="009324E3" w:rsidRPr="00316624" w:rsidRDefault="00316624" w:rsidP="00D63475">
                  <w:pPr>
                    <w:pStyle w:val="Prrafodelista"/>
                    <w:numPr>
                      <w:ilvl w:val="0"/>
                      <w:numId w:val="5"/>
                    </w:numPr>
                    <w:spacing w:after="0" w:line="240" w:lineRule="auto"/>
                    <w:jc w:val="both"/>
                    <w:rPr>
                      <w:rFonts w:asciiTheme="minorHAnsi" w:hAnsiTheme="minorHAnsi"/>
                      <w:b/>
                      <w:bCs/>
                      <w:color w:val="000000" w:themeColor="text1"/>
                    </w:rPr>
                  </w:pPr>
                  <w:r w:rsidRPr="00316624">
                    <w:rPr>
                      <w:rFonts w:asciiTheme="minorHAnsi" w:hAnsiTheme="minorHAnsi"/>
                      <w:b/>
                      <w:bCs/>
                      <w:color w:val="000000" w:themeColor="text1"/>
                    </w:rPr>
                    <w:t>CONCLUSIÓN</w:t>
                  </w:r>
                </w:p>
              </w:tc>
              <w:tc>
                <w:tcPr>
                  <w:tcW w:w="7688" w:type="dxa"/>
                </w:tcPr>
                <w:p w14:paraId="05332F57" w14:textId="77777777" w:rsidR="00372807" w:rsidRPr="00F577D1" w:rsidRDefault="00F75B0B" w:rsidP="00316624">
                  <w:pPr>
                    <w:spacing w:after="0" w:line="240" w:lineRule="auto"/>
                    <w:jc w:val="both"/>
                    <w:rPr>
                      <w:rFonts w:asciiTheme="minorHAnsi" w:hAnsiTheme="minorHAnsi" w:cstheme="majorHAnsi"/>
                      <w:color w:val="000000" w:themeColor="text1"/>
                    </w:rPr>
                  </w:pPr>
                  <w:r>
                    <w:rPr>
                      <w:rFonts w:asciiTheme="minorHAnsi" w:hAnsiTheme="minorHAnsi" w:cstheme="majorHAnsi"/>
                      <w:color w:val="000000" w:themeColor="text1"/>
                    </w:rPr>
                    <w:t>En el marco de manifestaciones que exigen cambio profundos en la sociedad global, el autor plantea su tesis a través de una pregunta retórica. Incluso, concluye con sus propias disculpas</w:t>
                  </w:r>
                  <w:r w:rsidR="003A6C1D">
                    <w:rPr>
                      <w:rFonts w:asciiTheme="minorHAnsi" w:hAnsiTheme="minorHAnsi" w:cstheme="majorHAnsi"/>
                      <w:color w:val="000000" w:themeColor="text1"/>
                    </w:rPr>
                    <w:t xml:space="preserve"> como hombre</w:t>
                  </w:r>
                  <w:r>
                    <w:rPr>
                      <w:rFonts w:asciiTheme="minorHAnsi" w:hAnsiTheme="minorHAnsi" w:cstheme="majorHAnsi"/>
                      <w:color w:val="000000" w:themeColor="text1"/>
                    </w:rPr>
                    <w:t xml:space="preserve">, en nombre de la discriminación histórica que han sufrido las mujeres que han intentado ejercer su autonomía. </w:t>
                  </w:r>
                </w:p>
              </w:tc>
            </w:tr>
          </w:tbl>
          <w:p w14:paraId="356BC687" w14:textId="77777777" w:rsidR="00CE70AF" w:rsidRDefault="00CE70AF" w:rsidP="00CE70AF">
            <w:pPr>
              <w:spacing w:after="0" w:line="240" w:lineRule="auto"/>
              <w:rPr>
                <w:rFonts w:asciiTheme="minorHAnsi" w:hAnsiTheme="minorHAnsi"/>
                <w:color w:val="000000" w:themeColor="text1"/>
              </w:rPr>
            </w:pPr>
          </w:p>
          <w:p w14:paraId="02ABE9B6" w14:textId="77777777" w:rsidR="00776A76" w:rsidRPr="00CE70AF" w:rsidRDefault="00CE70AF" w:rsidP="00776A76">
            <w:pPr>
              <w:spacing w:after="0" w:line="240" w:lineRule="auto"/>
              <w:jc w:val="both"/>
              <w:rPr>
                <w:rFonts w:ascii="Chalkduster" w:hAnsi="Chalkduster"/>
                <w:b/>
                <w:bCs/>
                <w:color w:val="C00000"/>
                <w:sz w:val="24"/>
                <w:szCs w:val="24"/>
              </w:rPr>
            </w:pPr>
            <w:r w:rsidRPr="00CE70AF">
              <w:rPr>
                <w:rFonts w:ascii="Chalkduster" w:hAnsi="Chalkduster"/>
                <w:b/>
                <w:bCs/>
                <w:color w:val="C00000"/>
                <w:sz w:val="24"/>
                <w:szCs w:val="24"/>
              </w:rPr>
              <w:t xml:space="preserve">   La redacción de tu ensayo resultará más fácil si lo planificas a través de un esquema previo que contemple la síntesis de lo que vas a desarrollar. </w:t>
            </w:r>
          </w:p>
        </w:tc>
      </w:tr>
    </w:tbl>
    <w:p w14:paraId="4136AF0F" w14:textId="77777777" w:rsidR="00637E02" w:rsidRDefault="00637E02" w:rsidP="004107DD">
      <w:pPr>
        <w:spacing w:after="0" w:line="240" w:lineRule="auto"/>
        <w:rPr>
          <w:rFonts w:ascii="Chalkduster" w:hAnsi="Chalkduster"/>
          <w:b/>
          <w:bCs/>
          <w:color w:val="C00000"/>
          <w:sz w:val="28"/>
          <w:szCs w:val="28"/>
        </w:rPr>
      </w:pPr>
    </w:p>
    <w:p w14:paraId="69E6ACE3" w14:textId="77777777" w:rsidR="0020439E" w:rsidRPr="0050337A" w:rsidRDefault="0020439E" w:rsidP="004107DD">
      <w:pPr>
        <w:spacing w:after="0" w:line="240" w:lineRule="auto"/>
        <w:rPr>
          <w:rFonts w:ascii="Chalkduster" w:hAnsi="Chalkduster"/>
          <w:b/>
          <w:bCs/>
          <w:color w:val="C00000"/>
          <w:sz w:val="28"/>
          <w:szCs w:val="28"/>
        </w:rPr>
      </w:pPr>
    </w:p>
    <w:p w14:paraId="51836385" w14:textId="77777777" w:rsidR="00334739" w:rsidRPr="000A2041" w:rsidRDefault="00493C19" w:rsidP="0050337A">
      <w:pPr>
        <w:spacing w:after="0" w:line="240" w:lineRule="auto"/>
        <w:jc w:val="center"/>
        <w:rPr>
          <w:rFonts w:ascii="Chalkduster" w:hAnsi="Chalkduster"/>
          <w:b/>
          <w:bCs/>
          <w:color w:val="C00000"/>
          <w:sz w:val="24"/>
          <w:szCs w:val="24"/>
        </w:rPr>
      </w:pPr>
      <w:r>
        <w:rPr>
          <w:rFonts w:ascii="Chalkduster" w:hAnsi="Chalkduster"/>
          <w:b/>
          <w:bCs/>
          <w:color w:val="C00000"/>
          <w:sz w:val="24"/>
          <w:szCs w:val="24"/>
        </w:rPr>
        <w:t>¿CÓMO ESTRUCTURO MI</w:t>
      </w:r>
      <w:r w:rsidR="002A7AF6" w:rsidRPr="000A2041">
        <w:rPr>
          <w:rFonts w:ascii="Chalkduster" w:hAnsi="Chalkduster"/>
          <w:b/>
          <w:bCs/>
          <w:color w:val="C00000"/>
          <w:sz w:val="24"/>
          <w:szCs w:val="24"/>
        </w:rPr>
        <w:t xml:space="preserve"> </w:t>
      </w:r>
      <w:r w:rsidR="0050337A" w:rsidRPr="000A2041">
        <w:rPr>
          <w:rFonts w:ascii="Chalkduster" w:hAnsi="Chalkduster"/>
          <w:b/>
          <w:bCs/>
          <w:color w:val="C00000"/>
          <w:sz w:val="24"/>
          <w:szCs w:val="24"/>
        </w:rPr>
        <w:t>ENSAYO</w:t>
      </w:r>
      <w:r>
        <w:rPr>
          <w:rFonts w:ascii="Chalkduster" w:hAnsi="Chalkduster"/>
          <w:b/>
          <w:bCs/>
          <w:color w:val="C00000"/>
          <w:sz w:val="24"/>
          <w:szCs w:val="24"/>
        </w:rPr>
        <w:t>..?</w:t>
      </w:r>
    </w:p>
    <w:tbl>
      <w:tblPr>
        <w:tblStyle w:val="Tablaconcuadrcula"/>
        <w:tblW w:w="0" w:type="auto"/>
        <w:tblInd w:w="279" w:type="dxa"/>
        <w:tblLook w:val="04A0" w:firstRow="1" w:lastRow="0" w:firstColumn="1" w:lastColumn="0" w:noHBand="0" w:noVBand="1"/>
      </w:tblPr>
      <w:tblGrid>
        <w:gridCol w:w="10631"/>
      </w:tblGrid>
      <w:tr w:rsidR="0050337A" w14:paraId="77C5F701" w14:textId="77777777" w:rsidTr="0050337A">
        <w:tc>
          <w:tcPr>
            <w:tcW w:w="10631" w:type="dxa"/>
          </w:tcPr>
          <w:p w14:paraId="388DC41A" w14:textId="77777777" w:rsidR="0050337A" w:rsidRDefault="002A7AF6" w:rsidP="002A7AF6">
            <w:pPr>
              <w:spacing w:after="0" w:line="240" w:lineRule="auto"/>
              <w:jc w:val="both"/>
              <w:rPr>
                <w:rFonts w:asciiTheme="minorHAnsi" w:hAnsiTheme="minorHAnsi"/>
                <w:color w:val="000000" w:themeColor="text1"/>
              </w:rPr>
            </w:pPr>
            <w:r>
              <w:rPr>
                <w:rFonts w:asciiTheme="minorHAnsi" w:hAnsiTheme="minorHAnsi"/>
                <w:noProof/>
                <w:color w:val="000000" w:themeColor="text1"/>
                <w:lang w:val="es-ES" w:eastAsia="es-ES"/>
              </w:rPr>
              <w:drawing>
                <wp:anchor distT="0" distB="0" distL="114300" distR="114300" simplePos="0" relativeHeight="251695104" behindDoc="0" locked="0" layoutInCell="1" allowOverlap="1" wp14:anchorId="15BFB91A" wp14:editId="772CE79E">
                  <wp:simplePos x="0" y="0"/>
                  <wp:positionH relativeFrom="margin">
                    <wp:posOffset>-6824</wp:posOffset>
                  </wp:positionH>
                  <wp:positionV relativeFrom="margin">
                    <wp:posOffset>68239</wp:posOffset>
                  </wp:positionV>
                  <wp:extent cx="3521710" cy="3212465"/>
                  <wp:effectExtent l="0" t="0" r="0" b="63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a de Pantalla 2020-05-12 a la(s) 22.10.2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1710" cy="321246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olor w:val="000000" w:themeColor="text1"/>
              </w:rPr>
              <w:t xml:space="preserve">   Es importante tomar en cuenta algunos aspectos fundamentales de la estructura de un ensayo. La recomendación </w:t>
            </w:r>
            <w:r w:rsidR="00A75F01">
              <w:rPr>
                <w:rFonts w:asciiTheme="minorHAnsi" w:hAnsiTheme="minorHAnsi"/>
                <w:color w:val="000000" w:themeColor="text1"/>
              </w:rPr>
              <w:t xml:space="preserve">es elaborar un título al final del proceso. </w:t>
            </w:r>
          </w:p>
          <w:p w14:paraId="31A8EAAB" w14:textId="77777777" w:rsidR="00A75F01" w:rsidRDefault="00A75F01" w:rsidP="002A7AF6">
            <w:pPr>
              <w:spacing w:after="0" w:line="240" w:lineRule="auto"/>
              <w:jc w:val="both"/>
              <w:rPr>
                <w:rFonts w:asciiTheme="minorHAnsi" w:hAnsiTheme="minorHAnsi"/>
                <w:color w:val="000000" w:themeColor="text1"/>
              </w:rPr>
            </w:pPr>
            <w:r>
              <w:rPr>
                <w:rFonts w:asciiTheme="minorHAnsi" w:hAnsiTheme="minorHAnsi"/>
                <w:color w:val="000000" w:themeColor="text1"/>
              </w:rPr>
              <w:t xml:space="preserve">   </w:t>
            </w:r>
          </w:p>
          <w:p w14:paraId="383F7811" w14:textId="77777777" w:rsidR="00A75F01" w:rsidRDefault="00A75F01" w:rsidP="002A7AF6">
            <w:pPr>
              <w:spacing w:after="0" w:line="240" w:lineRule="auto"/>
              <w:jc w:val="both"/>
              <w:rPr>
                <w:rFonts w:asciiTheme="minorHAnsi" w:hAnsiTheme="minorHAnsi"/>
                <w:color w:val="000000" w:themeColor="text1"/>
              </w:rPr>
            </w:pPr>
            <w:r>
              <w:rPr>
                <w:rFonts w:asciiTheme="minorHAnsi" w:hAnsiTheme="minorHAnsi"/>
                <w:color w:val="000000" w:themeColor="text1"/>
              </w:rPr>
              <w:t xml:space="preserve">   </w:t>
            </w:r>
            <w:r w:rsidRPr="005A46E5">
              <w:rPr>
                <w:rFonts w:asciiTheme="minorHAnsi" w:hAnsiTheme="minorHAnsi"/>
                <w:b/>
                <w:bCs/>
                <w:color w:val="C00000"/>
              </w:rPr>
              <w:t xml:space="preserve">La introducción </w:t>
            </w:r>
            <w:r w:rsidR="00B81B73" w:rsidRPr="005A46E5">
              <w:rPr>
                <w:rFonts w:asciiTheme="minorHAnsi" w:hAnsiTheme="minorHAnsi"/>
                <w:b/>
                <w:bCs/>
                <w:color w:val="C00000"/>
              </w:rPr>
              <w:t>guía al lector a la temática</w:t>
            </w:r>
            <w:r w:rsidR="00972AC4" w:rsidRPr="005A46E5">
              <w:rPr>
                <w:rFonts w:asciiTheme="minorHAnsi" w:hAnsiTheme="minorHAnsi"/>
                <w:b/>
                <w:bCs/>
                <w:color w:val="C00000"/>
              </w:rPr>
              <w:t xml:space="preserve"> de tu ensayo.</w:t>
            </w:r>
            <w:r w:rsidR="00B81B73">
              <w:rPr>
                <w:rFonts w:asciiTheme="minorHAnsi" w:hAnsiTheme="minorHAnsi"/>
                <w:color w:val="000000" w:themeColor="text1"/>
              </w:rPr>
              <w:t xml:space="preserve"> </w:t>
            </w:r>
            <w:r w:rsidR="00972AC4">
              <w:rPr>
                <w:rFonts w:asciiTheme="minorHAnsi" w:hAnsiTheme="minorHAnsi"/>
                <w:color w:val="000000" w:themeColor="text1"/>
              </w:rPr>
              <w:t>Las opciones son muchas y flexibles: p</w:t>
            </w:r>
            <w:r>
              <w:rPr>
                <w:rFonts w:asciiTheme="minorHAnsi" w:hAnsiTheme="minorHAnsi"/>
                <w:color w:val="000000" w:themeColor="text1"/>
              </w:rPr>
              <w:t>uedes partir con alguna secuencia textual na</w:t>
            </w:r>
            <w:r w:rsidR="00B81B73">
              <w:rPr>
                <w:rFonts w:asciiTheme="minorHAnsi" w:hAnsiTheme="minorHAnsi"/>
                <w:color w:val="000000" w:themeColor="text1"/>
              </w:rPr>
              <w:t>rrativa</w:t>
            </w:r>
            <w:r w:rsidR="005A46E5">
              <w:rPr>
                <w:rFonts w:asciiTheme="minorHAnsi" w:hAnsiTheme="minorHAnsi"/>
                <w:color w:val="000000" w:themeColor="text1"/>
              </w:rPr>
              <w:t xml:space="preserve">, como en el caso del texto “El crimen de la autonomía”, en donde el tema se introduce con el autor relatando una experiencia al leer un artículo que considera machista. </w:t>
            </w:r>
          </w:p>
          <w:p w14:paraId="75EDE4C3" w14:textId="77777777" w:rsidR="005A46E5" w:rsidRDefault="005A46E5" w:rsidP="002A7AF6">
            <w:pPr>
              <w:spacing w:after="0" w:line="240" w:lineRule="auto"/>
              <w:jc w:val="both"/>
              <w:rPr>
                <w:rFonts w:asciiTheme="minorHAnsi" w:hAnsiTheme="minorHAnsi"/>
                <w:color w:val="000000" w:themeColor="text1"/>
              </w:rPr>
            </w:pPr>
          </w:p>
          <w:p w14:paraId="426DFCB5" w14:textId="77777777" w:rsidR="005A46E5" w:rsidRDefault="005A46E5" w:rsidP="002A7AF6">
            <w:pPr>
              <w:spacing w:after="0" w:line="240" w:lineRule="auto"/>
              <w:jc w:val="both"/>
              <w:rPr>
                <w:rFonts w:asciiTheme="minorHAnsi" w:hAnsiTheme="minorHAnsi"/>
                <w:color w:val="000000" w:themeColor="text1"/>
              </w:rPr>
            </w:pPr>
            <w:r>
              <w:rPr>
                <w:rFonts w:asciiTheme="minorHAnsi" w:hAnsiTheme="minorHAnsi"/>
                <w:color w:val="000000" w:themeColor="text1"/>
              </w:rPr>
              <w:t xml:space="preserve">   En el caso de que elijas ubicar tu tesis al inicio, la recomendación es ubicarla en el segundo párrafo (Luego de la introducción). </w:t>
            </w:r>
            <w:r w:rsidRPr="005A46E5">
              <w:rPr>
                <w:rFonts w:asciiTheme="minorHAnsi" w:hAnsiTheme="minorHAnsi"/>
                <w:b/>
                <w:bCs/>
                <w:color w:val="C00000"/>
              </w:rPr>
              <w:t>A partir de ella, de</w:t>
            </w:r>
            <w:r w:rsidR="00D00100">
              <w:rPr>
                <w:rFonts w:asciiTheme="minorHAnsi" w:hAnsiTheme="minorHAnsi"/>
                <w:b/>
                <w:bCs/>
                <w:color w:val="C00000"/>
              </w:rPr>
              <w:t>s</w:t>
            </w:r>
            <w:r w:rsidRPr="005A46E5">
              <w:rPr>
                <w:rFonts w:asciiTheme="minorHAnsi" w:hAnsiTheme="minorHAnsi"/>
                <w:b/>
                <w:bCs/>
                <w:color w:val="C00000"/>
              </w:rPr>
              <w:t>arrollarás tus argumentos.</w:t>
            </w:r>
            <w:r>
              <w:rPr>
                <w:rFonts w:asciiTheme="minorHAnsi" w:hAnsiTheme="minorHAnsi"/>
                <w:color w:val="000000" w:themeColor="text1"/>
              </w:rPr>
              <w:t xml:space="preserve"> </w:t>
            </w:r>
          </w:p>
          <w:p w14:paraId="10848CF0" w14:textId="77777777" w:rsidR="005A46E5" w:rsidRDefault="005A46E5" w:rsidP="002A7AF6">
            <w:pPr>
              <w:spacing w:after="0" w:line="240" w:lineRule="auto"/>
              <w:jc w:val="both"/>
              <w:rPr>
                <w:rFonts w:asciiTheme="minorHAnsi" w:hAnsiTheme="minorHAnsi"/>
                <w:color w:val="000000" w:themeColor="text1"/>
              </w:rPr>
            </w:pPr>
          </w:p>
          <w:p w14:paraId="481F9D37" w14:textId="77777777" w:rsidR="00B621AC" w:rsidRDefault="005A46E5" w:rsidP="002A7AF6">
            <w:pPr>
              <w:spacing w:after="0" w:line="240" w:lineRule="auto"/>
              <w:jc w:val="both"/>
              <w:rPr>
                <w:rFonts w:asciiTheme="minorHAnsi" w:hAnsiTheme="minorHAnsi"/>
                <w:color w:val="000000" w:themeColor="text1"/>
              </w:rPr>
            </w:pPr>
            <w:r>
              <w:rPr>
                <w:rFonts w:asciiTheme="minorHAnsi" w:hAnsiTheme="minorHAnsi"/>
                <w:color w:val="000000" w:themeColor="text1"/>
              </w:rPr>
              <w:t xml:space="preserve">En el desarrollo plantearás los argumentos que preparaste antes, </w:t>
            </w:r>
            <w:r w:rsidR="00C661C4">
              <w:rPr>
                <w:rFonts w:asciiTheme="minorHAnsi" w:hAnsiTheme="minorHAnsi"/>
                <w:color w:val="000000" w:themeColor="text1"/>
              </w:rPr>
              <w:t xml:space="preserve">luego de revisar la información que recabaste sobre el tema. </w:t>
            </w:r>
            <w:r w:rsidR="00C661C4" w:rsidRPr="00B621AC">
              <w:rPr>
                <w:rFonts w:asciiTheme="minorHAnsi" w:hAnsiTheme="minorHAnsi"/>
                <w:b/>
                <w:bCs/>
                <w:color w:val="C00000"/>
              </w:rPr>
              <w:t xml:space="preserve">La recomendación es comenzar con el argumento más fuerte y terminar con el más débil, o viceversa. </w:t>
            </w:r>
            <w:r w:rsidR="00B621AC" w:rsidRPr="00B621AC">
              <w:rPr>
                <w:rFonts w:asciiTheme="minorHAnsi" w:hAnsiTheme="minorHAnsi"/>
                <w:color w:val="000000" w:themeColor="text1"/>
              </w:rPr>
              <w:t>Del mismo modo</w:t>
            </w:r>
            <w:r w:rsidR="00B621AC">
              <w:rPr>
                <w:rFonts w:asciiTheme="minorHAnsi" w:hAnsiTheme="minorHAnsi"/>
                <w:color w:val="000000" w:themeColor="text1"/>
              </w:rPr>
              <w:t xml:space="preserve">, se sugiere estructurar el texto </w:t>
            </w:r>
            <w:r w:rsidR="00B621AC" w:rsidRPr="00B621AC">
              <w:rPr>
                <w:rFonts w:asciiTheme="minorHAnsi" w:hAnsiTheme="minorHAnsi"/>
                <w:b/>
                <w:bCs/>
                <w:color w:val="C00000"/>
              </w:rPr>
              <w:t>de lo general a lo particular en la primera parte</w:t>
            </w:r>
            <w:r w:rsidR="00B621AC">
              <w:rPr>
                <w:rFonts w:asciiTheme="minorHAnsi" w:hAnsiTheme="minorHAnsi"/>
                <w:color w:val="000000" w:themeColor="text1"/>
              </w:rPr>
              <w:t xml:space="preserve"> (Ejemplo: En “El crimen de la autonomía” comienza asegurando que el trato hacia las mujeres ha sido arbitrario e injusto en la historia y, posteriormente, detalla casos</w:t>
            </w:r>
            <w:r w:rsidR="00295ABA">
              <w:rPr>
                <w:rFonts w:asciiTheme="minorHAnsi" w:hAnsiTheme="minorHAnsi"/>
                <w:color w:val="000000" w:themeColor="text1"/>
              </w:rPr>
              <w:t xml:space="preserve"> históricos</w:t>
            </w:r>
            <w:r w:rsidR="00B621AC">
              <w:rPr>
                <w:rFonts w:asciiTheme="minorHAnsi" w:hAnsiTheme="minorHAnsi"/>
                <w:color w:val="000000" w:themeColor="text1"/>
              </w:rPr>
              <w:t xml:space="preserve"> en donde se verifica esta afirmación</w:t>
            </w:r>
            <w:r w:rsidR="00680BB7">
              <w:rPr>
                <w:rFonts w:asciiTheme="minorHAnsi" w:hAnsiTheme="minorHAnsi"/>
                <w:color w:val="000000" w:themeColor="text1"/>
              </w:rPr>
              <w:t>)</w:t>
            </w:r>
            <w:r w:rsidR="00B621AC">
              <w:rPr>
                <w:rFonts w:asciiTheme="minorHAnsi" w:hAnsiTheme="minorHAnsi"/>
                <w:color w:val="000000" w:themeColor="text1"/>
              </w:rPr>
              <w:t xml:space="preserve">. </w:t>
            </w:r>
          </w:p>
          <w:p w14:paraId="7FDF3280" w14:textId="77777777" w:rsidR="00CF070C" w:rsidRDefault="00CF070C" w:rsidP="002A7AF6">
            <w:pPr>
              <w:spacing w:after="0" w:line="240" w:lineRule="auto"/>
              <w:jc w:val="both"/>
              <w:rPr>
                <w:rFonts w:asciiTheme="minorHAnsi" w:hAnsiTheme="minorHAnsi"/>
                <w:color w:val="000000" w:themeColor="text1"/>
              </w:rPr>
            </w:pPr>
          </w:p>
          <w:p w14:paraId="30A14B71" w14:textId="77777777" w:rsidR="00B621AC" w:rsidRDefault="00B621AC" w:rsidP="002A7AF6">
            <w:pPr>
              <w:spacing w:after="0" w:line="240" w:lineRule="auto"/>
              <w:jc w:val="both"/>
              <w:rPr>
                <w:rFonts w:asciiTheme="minorHAnsi" w:hAnsiTheme="minorHAnsi"/>
                <w:color w:val="000000" w:themeColor="text1"/>
              </w:rPr>
            </w:pPr>
            <w:r>
              <w:rPr>
                <w:rFonts w:asciiTheme="minorHAnsi" w:hAnsiTheme="minorHAnsi"/>
                <w:color w:val="000000" w:themeColor="text1"/>
              </w:rPr>
              <w:t xml:space="preserve">      Luego, </w:t>
            </w:r>
            <w:r w:rsidRPr="00C50101">
              <w:rPr>
                <w:rFonts w:asciiTheme="minorHAnsi" w:hAnsiTheme="minorHAnsi"/>
                <w:b/>
                <w:bCs/>
                <w:color w:val="C00000"/>
              </w:rPr>
              <w:t>acercándote a la conclusión,</w:t>
            </w:r>
            <w:r w:rsidR="00236CEE" w:rsidRPr="00C50101">
              <w:rPr>
                <w:rFonts w:asciiTheme="minorHAnsi" w:hAnsiTheme="minorHAnsi"/>
                <w:b/>
                <w:bCs/>
                <w:color w:val="C00000"/>
              </w:rPr>
              <w:t xml:space="preserve"> pasa de lo particular a lo general</w:t>
            </w:r>
            <w:r w:rsidR="00236CEE">
              <w:rPr>
                <w:rFonts w:asciiTheme="minorHAnsi" w:hAnsiTheme="minorHAnsi"/>
                <w:color w:val="000000" w:themeColor="text1"/>
              </w:rPr>
              <w:t xml:space="preserve">; es decir, </w:t>
            </w:r>
            <w:r w:rsidR="00BF4D56">
              <w:rPr>
                <w:rFonts w:asciiTheme="minorHAnsi" w:hAnsiTheme="minorHAnsi"/>
                <w:color w:val="000000" w:themeColor="text1"/>
              </w:rPr>
              <w:t>debes avanzar</w:t>
            </w:r>
            <w:r w:rsidR="00236CEE">
              <w:rPr>
                <w:rFonts w:asciiTheme="minorHAnsi" w:hAnsiTheme="minorHAnsi"/>
                <w:color w:val="000000" w:themeColor="text1"/>
              </w:rPr>
              <w:t xml:space="preserve"> de los aspectos específicos a </w:t>
            </w:r>
            <w:r w:rsidR="00BF4D56">
              <w:rPr>
                <w:rFonts w:asciiTheme="minorHAnsi" w:hAnsiTheme="minorHAnsi"/>
                <w:color w:val="000000" w:themeColor="text1"/>
              </w:rPr>
              <w:t xml:space="preserve">la </w:t>
            </w:r>
            <w:r w:rsidR="00BF4D56" w:rsidRPr="00C50101">
              <w:rPr>
                <w:rFonts w:asciiTheme="minorHAnsi" w:hAnsiTheme="minorHAnsi"/>
                <w:color w:val="000000" w:themeColor="text1"/>
              </w:rPr>
              <w:t xml:space="preserve">generalización. </w:t>
            </w:r>
          </w:p>
          <w:p w14:paraId="36D7FA1B" w14:textId="77777777" w:rsidR="00C50101" w:rsidRDefault="00C50101" w:rsidP="002A7AF6">
            <w:pPr>
              <w:spacing w:after="0" w:line="240" w:lineRule="auto"/>
              <w:jc w:val="both"/>
              <w:rPr>
                <w:rFonts w:asciiTheme="minorHAnsi" w:hAnsiTheme="minorHAnsi"/>
                <w:color w:val="000000" w:themeColor="text1"/>
              </w:rPr>
            </w:pPr>
            <w:r>
              <w:rPr>
                <w:rFonts w:asciiTheme="minorHAnsi" w:hAnsiTheme="minorHAnsi"/>
                <w:color w:val="000000" w:themeColor="text1"/>
              </w:rPr>
              <w:t xml:space="preserve">      </w:t>
            </w:r>
          </w:p>
          <w:p w14:paraId="16A29F4C" w14:textId="77777777" w:rsidR="00C50101" w:rsidRPr="002A7AF6" w:rsidRDefault="00C50101" w:rsidP="002A7AF6">
            <w:pPr>
              <w:spacing w:after="0" w:line="240" w:lineRule="auto"/>
              <w:jc w:val="both"/>
              <w:rPr>
                <w:rFonts w:asciiTheme="minorHAnsi" w:hAnsiTheme="minorHAnsi"/>
                <w:color w:val="000000" w:themeColor="text1"/>
              </w:rPr>
            </w:pPr>
            <w:r>
              <w:rPr>
                <w:rFonts w:asciiTheme="minorHAnsi" w:hAnsiTheme="minorHAnsi"/>
                <w:color w:val="000000" w:themeColor="text1"/>
              </w:rPr>
              <w:t xml:space="preserve">      </w:t>
            </w:r>
            <w:r w:rsidRPr="00B72F28">
              <w:rPr>
                <w:rFonts w:asciiTheme="minorHAnsi" w:hAnsiTheme="minorHAnsi"/>
                <w:b/>
                <w:bCs/>
                <w:color w:val="C00000"/>
              </w:rPr>
              <w:t xml:space="preserve">En la </w:t>
            </w:r>
            <w:r w:rsidRPr="00F04D12">
              <w:rPr>
                <w:rFonts w:asciiTheme="minorHAnsi" w:hAnsiTheme="minorHAnsi"/>
                <w:b/>
                <w:bCs/>
                <w:color w:val="C00000"/>
              </w:rPr>
              <w:t xml:space="preserve">conclusión, confirmas tu tesis, Puedes plantear una pregunta retórica que invite a la reflexión del lector y lo animas a revisar y analizar el tema. </w:t>
            </w:r>
          </w:p>
        </w:tc>
      </w:tr>
    </w:tbl>
    <w:p w14:paraId="00A1DDC0" w14:textId="77777777" w:rsidR="0050337A" w:rsidRDefault="0050337A" w:rsidP="00417372">
      <w:pPr>
        <w:spacing w:after="0" w:line="240" w:lineRule="auto"/>
        <w:jc w:val="both"/>
        <w:rPr>
          <w:rFonts w:ascii="Chalkduster" w:hAnsi="Chalkduster"/>
          <w:color w:val="C00000"/>
          <w:sz w:val="28"/>
          <w:szCs w:val="28"/>
        </w:rPr>
      </w:pPr>
    </w:p>
    <w:tbl>
      <w:tblPr>
        <w:tblStyle w:val="Tablaconcuadrcula"/>
        <w:tblW w:w="0" w:type="auto"/>
        <w:tblInd w:w="279" w:type="dxa"/>
        <w:tblLook w:val="04A0" w:firstRow="1" w:lastRow="0" w:firstColumn="1" w:lastColumn="0" w:noHBand="0" w:noVBand="1"/>
      </w:tblPr>
      <w:tblGrid>
        <w:gridCol w:w="10631"/>
      </w:tblGrid>
      <w:tr w:rsidR="0004741E" w14:paraId="4769FAF3" w14:textId="77777777" w:rsidTr="00417372">
        <w:tc>
          <w:tcPr>
            <w:tcW w:w="10631" w:type="dxa"/>
            <w:shd w:val="clear" w:color="auto" w:fill="FFF2CC" w:themeFill="accent4" w:themeFillTint="33"/>
          </w:tcPr>
          <w:p w14:paraId="5CC4AFF1" w14:textId="77777777" w:rsidR="0004741E" w:rsidRDefault="00843D5B" w:rsidP="00417372">
            <w:pPr>
              <w:spacing w:after="0" w:line="240" w:lineRule="auto"/>
              <w:rPr>
                <w:rFonts w:ascii="Candara" w:hAnsi="Candara" w:cstheme="majorHAnsi"/>
                <w:b/>
                <w:bCs/>
                <w:color w:val="002060"/>
                <w:lang w:val="es-ES"/>
              </w:rPr>
            </w:pPr>
            <w:r>
              <w:rPr>
                <w:rFonts w:ascii="Chalkduster" w:hAnsi="Chalkduster"/>
                <w:noProof/>
                <w:color w:val="002060"/>
                <w:sz w:val="32"/>
                <w:szCs w:val="32"/>
                <w:lang w:val="es-ES" w:eastAsia="es-ES"/>
              </w:rPr>
              <w:drawing>
                <wp:anchor distT="0" distB="0" distL="114300" distR="114300" simplePos="0" relativeHeight="251699200" behindDoc="0" locked="0" layoutInCell="1" allowOverlap="1" wp14:anchorId="10BE9C0D" wp14:editId="7B7557BD">
                  <wp:simplePos x="0" y="0"/>
                  <wp:positionH relativeFrom="margin">
                    <wp:posOffset>4445</wp:posOffset>
                  </wp:positionH>
                  <wp:positionV relativeFrom="margin">
                    <wp:posOffset>52070</wp:posOffset>
                  </wp:positionV>
                  <wp:extent cx="1463675" cy="1978025"/>
                  <wp:effectExtent l="0" t="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5-19 a la(s) 16.25.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3675" cy="1978025"/>
                          </a:xfrm>
                          <a:prstGeom prst="rect">
                            <a:avLst/>
                          </a:prstGeom>
                        </pic:spPr>
                      </pic:pic>
                    </a:graphicData>
                  </a:graphic>
                  <wp14:sizeRelH relativeFrom="margin">
                    <wp14:pctWidth>0</wp14:pctWidth>
                  </wp14:sizeRelH>
                  <wp14:sizeRelV relativeFrom="margin">
                    <wp14:pctHeight>0</wp14:pctHeight>
                  </wp14:sizeRelV>
                </wp:anchor>
              </w:drawing>
            </w:r>
            <w:r w:rsidR="00417372" w:rsidRPr="00953A3F">
              <w:rPr>
                <w:rFonts w:ascii="Chalkduster" w:hAnsi="Chalkduster"/>
                <w:color w:val="002060"/>
                <w:sz w:val="32"/>
                <w:szCs w:val="32"/>
                <w:lang w:val="es-ES"/>
              </w:rPr>
              <w:t xml:space="preserve">Actividad </w:t>
            </w:r>
            <w:r w:rsidR="00417372">
              <w:rPr>
                <w:rFonts w:ascii="Chalkduster" w:hAnsi="Chalkduster"/>
                <w:color w:val="002060"/>
                <w:sz w:val="32"/>
                <w:szCs w:val="32"/>
                <w:lang w:val="es-ES"/>
              </w:rPr>
              <w:t xml:space="preserve">2. </w:t>
            </w:r>
          </w:p>
          <w:p w14:paraId="009E9C4E" w14:textId="77777777" w:rsidR="00843D5B" w:rsidRDefault="005502C9" w:rsidP="009C72DE">
            <w:pPr>
              <w:spacing w:after="0" w:line="240" w:lineRule="auto"/>
              <w:jc w:val="both"/>
              <w:rPr>
                <w:rFonts w:asciiTheme="minorHAnsi" w:hAnsiTheme="minorHAnsi"/>
                <w:b/>
                <w:bCs/>
                <w:color w:val="002060"/>
              </w:rPr>
            </w:pPr>
            <w:r>
              <w:rPr>
                <w:rFonts w:asciiTheme="minorHAnsi" w:hAnsiTheme="minorHAnsi"/>
                <w:b/>
                <w:bCs/>
                <w:noProof/>
                <w:lang w:val="es-ES" w:eastAsia="es-ES"/>
              </w:rPr>
              <w:drawing>
                <wp:anchor distT="0" distB="0" distL="114300" distR="114300" simplePos="0" relativeHeight="251700224" behindDoc="0" locked="0" layoutInCell="1" allowOverlap="1" wp14:anchorId="5FB3F6A1" wp14:editId="160959D4">
                  <wp:simplePos x="0" y="0"/>
                  <wp:positionH relativeFrom="margin">
                    <wp:posOffset>5624195</wp:posOffset>
                  </wp:positionH>
                  <wp:positionV relativeFrom="margin">
                    <wp:posOffset>658495</wp:posOffset>
                  </wp:positionV>
                  <wp:extent cx="962660" cy="1091565"/>
                  <wp:effectExtent l="0" t="0" r="254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5-19 a la(s) 16.40.5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2660" cy="1091565"/>
                          </a:xfrm>
                          <a:prstGeom prst="rect">
                            <a:avLst/>
                          </a:prstGeom>
                        </pic:spPr>
                      </pic:pic>
                    </a:graphicData>
                  </a:graphic>
                  <wp14:sizeRelH relativeFrom="margin">
                    <wp14:pctWidth>0</wp14:pctWidth>
                  </wp14:sizeRelH>
                  <wp14:sizeRelV relativeFrom="margin">
                    <wp14:pctHeight>0</wp14:pctHeight>
                  </wp14:sizeRelV>
                </wp:anchor>
              </w:drawing>
            </w:r>
            <w:r w:rsidR="00843D5B">
              <w:rPr>
                <w:rFonts w:ascii="Candara" w:hAnsi="Candara" w:cstheme="majorHAnsi"/>
                <w:b/>
                <w:bCs/>
                <w:color w:val="002060"/>
                <w:lang w:val="es-ES"/>
              </w:rPr>
              <w:t xml:space="preserve">    </w:t>
            </w:r>
            <w:r w:rsidR="00843D5B" w:rsidRPr="00843D5B">
              <w:rPr>
                <w:rFonts w:asciiTheme="minorHAnsi" w:hAnsiTheme="minorHAnsi"/>
                <w:b/>
                <w:bCs/>
                <w:color w:val="002060"/>
              </w:rPr>
              <w:t xml:space="preserve">Trabajaremos, ahora, con tu texto de Lengua Castellana y Comunicación. Si no dispones de él físicamente, te recordamos que puedes descargarlo desde la plataforma Liceo 1 virtual. </w:t>
            </w:r>
          </w:p>
          <w:p w14:paraId="5FDEFC8E" w14:textId="77777777" w:rsidR="00843D5B" w:rsidRDefault="00843D5B" w:rsidP="00843D5B">
            <w:pPr>
              <w:spacing w:after="0" w:line="240" w:lineRule="auto"/>
              <w:rPr>
                <w:rFonts w:asciiTheme="minorHAnsi" w:hAnsiTheme="minorHAnsi"/>
                <w:b/>
                <w:bCs/>
                <w:color w:val="002060"/>
              </w:rPr>
            </w:pPr>
          </w:p>
          <w:p w14:paraId="088BB17A" w14:textId="77777777" w:rsidR="00843D5B" w:rsidRDefault="00843D5B" w:rsidP="00843D5B">
            <w:pPr>
              <w:spacing w:after="0" w:line="240" w:lineRule="auto"/>
              <w:rPr>
                <w:rFonts w:asciiTheme="minorHAnsi" w:hAnsiTheme="minorHAnsi"/>
                <w:b/>
                <w:bCs/>
              </w:rPr>
            </w:pPr>
            <w:r>
              <w:rPr>
                <w:rFonts w:asciiTheme="minorHAnsi" w:hAnsiTheme="minorHAnsi"/>
                <w:b/>
                <w:bCs/>
              </w:rPr>
              <w:t xml:space="preserve">     </w:t>
            </w:r>
            <w:r w:rsidRPr="007062A1">
              <w:rPr>
                <w:rFonts w:asciiTheme="minorHAnsi" w:hAnsiTheme="minorHAnsi"/>
                <w:b/>
                <w:bCs/>
                <w:color w:val="002060"/>
                <w:u w:val="single"/>
              </w:rPr>
              <w:t>Recuerda que debes responder las preguntas en tu cuaderno</w:t>
            </w:r>
            <w:r>
              <w:rPr>
                <w:rFonts w:asciiTheme="minorHAnsi" w:hAnsiTheme="minorHAnsi"/>
                <w:b/>
                <w:bCs/>
              </w:rPr>
              <w:t xml:space="preserve">.  </w:t>
            </w:r>
          </w:p>
          <w:p w14:paraId="722444BF" w14:textId="77777777" w:rsidR="00843D5B" w:rsidRPr="00843D5B" w:rsidRDefault="00843D5B" w:rsidP="00843D5B">
            <w:pPr>
              <w:spacing w:after="0" w:line="240" w:lineRule="auto"/>
              <w:rPr>
                <w:rFonts w:asciiTheme="minorHAnsi" w:hAnsiTheme="minorHAnsi"/>
                <w:b/>
                <w:bCs/>
              </w:rPr>
            </w:pPr>
          </w:p>
          <w:p w14:paraId="746E52C3" w14:textId="77777777" w:rsidR="00843D5B" w:rsidRPr="00417372" w:rsidRDefault="00843D5B" w:rsidP="00417372">
            <w:pPr>
              <w:spacing w:after="0" w:line="240" w:lineRule="auto"/>
              <w:rPr>
                <w:rFonts w:ascii="Chalkduster" w:hAnsi="Chalkduster"/>
                <w:color w:val="002060"/>
                <w:sz w:val="32"/>
                <w:szCs w:val="32"/>
                <w:lang w:val="es-ES"/>
              </w:rPr>
            </w:pPr>
          </w:p>
        </w:tc>
      </w:tr>
    </w:tbl>
    <w:p w14:paraId="47CD1CB6" w14:textId="77777777" w:rsidR="0004741E" w:rsidRPr="0050337A" w:rsidRDefault="0004741E" w:rsidP="00417372">
      <w:pPr>
        <w:spacing w:after="0" w:line="240" w:lineRule="auto"/>
        <w:jc w:val="both"/>
        <w:rPr>
          <w:rFonts w:ascii="Chalkduster" w:hAnsi="Chalkduster"/>
          <w:color w:val="C00000"/>
          <w:sz w:val="28"/>
          <w:szCs w:val="28"/>
        </w:rPr>
      </w:pPr>
    </w:p>
    <w:tbl>
      <w:tblPr>
        <w:tblStyle w:val="Tablaconcuadrcula"/>
        <w:tblW w:w="0" w:type="auto"/>
        <w:tblInd w:w="279" w:type="dxa"/>
        <w:tblLook w:val="04A0" w:firstRow="1" w:lastRow="0" w:firstColumn="1" w:lastColumn="0" w:noHBand="0" w:noVBand="1"/>
      </w:tblPr>
      <w:tblGrid>
        <w:gridCol w:w="10631"/>
      </w:tblGrid>
      <w:tr w:rsidR="00417372" w14:paraId="6A4E48D7" w14:textId="77777777" w:rsidTr="00417372">
        <w:tc>
          <w:tcPr>
            <w:tcW w:w="10631" w:type="dxa"/>
          </w:tcPr>
          <w:p w14:paraId="22D34331" w14:textId="77777777" w:rsidR="002E7D31" w:rsidRDefault="005502C9" w:rsidP="002E7D31">
            <w:pPr>
              <w:spacing w:after="0" w:line="240" w:lineRule="auto"/>
              <w:jc w:val="both"/>
              <w:rPr>
                <w:rFonts w:asciiTheme="minorHAnsi" w:hAnsiTheme="minorHAnsi"/>
              </w:rPr>
            </w:pPr>
            <w:r>
              <w:rPr>
                <w:rFonts w:asciiTheme="minorHAnsi" w:hAnsiTheme="minorHAnsi"/>
                <w:noProof/>
                <w:lang w:val="es-ES" w:eastAsia="es-ES"/>
              </w:rPr>
              <w:drawing>
                <wp:anchor distT="0" distB="0" distL="114300" distR="114300" simplePos="0" relativeHeight="251701248" behindDoc="0" locked="0" layoutInCell="1" allowOverlap="1" wp14:anchorId="7FC7DD99" wp14:editId="318D30A4">
                  <wp:simplePos x="0" y="0"/>
                  <wp:positionH relativeFrom="margin">
                    <wp:posOffset>-5715</wp:posOffset>
                  </wp:positionH>
                  <wp:positionV relativeFrom="margin">
                    <wp:posOffset>82550</wp:posOffset>
                  </wp:positionV>
                  <wp:extent cx="1899920" cy="2408555"/>
                  <wp:effectExtent l="0" t="0" r="508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5-19 a la(s) 16.31.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9920" cy="24085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 xml:space="preserve">    Lee atentamente el texto </w:t>
            </w:r>
            <w:r w:rsidRPr="00D643A3">
              <w:rPr>
                <w:rFonts w:asciiTheme="minorHAnsi" w:hAnsiTheme="minorHAnsi"/>
                <w:b/>
                <w:bCs/>
                <w:color w:val="C00000"/>
              </w:rPr>
              <w:t>“Más información, menos conocimiento”</w:t>
            </w:r>
            <w:r>
              <w:rPr>
                <w:rFonts w:asciiTheme="minorHAnsi" w:hAnsiTheme="minorHAnsi"/>
              </w:rPr>
              <w:t xml:space="preserve"> </w:t>
            </w:r>
            <w:r w:rsidR="007062A1">
              <w:rPr>
                <w:rFonts w:asciiTheme="minorHAnsi" w:hAnsiTheme="minorHAnsi"/>
              </w:rPr>
              <w:t xml:space="preserve">de Mario Vargas Llosa </w:t>
            </w:r>
            <w:r>
              <w:rPr>
                <w:rFonts w:asciiTheme="minorHAnsi" w:hAnsiTheme="minorHAnsi"/>
              </w:rPr>
              <w:t>(Páginas 355 a 358 de tu texto</w:t>
            </w:r>
            <w:r w:rsidR="007062A1">
              <w:rPr>
                <w:rFonts w:asciiTheme="minorHAnsi" w:hAnsiTheme="minorHAnsi"/>
              </w:rPr>
              <w:t xml:space="preserve">). </w:t>
            </w:r>
            <w:r w:rsidR="007062A1">
              <w:rPr>
                <w:rFonts w:asciiTheme="minorHAnsi" w:hAnsiTheme="minorHAnsi"/>
              </w:rPr>
              <w:br/>
              <w:t xml:space="preserve">    A medida que avances, encontrarás preguntas ante, durante y después de la lectura. Responde en tu cuaderno las siguientes:</w:t>
            </w:r>
            <w:r w:rsidR="002E7D31">
              <w:rPr>
                <w:rFonts w:asciiTheme="minorHAnsi" w:hAnsiTheme="minorHAnsi"/>
              </w:rPr>
              <w:t xml:space="preserve"> </w:t>
            </w:r>
          </w:p>
          <w:p w14:paraId="1DC576CF" w14:textId="77777777" w:rsidR="007062A1" w:rsidRDefault="007062A1" w:rsidP="002E7D31">
            <w:pPr>
              <w:spacing w:after="0" w:line="240" w:lineRule="auto"/>
              <w:rPr>
                <w:rFonts w:asciiTheme="minorHAnsi" w:hAnsiTheme="minorHAnsi"/>
              </w:rPr>
            </w:pPr>
            <w:r>
              <w:rPr>
                <w:rFonts w:asciiTheme="minorHAnsi" w:hAnsiTheme="minorHAnsi"/>
              </w:rPr>
              <w:t xml:space="preserve"> </w:t>
            </w:r>
          </w:p>
          <w:p w14:paraId="3B6BAC08" w14:textId="77777777" w:rsidR="002E7D31" w:rsidRPr="002E7D31" w:rsidRDefault="002E7D31" w:rsidP="002E7D31">
            <w:pPr>
              <w:spacing w:after="0" w:line="240" w:lineRule="auto"/>
              <w:jc w:val="both"/>
              <w:rPr>
                <w:rFonts w:ascii="Chalkduster" w:hAnsi="Chalkduster"/>
                <w:b/>
                <w:bCs/>
                <w:color w:val="C00000"/>
              </w:rPr>
            </w:pPr>
            <w:r w:rsidRPr="002E7D31">
              <w:rPr>
                <w:rFonts w:ascii="Chalkduster" w:hAnsi="Chalkduster"/>
                <w:b/>
                <w:bCs/>
                <w:color w:val="C00000"/>
              </w:rPr>
              <w:t>PREVIO A LA LECTURA</w:t>
            </w:r>
          </w:p>
          <w:p w14:paraId="2CB377AA" w14:textId="77777777" w:rsidR="002E7D31" w:rsidRPr="002E7D31" w:rsidRDefault="002E7D31" w:rsidP="002E7D31">
            <w:pPr>
              <w:pStyle w:val="NormalWeb"/>
              <w:spacing w:before="0" w:beforeAutospacing="0" w:after="0" w:afterAutospacing="0"/>
              <w:jc w:val="both"/>
              <w:rPr>
                <w:rFonts w:ascii="Candara" w:hAnsi="Candara"/>
                <w:lang w:eastAsia="es-ES_tradnl"/>
              </w:rPr>
            </w:pPr>
            <w:r w:rsidRPr="002E7D31">
              <w:rPr>
                <w:rFonts w:ascii="Candara" w:hAnsi="Candara"/>
                <w:b/>
                <w:bCs/>
                <w:color w:val="C00000"/>
                <w:sz w:val="22"/>
                <w:szCs w:val="22"/>
              </w:rPr>
              <w:t xml:space="preserve">1. </w:t>
            </w:r>
            <w:r w:rsidRPr="002E7D31">
              <w:rPr>
                <w:rFonts w:ascii="Candara" w:hAnsi="Candara"/>
                <w:sz w:val="22"/>
                <w:szCs w:val="22"/>
              </w:rPr>
              <w:t xml:space="preserve">¿Creen que las redes sociales como facebook o twitter hacen difícil que sus usuarios se concentren en otras actividades?, ¿por qué? </w:t>
            </w:r>
          </w:p>
          <w:p w14:paraId="7C02768B" w14:textId="77777777" w:rsidR="002E7D31" w:rsidRDefault="002E7D31" w:rsidP="002E7D31">
            <w:pPr>
              <w:pStyle w:val="NormalWeb"/>
              <w:spacing w:before="0" w:beforeAutospacing="0" w:after="0" w:afterAutospacing="0"/>
              <w:jc w:val="both"/>
              <w:rPr>
                <w:rFonts w:ascii="Candara" w:hAnsi="Candara"/>
                <w:sz w:val="22"/>
                <w:szCs w:val="22"/>
              </w:rPr>
            </w:pPr>
            <w:r w:rsidRPr="002E7D31">
              <w:rPr>
                <w:rFonts w:ascii="Candara" w:hAnsi="Candara"/>
                <w:b/>
                <w:bCs/>
                <w:color w:val="C00000"/>
                <w:sz w:val="22"/>
                <w:szCs w:val="22"/>
              </w:rPr>
              <w:t xml:space="preserve">2. </w:t>
            </w:r>
            <w:r w:rsidRPr="002E7D31">
              <w:rPr>
                <w:rFonts w:ascii="Candara" w:hAnsi="Candara"/>
                <w:sz w:val="22"/>
                <w:szCs w:val="22"/>
              </w:rPr>
              <w:t xml:space="preserve">Lean el título del texto y comenten: ¿consideran posible que la disponibilidad de más información genere menos conocimiento? Fundamenten. </w:t>
            </w:r>
          </w:p>
          <w:p w14:paraId="058A9EC5" w14:textId="77777777" w:rsidR="002E7D31" w:rsidRDefault="002E7D31" w:rsidP="002E7D31">
            <w:pPr>
              <w:pStyle w:val="NormalWeb"/>
              <w:spacing w:before="0" w:beforeAutospacing="0" w:after="0" w:afterAutospacing="0"/>
              <w:jc w:val="both"/>
              <w:rPr>
                <w:rFonts w:ascii="Candara" w:hAnsi="Candara"/>
                <w:sz w:val="22"/>
                <w:szCs w:val="22"/>
              </w:rPr>
            </w:pPr>
          </w:p>
          <w:p w14:paraId="31F9B12D" w14:textId="77777777" w:rsidR="002E7D31" w:rsidRPr="002E7D31" w:rsidRDefault="002E7D31" w:rsidP="002E7D31">
            <w:pPr>
              <w:spacing w:after="0" w:line="240" w:lineRule="auto"/>
              <w:jc w:val="both"/>
              <w:rPr>
                <w:rFonts w:ascii="Chalkduster" w:hAnsi="Chalkduster"/>
                <w:b/>
                <w:bCs/>
                <w:color w:val="C00000"/>
              </w:rPr>
            </w:pPr>
            <w:r>
              <w:rPr>
                <w:rFonts w:ascii="Chalkduster" w:hAnsi="Chalkduster"/>
                <w:b/>
                <w:bCs/>
                <w:color w:val="C00000"/>
              </w:rPr>
              <w:t xml:space="preserve">DURANTE </w:t>
            </w:r>
            <w:r w:rsidRPr="002E7D31">
              <w:rPr>
                <w:rFonts w:ascii="Chalkduster" w:hAnsi="Chalkduster"/>
                <w:b/>
                <w:bCs/>
                <w:color w:val="C00000"/>
              </w:rPr>
              <w:t>LA LECTURA</w:t>
            </w:r>
          </w:p>
          <w:p w14:paraId="530EDB5F" w14:textId="77777777" w:rsidR="002E7D31" w:rsidRPr="002E7D31" w:rsidRDefault="002E7D31" w:rsidP="00D63475">
            <w:pPr>
              <w:pStyle w:val="NormalWeb"/>
              <w:numPr>
                <w:ilvl w:val="0"/>
                <w:numId w:val="7"/>
              </w:numPr>
              <w:spacing w:before="0" w:beforeAutospacing="0" w:after="0" w:afterAutospacing="0"/>
              <w:jc w:val="both"/>
              <w:rPr>
                <w:rFonts w:ascii="Candara" w:hAnsi="Candara"/>
                <w:b/>
                <w:bCs/>
                <w:color w:val="6DFFE5"/>
                <w:sz w:val="22"/>
                <w:szCs w:val="22"/>
                <w:lang w:eastAsia="es-ES_tradnl"/>
              </w:rPr>
            </w:pPr>
            <w:r w:rsidRPr="002E7D31">
              <w:rPr>
                <w:rFonts w:ascii="Candara" w:hAnsi="Candara"/>
                <w:color w:val="333333"/>
                <w:sz w:val="22"/>
                <w:szCs w:val="22"/>
              </w:rPr>
              <w:t xml:space="preserve">¿Crees que modificar la forma de pensar en función de internet es necesariamente malo? </w:t>
            </w:r>
          </w:p>
          <w:p w14:paraId="7C02A50C" w14:textId="77777777" w:rsidR="002E7D31" w:rsidRPr="002E7D31" w:rsidRDefault="002E7D31" w:rsidP="00D63475">
            <w:pPr>
              <w:pStyle w:val="NormalWeb"/>
              <w:numPr>
                <w:ilvl w:val="0"/>
                <w:numId w:val="7"/>
              </w:numPr>
              <w:spacing w:before="0" w:beforeAutospacing="0" w:after="0" w:afterAutospacing="0"/>
              <w:jc w:val="both"/>
              <w:rPr>
                <w:rFonts w:ascii="Candara" w:hAnsi="Candara"/>
                <w:b/>
                <w:bCs/>
                <w:color w:val="6DFFE5"/>
                <w:sz w:val="22"/>
                <w:szCs w:val="22"/>
              </w:rPr>
            </w:pPr>
            <w:r w:rsidRPr="002E7D31">
              <w:rPr>
                <w:rFonts w:ascii="Candara" w:hAnsi="Candara"/>
                <w:color w:val="333333"/>
                <w:sz w:val="22"/>
                <w:szCs w:val="22"/>
              </w:rPr>
              <w:t xml:space="preserve">¿Con qué otro fin, además de informarse, se puede leer un libro? </w:t>
            </w:r>
          </w:p>
          <w:p w14:paraId="0C82BFE3" w14:textId="77777777" w:rsidR="002E7D31" w:rsidRPr="002E7D31" w:rsidRDefault="002E7D31" w:rsidP="002E7D31">
            <w:pPr>
              <w:spacing w:after="0" w:line="240" w:lineRule="auto"/>
              <w:jc w:val="both"/>
              <w:rPr>
                <w:rFonts w:ascii="Chalkduster" w:hAnsi="Chalkduster"/>
                <w:b/>
                <w:bCs/>
                <w:color w:val="C00000"/>
              </w:rPr>
            </w:pPr>
            <w:r>
              <w:rPr>
                <w:rFonts w:ascii="Chalkduster" w:hAnsi="Chalkduster"/>
                <w:b/>
                <w:bCs/>
                <w:color w:val="C00000"/>
              </w:rPr>
              <w:lastRenderedPageBreak/>
              <w:t xml:space="preserve">DESPUÉS DE </w:t>
            </w:r>
            <w:r w:rsidRPr="002E7D31">
              <w:rPr>
                <w:rFonts w:ascii="Chalkduster" w:hAnsi="Chalkduster"/>
                <w:b/>
                <w:bCs/>
                <w:color w:val="C00000"/>
              </w:rPr>
              <w:t>LA LECTURA</w:t>
            </w:r>
          </w:p>
          <w:p w14:paraId="0F082B21" w14:textId="77777777" w:rsidR="002E7D31" w:rsidRPr="002E7D31" w:rsidRDefault="002E7D31" w:rsidP="002E7D31">
            <w:pPr>
              <w:pStyle w:val="NormalWeb"/>
              <w:spacing w:before="0" w:beforeAutospacing="0" w:after="0" w:afterAutospacing="0"/>
              <w:jc w:val="both"/>
              <w:rPr>
                <w:rFonts w:ascii="Candara" w:hAnsi="Candara"/>
                <w:sz w:val="22"/>
                <w:szCs w:val="22"/>
              </w:rPr>
            </w:pPr>
            <w:r w:rsidRPr="002E7D31">
              <w:rPr>
                <w:rFonts w:ascii="Candara" w:hAnsi="Candara"/>
                <w:b/>
                <w:bCs/>
                <w:color w:val="FFFFFF"/>
                <w:sz w:val="22"/>
                <w:szCs w:val="22"/>
              </w:rPr>
              <w:t xml:space="preserve">tividades de comprensión </w:t>
            </w:r>
          </w:p>
          <w:p w14:paraId="476B454A" w14:textId="77777777" w:rsidR="002E7D31" w:rsidRPr="002E7D31" w:rsidRDefault="002E7D31" w:rsidP="002E7D31">
            <w:pPr>
              <w:pStyle w:val="NormalWeb"/>
              <w:spacing w:before="0" w:beforeAutospacing="0" w:after="0" w:afterAutospacing="0"/>
              <w:jc w:val="both"/>
              <w:rPr>
                <w:rFonts w:ascii="Candara" w:hAnsi="Candara"/>
                <w:color w:val="C00000"/>
                <w:sz w:val="22"/>
                <w:szCs w:val="22"/>
              </w:rPr>
            </w:pPr>
            <w:r w:rsidRPr="002E7D31">
              <w:rPr>
                <w:rFonts w:ascii="Candara" w:hAnsi="Candara"/>
                <w:b/>
                <w:bCs/>
                <w:color w:val="C00000"/>
                <w:sz w:val="22"/>
                <w:szCs w:val="22"/>
              </w:rPr>
              <w:t xml:space="preserve">Extraer información </w:t>
            </w:r>
          </w:p>
          <w:p w14:paraId="794DF97A" w14:textId="77777777" w:rsidR="002E7D31" w:rsidRPr="002E7D31" w:rsidRDefault="002E7D31" w:rsidP="00D63475">
            <w:pPr>
              <w:pStyle w:val="NormalWeb"/>
              <w:numPr>
                <w:ilvl w:val="0"/>
                <w:numId w:val="7"/>
              </w:numPr>
              <w:spacing w:before="0" w:beforeAutospacing="0" w:after="0" w:afterAutospacing="0"/>
              <w:jc w:val="both"/>
              <w:rPr>
                <w:rFonts w:ascii="Candara" w:hAnsi="Candara"/>
                <w:b/>
                <w:bCs/>
                <w:color w:val="000000" w:themeColor="text1"/>
                <w:sz w:val="22"/>
                <w:szCs w:val="22"/>
              </w:rPr>
            </w:pPr>
            <w:r w:rsidRPr="002E7D31">
              <w:rPr>
                <w:rFonts w:ascii="Candara" w:hAnsi="Candara"/>
                <w:color w:val="000000" w:themeColor="text1"/>
                <w:sz w:val="22"/>
                <w:szCs w:val="22"/>
              </w:rPr>
              <w:t xml:space="preserve">¿Qué beneficios y perjuicios de internet menciona el autor? </w:t>
            </w:r>
          </w:p>
          <w:p w14:paraId="3F68B61B" w14:textId="77777777" w:rsidR="002E7D31" w:rsidRPr="002E7D31" w:rsidRDefault="002E7D31" w:rsidP="00D63475">
            <w:pPr>
              <w:pStyle w:val="NormalWeb"/>
              <w:numPr>
                <w:ilvl w:val="0"/>
                <w:numId w:val="7"/>
              </w:numPr>
              <w:spacing w:before="0" w:beforeAutospacing="0" w:after="0" w:afterAutospacing="0"/>
              <w:jc w:val="both"/>
              <w:rPr>
                <w:rFonts w:ascii="Candara" w:hAnsi="Candara"/>
                <w:b/>
                <w:bCs/>
                <w:color w:val="000000" w:themeColor="text1"/>
                <w:sz w:val="22"/>
                <w:szCs w:val="22"/>
              </w:rPr>
            </w:pPr>
            <w:r w:rsidRPr="002E7D31">
              <w:rPr>
                <w:rFonts w:ascii="Candara" w:hAnsi="Candara"/>
                <w:color w:val="000000" w:themeColor="text1"/>
                <w:sz w:val="22"/>
                <w:szCs w:val="22"/>
              </w:rPr>
              <w:t xml:space="preserve">¿Con qué argumentos refuta Vargas Llosa la afirmación de que internet es solo una herramienta? Men- </w:t>
            </w:r>
          </w:p>
          <w:p w14:paraId="2F1EFC28" w14:textId="77777777" w:rsidR="002E7D31" w:rsidRPr="002E7D31" w:rsidRDefault="002E7D31" w:rsidP="002E7D31">
            <w:pPr>
              <w:pStyle w:val="NormalWeb"/>
              <w:spacing w:before="0" w:beforeAutospacing="0" w:after="0" w:afterAutospacing="0"/>
              <w:ind w:left="720"/>
              <w:jc w:val="both"/>
              <w:rPr>
                <w:rFonts w:ascii="Candara" w:hAnsi="Candara"/>
                <w:b/>
                <w:bCs/>
                <w:color w:val="000000" w:themeColor="text1"/>
                <w:sz w:val="22"/>
                <w:szCs w:val="22"/>
              </w:rPr>
            </w:pPr>
            <w:r w:rsidRPr="002E7D31">
              <w:rPr>
                <w:rFonts w:ascii="Candara" w:hAnsi="Candara"/>
                <w:color w:val="000000" w:themeColor="text1"/>
                <w:sz w:val="22"/>
                <w:szCs w:val="22"/>
              </w:rPr>
              <w:t xml:space="preserve">ciona dos y explica. </w:t>
            </w:r>
          </w:p>
          <w:p w14:paraId="52BC55E9" w14:textId="77777777" w:rsidR="002E7D31" w:rsidRPr="002E7D31" w:rsidRDefault="002E7D31" w:rsidP="002E7D31">
            <w:pPr>
              <w:pStyle w:val="NormalWeb"/>
              <w:spacing w:before="0" w:beforeAutospacing="0" w:after="0" w:afterAutospacing="0"/>
              <w:jc w:val="both"/>
              <w:rPr>
                <w:rFonts w:ascii="Candara" w:hAnsi="Candara"/>
                <w:color w:val="C00000"/>
                <w:sz w:val="22"/>
                <w:szCs w:val="22"/>
              </w:rPr>
            </w:pPr>
            <w:r w:rsidRPr="002E7D31">
              <w:rPr>
                <w:rFonts w:ascii="Candara" w:hAnsi="Candara"/>
                <w:b/>
                <w:bCs/>
                <w:color w:val="C00000"/>
                <w:sz w:val="22"/>
                <w:szCs w:val="22"/>
              </w:rPr>
              <w:t xml:space="preserve">Inferir </w:t>
            </w:r>
          </w:p>
          <w:p w14:paraId="1E389B25" w14:textId="77777777" w:rsidR="002E7D31" w:rsidRPr="002E7D31" w:rsidRDefault="002E7D31" w:rsidP="00D63475">
            <w:pPr>
              <w:pStyle w:val="NormalWeb"/>
              <w:numPr>
                <w:ilvl w:val="0"/>
                <w:numId w:val="7"/>
              </w:numPr>
              <w:spacing w:before="0" w:beforeAutospacing="0" w:after="0" w:afterAutospacing="0"/>
              <w:jc w:val="both"/>
              <w:rPr>
                <w:rFonts w:ascii="Candara" w:hAnsi="Candara"/>
                <w:color w:val="000000" w:themeColor="text1"/>
                <w:sz w:val="22"/>
                <w:szCs w:val="22"/>
              </w:rPr>
            </w:pPr>
            <w:r w:rsidRPr="002E7D31">
              <w:rPr>
                <w:rFonts w:ascii="Candara" w:hAnsi="Candara"/>
                <w:color w:val="000000" w:themeColor="text1"/>
                <w:sz w:val="22"/>
                <w:szCs w:val="22"/>
              </w:rPr>
              <w:t xml:space="preserve">De acuerdo con el primer párrafo del texto, ¿qué imagen tiene Vargas Llosa de la relación de los jóvenes con las nuevas tecnologías? </w:t>
            </w:r>
          </w:p>
          <w:p w14:paraId="7CA4A990" w14:textId="77777777" w:rsidR="002E7D31" w:rsidRPr="002E7D31" w:rsidRDefault="002E7D31" w:rsidP="002E7D31">
            <w:pPr>
              <w:pStyle w:val="NormalWeb"/>
              <w:spacing w:before="0" w:beforeAutospacing="0" w:after="0" w:afterAutospacing="0"/>
              <w:jc w:val="both"/>
              <w:rPr>
                <w:rFonts w:ascii="Candara" w:hAnsi="Candara"/>
                <w:b/>
                <w:bCs/>
                <w:color w:val="C00000"/>
                <w:sz w:val="22"/>
                <w:szCs w:val="22"/>
              </w:rPr>
            </w:pPr>
            <w:r w:rsidRPr="002E7D31">
              <w:rPr>
                <w:rFonts w:ascii="Candara" w:hAnsi="Candara"/>
                <w:b/>
                <w:bCs/>
                <w:color w:val="C00000"/>
                <w:sz w:val="22"/>
                <w:szCs w:val="22"/>
              </w:rPr>
              <w:t>Sintetizar</w:t>
            </w:r>
          </w:p>
          <w:p w14:paraId="5409F252" w14:textId="77777777" w:rsidR="002E7D31" w:rsidRPr="002E7D31" w:rsidRDefault="002E7D31" w:rsidP="00D63475">
            <w:pPr>
              <w:pStyle w:val="NormalWeb"/>
              <w:numPr>
                <w:ilvl w:val="0"/>
                <w:numId w:val="7"/>
              </w:numPr>
              <w:spacing w:before="0" w:beforeAutospacing="0" w:after="0" w:afterAutospacing="0"/>
              <w:jc w:val="both"/>
              <w:rPr>
                <w:rFonts w:ascii="Candara" w:hAnsi="Candara"/>
                <w:color w:val="000000" w:themeColor="text1"/>
                <w:sz w:val="22"/>
                <w:szCs w:val="22"/>
              </w:rPr>
            </w:pPr>
            <w:r w:rsidRPr="002E7D31">
              <w:rPr>
                <w:rFonts w:ascii="Candara" w:hAnsi="Candara"/>
                <w:color w:val="000000" w:themeColor="text1"/>
                <w:sz w:val="22"/>
                <w:szCs w:val="22"/>
              </w:rPr>
              <w:t xml:space="preserve">Explica cuáles son las dos formas de leer a las que alude Vargas Llosa (con y sin internet). </w:t>
            </w:r>
          </w:p>
          <w:p w14:paraId="1CA21B1E" w14:textId="77777777" w:rsidR="002E7D31" w:rsidRDefault="002E7D31" w:rsidP="00D63475">
            <w:pPr>
              <w:pStyle w:val="NormalWeb"/>
              <w:numPr>
                <w:ilvl w:val="0"/>
                <w:numId w:val="7"/>
              </w:numPr>
              <w:spacing w:before="0" w:beforeAutospacing="0" w:after="0" w:afterAutospacing="0"/>
              <w:jc w:val="both"/>
              <w:rPr>
                <w:rFonts w:ascii="Candara" w:hAnsi="Candara"/>
                <w:color w:val="000000" w:themeColor="text1"/>
                <w:sz w:val="22"/>
                <w:szCs w:val="22"/>
              </w:rPr>
            </w:pPr>
            <w:r w:rsidRPr="002E7D31">
              <w:rPr>
                <w:rFonts w:ascii="Candara" w:hAnsi="Candara"/>
                <w:color w:val="000000" w:themeColor="text1"/>
                <w:sz w:val="22"/>
                <w:szCs w:val="22"/>
              </w:rPr>
              <w:t xml:space="preserve">Determina la tesis que sostiene el autor sobre la influencia de internet en la sociedad. </w:t>
            </w:r>
          </w:p>
          <w:p w14:paraId="11F713E2" w14:textId="77777777" w:rsidR="002E7D31" w:rsidRDefault="002E7D31" w:rsidP="002E7D31">
            <w:pPr>
              <w:pStyle w:val="NormalWeb"/>
              <w:spacing w:before="0" w:beforeAutospacing="0" w:after="0" w:afterAutospacing="0"/>
              <w:jc w:val="both"/>
              <w:rPr>
                <w:rFonts w:ascii="Candara" w:hAnsi="Candara"/>
                <w:b/>
                <w:bCs/>
                <w:color w:val="000000" w:themeColor="text1"/>
                <w:sz w:val="22"/>
                <w:szCs w:val="22"/>
              </w:rPr>
            </w:pPr>
          </w:p>
          <w:p w14:paraId="4EC2919A" w14:textId="77777777" w:rsidR="002E7D31" w:rsidRPr="002E7D31" w:rsidRDefault="002E7D31" w:rsidP="002E7D31">
            <w:pPr>
              <w:pStyle w:val="NormalWeb"/>
              <w:spacing w:before="0" w:beforeAutospacing="0" w:after="0" w:afterAutospacing="0"/>
              <w:jc w:val="both"/>
              <w:rPr>
                <w:rFonts w:ascii="Candara" w:hAnsi="Candara"/>
                <w:color w:val="C00000"/>
                <w:sz w:val="22"/>
                <w:szCs w:val="22"/>
              </w:rPr>
            </w:pPr>
            <w:r w:rsidRPr="002E7D31">
              <w:rPr>
                <w:rFonts w:ascii="Candara" w:hAnsi="Candara"/>
                <w:b/>
                <w:bCs/>
                <w:color w:val="C00000"/>
                <w:sz w:val="22"/>
                <w:szCs w:val="22"/>
              </w:rPr>
              <w:t xml:space="preserve">Interpretar </w:t>
            </w:r>
          </w:p>
          <w:p w14:paraId="1958AC3F" w14:textId="77777777" w:rsidR="002E7D31" w:rsidRPr="002E7D31" w:rsidRDefault="002E7D31" w:rsidP="00D63475">
            <w:pPr>
              <w:pStyle w:val="NormalWeb"/>
              <w:numPr>
                <w:ilvl w:val="0"/>
                <w:numId w:val="7"/>
              </w:numPr>
              <w:spacing w:before="0" w:beforeAutospacing="0" w:after="0" w:afterAutospacing="0"/>
              <w:jc w:val="both"/>
              <w:rPr>
                <w:rFonts w:ascii="Candara" w:hAnsi="Candara"/>
                <w:b/>
                <w:bCs/>
                <w:color w:val="000000" w:themeColor="text1"/>
                <w:sz w:val="22"/>
                <w:szCs w:val="22"/>
              </w:rPr>
            </w:pPr>
            <w:r w:rsidRPr="002E7D31">
              <w:rPr>
                <w:rFonts w:ascii="Candara" w:hAnsi="Candara"/>
                <w:color w:val="000000" w:themeColor="text1"/>
                <w:sz w:val="22"/>
                <w:szCs w:val="22"/>
              </w:rPr>
              <w:t xml:space="preserve">¿Por qué el autor dice que quedó “fascinado, asustado y entristecido” luego de leer el libro de Carr? Responde considerando la tesis que sostiene Vargas Llosa. </w:t>
            </w:r>
          </w:p>
          <w:p w14:paraId="79D4A48E" w14:textId="77777777" w:rsidR="002E7D31" w:rsidRPr="002E7D31" w:rsidRDefault="002E7D31" w:rsidP="00D63475">
            <w:pPr>
              <w:pStyle w:val="NormalWeb"/>
              <w:numPr>
                <w:ilvl w:val="0"/>
                <w:numId w:val="7"/>
              </w:numPr>
              <w:spacing w:before="0" w:beforeAutospacing="0" w:after="0" w:afterAutospacing="0"/>
              <w:jc w:val="both"/>
              <w:rPr>
                <w:rFonts w:ascii="Candara" w:hAnsi="Candara"/>
                <w:b/>
                <w:bCs/>
                <w:color w:val="000000" w:themeColor="text1"/>
                <w:sz w:val="22"/>
                <w:szCs w:val="22"/>
              </w:rPr>
            </w:pPr>
            <w:r w:rsidRPr="002E7D31">
              <w:rPr>
                <w:rFonts w:ascii="Candara" w:hAnsi="Candara"/>
                <w:color w:val="000000" w:themeColor="text1"/>
                <w:sz w:val="22"/>
                <w:szCs w:val="22"/>
              </w:rPr>
              <w:t xml:space="preserve">Explica a qué se refiere el autor con la siguiente afirmación: “cuanto más inteligente sea nuestro ordena- dor, más tontos seremos”. Indica además si estás de acuerdo con el autor y por qué. </w:t>
            </w:r>
          </w:p>
          <w:p w14:paraId="6DB9DA36" w14:textId="77777777" w:rsidR="002E7D31" w:rsidRPr="002E7D31" w:rsidRDefault="002E7D31" w:rsidP="002E7D31">
            <w:pPr>
              <w:pStyle w:val="NormalWeb"/>
              <w:spacing w:before="0" w:beforeAutospacing="0" w:after="0" w:afterAutospacing="0"/>
              <w:jc w:val="both"/>
              <w:rPr>
                <w:rFonts w:ascii="Candara" w:hAnsi="Candara"/>
                <w:b/>
                <w:bCs/>
                <w:color w:val="000000" w:themeColor="text1"/>
                <w:sz w:val="22"/>
                <w:szCs w:val="22"/>
              </w:rPr>
            </w:pPr>
          </w:p>
          <w:p w14:paraId="0DF548EC" w14:textId="77777777" w:rsidR="002E7D31" w:rsidRPr="002E7D31" w:rsidRDefault="002E7D31" w:rsidP="002E7D31">
            <w:pPr>
              <w:pStyle w:val="NormalWeb"/>
              <w:spacing w:before="0" w:beforeAutospacing="0" w:after="0" w:afterAutospacing="0"/>
              <w:jc w:val="both"/>
              <w:rPr>
                <w:rFonts w:ascii="Candara" w:hAnsi="Candara"/>
                <w:color w:val="C00000"/>
                <w:sz w:val="22"/>
                <w:szCs w:val="22"/>
              </w:rPr>
            </w:pPr>
            <w:r w:rsidRPr="002E7D31">
              <w:rPr>
                <w:rFonts w:ascii="Candara" w:hAnsi="Candara"/>
                <w:b/>
                <w:bCs/>
                <w:color w:val="C00000"/>
                <w:sz w:val="22"/>
                <w:szCs w:val="22"/>
              </w:rPr>
              <w:t xml:space="preserve">Evaluar </w:t>
            </w:r>
          </w:p>
          <w:p w14:paraId="15FB5097" w14:textId="77777777" w:rsidR="002E7D31" w:rsidRPr="002E7D31" w:rsidRDefault="002E7D31" w:rsidP="00D63475">
            <w:pPr>
              <w:pStyle w:val="NormalWeb"/>
              <w:numPr>
                <w:ilvl w:val="0"/>
                <w:numId w:val="7"/>
              </w:numPr>
              <w:spacing w:before="0" w:beforeAutospacing="0" w:after="0" w:afterAutospacing="0"/>
              <w:jc w:val="both"/>
              <w:rPr>
                <w:rFonts w:ascii="Candara" w:hAnsi="Candara"/>
                <w:b/>
                <w:bCs/>
                <w:color w:val="000000" w:themeColor="text1"/>
                <w:sz w:val="22"/>
                <w:szCs w:val="22"/>
              </w:rPr>
            </w:pPr>
            <w:r w:rsidRPr="002E7D31">
              <w:rPr>
                <w:rFonts w:ascii="Candara" w:hAnsi="Candara"/>
                <w:color w:val="000000" w:themeColor="text1"/>
                <w:sz w:val="22"/>
                <w:szCs w:val="22"/>
              </w:rPr>
              <w:t xml:space="preserve">¿Con qué intención se menciona a Johannes Gutenberg y el surgimiento de la imprenta? Explica. </w:t>
            </w:r>
          </w:p>
          <w:p w14:paraId="654F75F0" w14:textId="77777777" w:rsidR="002E7D31" w:rsidRPr="002E7D31" w:rsidRDefault="002E7D31" w:rsidP="00D63475">
            <w:pPr>
              <w:pStyle w:val="NormalWeb"/>
              <w:numPr>
                <w:ilvl w:val="0"/>
                <w:numId w:val="7"/>
              </w:numPr>
              <w:spacing w:before="0" w:beforeAutospacing="0" w:after="0" w:afterAutospacing="0"/>
              <w:jc w:val="both"/>
              <w:rPr>
                <w:rFonts w:ascii="Candara" w:hAnsi="Candara"/>
                <w:b/>
                <w:bCs/>
                <w:color w:val="000000" w:themeColor="text1"/>
                <w:sz w:val="22"/>
                <w:szCs w:val="22"/>
              </w:rPr>
            </w:pPr>
            <w:r w:rsidRPr="002E7D31">
              <w:rPr>
                <w:rFonts w:ascii="Candara" w:hAnsi="Candara"/>
                <w:color w:val="000000" w:themeColor="text1"/>
                <w:sz w:val="22"/>
                <w:szCs w:val="22"/>
              </w:rPr>
              <w:t xml:space="preserve">¿Crees que los datos aportados por el autor son suficientes para sostener que el uso de internet inhibe la </w:t>
            </w:r>
          </w:p>
          <w:p w14:paraId="346C6429" w14:textId="77777777" w:rsidR="002E7D31" w:rsidRPr="002E7D31" w:rsidRDefault="002E7D31" w:rsidP="002E7D31">
            <w:pPr>
              <w:pStyle w:val="NormalWeb"/>
              <w:spacing w:before="0" w:beforeAutospacing="0" w:after="0" w:afterAutospacing="0"/>
              <w:ind w:left="720"/>
              <w:jc w:val="both"/>
              <w:rPr>
                <w:rFonts w:ascii="Candara" w:hAnsi="Candara"/>
                <w:b/>
                <w:bCs/>
                <w:color w:val="000000" w:themeColor="text1"/>
                <w:sz w:val="22"/>
                <w:szCs w:val="22"/>
              </w:rPr>
            </w:pPr>
            <w:r w:rsidRPr="002E7D31">
              <w:rPr>
                <w:rFonts w:ascii="Candara" w:hAnsi="Candara"/>
                <w:color w:val="000000" w:themeColor="text1"/>
                <w:sz w:val="22"/>
                <w:szCs w:val="22"/>
              </w:rPr>
              <w:t xml:space="preserve">capacidad de concentración?, ¿por qué? </w:t>
            </w:r>
          </w:p>
          <w:p w14:paraId="3D4B48EB" w14:textId="77777777" w:rsidR="002E7D31" w:rsidRPr="002E7D31" w:rsidRDefault="002E7D31" w:rsidP="00D63475">
            <w:pPr>
              <w:pStyle w:val="NormalWeb"/>
              <w:numPr>
                <w:ilvl w:val="0"/>
                <w:numId w:val="7"/>
              </w:numPr>
              <w:spacing w:before="0" w:beforeAutospacing="0" w:after="0" w:afterAutospacing="0"/>
              <w:jc w:val="both"/>
              <w:rPr>
                <w:rFonts w:ascii="Candara" w:hAnsi="Candara"/>
                <w:b/>
                <w:bCs/>
                <w:color w:val="000000" w:themeColor="text1"/>
                <w:sz w:val="22"/>
                <w:szCs w:val="22"/>
              </w:rPr>
            </w:pPr>
            <w:r w:rsidRPr="002E7D31">
              <w:rPr>
                <w:rFonts w:ascii="Candara" w:hAnsi="Candara"/>
                <w:color w:val="000000" w:themeColor="text1"/>
                <w:sz w:val="22"/>
                <w:szCs w:val="22"/>
              </w:rPr>
              <w:t xml:space="preserve">¿Por qué piensas que el autor afirma que el llamado de atención sobre la influencia de internet no será escuchado? Explica considerando tu experiencia personal con esta tecnología. </w:t>
            </w:r>
          </w:p>
          <w:p w14:paraId="0C3938EA" w14:textId="77777777" w:rsidR="007062A1" w:rsidRDefault="007062A1" w:rsidP="002E7D31">
            <w:pPr>
              <w:spacing w:after="0" w:line="240" w:lineRule="auto"/>
              <w:jc w:val="both"/>
              <w:rPr>
                <w:rFonts w:ascii="Candara" w:hAnsi="Candara"/>
              </w:rPr>
            </w:pPr>
          </w:p>
          <w:p w14:paraId="0A491ECF" w14:textId="77777777" w:rsidR="004145AE" w:rsidRDefault="004145AE" w:rsidP="002E7D31">
            <w:pPr>
              <w:spacing w:after="0" w:line="240" w:lineRule="auto"/>
              <w:jc w:val="both"/>
              <w:rPr>
                <w:rFonts w:ascii="Candara" w:hAnsi="Candara"/>
                <w:b/>
                <w:bCs/>
                <w:color w:val="C00000"/>
              </w:rPr>
            </w:pPr>
            <w:r w:rsidRPr="004145AE">
              <w:rPr>
                <w:rFonts w:ascii="Candara" w:hAnsi="Candara"/>
                <w:b/>
                <w:bCs/>
                <w:color w:val="C00000"/>
              </w:rPr>
              <w:t>Producción textual</w:t>
            </w:r>
          </w:p>
          <w:p w14:paraId="322FAEB6" w14:textId="77777777" w:rsidR="00843D5B" w:rsidRPr="00745991" w:rsidRDefault="005C0FBE" w:rsidP="00D63475">
            <w:pPr>
              <w:pStyle w:val="Prrafodelista"/>
              <w:numPr>
                <w:ilvl w:val="0"/>
                <w:numId w:val="8"/>
              </w:numPr>
              <w:spacing w:after="0" w:line="240" w:lineRule="auto"/>
              <w:jc w:val="both"/>
              <w:rPr>
                <w:rFonts w:ascii="Candara" w:hAnsi="Candara"/>
                <w:color w:val="000000" w:themeColor="text1"/>
              </w:rPr>
            </w:pPr>
            <w:r w:rsidRPr="005C0FBE">
              <w:rPr>
                <w:rFonts w:ascii="Candara" w:hAnsi="Candara"/>
                <w:color w:val="000000" w:themeColor="text1"/>
              </w:rPr>
              <w:t>Escribe un texto argumentativo de dos párrafos en el que sostengas una tesis personal sobre la influencia (positiva o negativa) de internet y las nuevas tecnologías en nuestro modo de vida</w:t>
            </w:r>
            <w:r>
              <w:rPr>
                <w:rFonts w:ascii="Candara" w:hAnsi="Candara"/>
                <w:color w:val="000000" w:themeColor="text1"/>
              </w:rPr>
              <w:t>.</w:t>
            </w:r>
          </w:p>
        </w:tc>
      </w:tr>
    </w:tbl>
    <w:p w14:paraId="584D604E" w14:textId="77777777" w:rsidR="00B466B7" w:rsidRDefault="00B466B7" w:rsidP="00417372">
      <w:pPr>
        <w:spacing w:after="0" w:line="240" w:lineRule="auto"/>
        <w:rPr>
          <w:rFonts w:asciiTheme="minorHAnsi" w:hAnsiTheme="minorHAnsi"/>
        </w:rPr>
      </w:pPr>
    </w:p>
    <w:p w14:paraId="2B74885F" w14:textId="77777777" w:rsidR="00B466B7" w:rsidRDefault="00D643A3" w:rsidP="00950087">
      <w:pPr>
        <w:pStyle w:val="Prrafodelista"/>
        <w:numPr>
          <w:ilvl w:val="0"/>
          <w:numId w:val="5"/>
        </w:numPr>
        <w:spacing w:after="0" w:line="240" w:lineRule="auto"/>
        <w:jc w:val="both"/>
        <w:rPr>
          <w:rFonts w:ascii="Chalkduster" w:hAnsi="Chalkduster"/>
          <w:b/>
          <w:bCs/>
          <w:color w:val="7030A0"/>
        </w:rPr>
      </w:pPr>
      <w:r w:rsidRPr="00950087">
        <w:rPr>
          <w:rFonts w:ascii="Chalkduster" w:hAnsi="Chalkduster"/>
          <w:b/>
          <w:bCs/>
          <w:color w:val="7030A0"/>
        </w:rPr>
        <w:t>Para complementar tu aprendizaje, te invitamos a ver el vídeo: “El Ensayo: Guía práctica” en el siguiente link</w:t>
      </w:r>
      <w:r w:rsidR="00814EEB" w:rsidRPr="00950087">
        <w:rPr>
          <w:rFonts w:ascii="Chalkduster" w:hAnsi="Chalkduster"/>
          <w:b/>
          <w:bCs/>
          <w:color w:val="7030A0"/>
        </w:rPr>
        <w:t>:</w:t>
      </w:r>
    </w:p>
    <w:p w14:paraId="30A07DE7" w14:textId="77777777" w:rsidR="00186B28" w:rsidRDefault="00186B28" w:rsidP="00186B28">
      <w:pPr>
        <w:spacing w:after="0" w:line="240" w:lineRule="auto"/>
        <w:jc w:val="both"/>
        <w:rPr>
          <w:rFonts w:ascii="Chalkduster" w:hAnsi="Chalkduster"/>
          <w:b/>
          <w:bCs/>
          <w:color w:val="7030A0"/>
        </w:rPr>
      </w:pPr>
    </w:p>
    <w:p w14:paraId="180AD525" w14:textId="77777777" w:rsidR="00186B28" w:rsidRPr="00C71653" w:rsidRDefault="00186B28" w:rsidP="00186B28">
      <w:pPr>
        <w:spacing w:after="0" w:line="240" w:lineRule="auto"/>
        <w:jc w:val="both"/>
        <w:rPr>
          <w:rFonts w:asciiTheme="minorHAnsi" w:hAnsiTheme="minorHAnsi"/>
          <w:b/>
          <w:bCs/>
          <w:color w:val="0070C0"/>
        </w:rPr>
      </w:pPr>
      <w:r w:rsidRPr="00C71653">
        <w:rPr>
          <w:rFonts w:asciiTheme="minorHAnsi" w:hAnsiTheme="minorHAnsi"/>
          <w:b/>
          <w:bCs/>
          <w:color w:val="0070C0"/>
        </w:rPr>
        <w:t>https://www.youtube.com/watch?v=a5wtLfmL5V8&amp;feature=youtu.be</w:t>
      </w:r>
    </w:p>
    <w:p w14:paraId="729FB831" w14:textId="77777777" w:rsidR="00814EEB" w:rsidRDefault="00814EEB" w:rsidP="00814EEB">
      <w:pPr>
        <w:spacing w:after="0" w:line="240" w:lineRule="auto"/>
        <w:jc w:val="both"/>
        <w:rPr>
          <w:rFonts w:ascii="Chalkduster" w:hAnsi="Chalkduster"/>
          <w:b/>
          <w:bCs/>
          <w:color w:val="7030A0"/>
        </w:rPr>
      </w:pPr>
    </w:p>
    <w:p w14:paraId="746A2223" w14:textId="77777777" w:rsidR="00814EEB" w:rsidRPr="00814EEB" w:rsidRDefault="00950087" w:rsidP="00814EEB">
      <w:pPr>
        <w:spacing w:after="0" w:line="240" w:lineRule="auto"/>
        <w:jc w:val="both"/>
        <w:rPr>
          <w:rFonts w:ascii="Chalkduster" w:hAnsi="Chalkduster"/>
          <w:b/>
          <w:bCs/>
          <w:color w:val="7030A0"/>
        </w:rPr>
      </w:pPr>
      <w:r>
        <w:rPr>
          <w:rFonts w:ascii="Chalkduster" w:hAnsi="Chalkduster"/>
          <w:b/>
          <w:bCs/>
          <w:noProof/>
          <w:color w:val="7030A0"/>
          <w:lang w:val="es-ES" w:eastAsia="es-ES"/>
        </w:rPr>
        <w:drawing>
          <wp:inline distT="0" distB="0" distL="0" distR="0" wp14:anchorId="108FD960" wp14:editId="7992EA86">
            <wp:extent cx="2282092" cy="1284734"/>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05-25 a la(s) 19.22.3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0900" cy="1289693"/>
                    </a:xfrm>
                    <a:prstGeom prst="rect">
                      <a:avLst/>
                    </a:prstGeom>
                  </pic:spPr>
                </pic:pic>
              </a:graphicData>
            </a:graphic>
          </wp:inline>
        </w:drawing>
      </w:r>
    </w:p>
    <w:p w14:paraId="26ACA01D" w14:textId="77777777" w:rsidR="00D643A3" w:rsidRDefault="00D643A3" w:rsidP="00814EEB">
      <w:pPr>
        <w:spacing w:after="0" w:line="240" w:lineRule="auto"/>
        <w:jc w:val="both"/>
        <w:rPr>
          <w:rFonts w:asciiTheme="minorHAnsi" w:hAnsiTheme="minorHAnsi"/>
        </w:rPr>
      </w:pPr>
    </w:p>
    <w:p w14:paraId="478734B4" w14:textId="77777777" w:rsidR="00D643A3" w:rsidRDefault="00D643A3" w:rsidP="00814EEB">
      <w:pPr>
        <w:spacing w:after="0" w:line="240" w:lineRule="auto"/>
        <w:jc w:val="both"/>
        <w:rPr>
          <w:rFonts w:asciiTheme="minorHAnsi" w:hAnsiTheme="minorHAnsi"/>
        </w:rPr>
      </w:pPr>
    </w:p>
    <w:p w14:paraId="28FDB1C3" w14:textId="77777777" w:rsidR="00814EEB" w:rsidRPr="00950087" w:rsidRDefault="00D643A3" w:rsidP="00950087">
      <w:pPr>
        <w:pStyle w:val="Prrafodelista"/>
        <w:numPr>
          <w:ilvl w:val="0"/>
          <w:numId w:val="5"/>
        </w:numPr>
        <w:spacing w:after="0" w:line="240" w:lineRule="auto"/>
        <w:jc w:val="both"/>
        <w:rPr>
          <w:rFonts w:ascii="Chalkduster" w:hAnsi="Chalkduster"/>
          <w:b/>
          <w:bCs/>
          <w:color w:val="7030A0"/>
        </w:rPr>
      </w:pPr>
      <w:r w:rsidRPr="00950087">
        <w:rPr>
          <w:rFonts w:ascii="Chalkduster" w:hAnsi="Chalkduster"/>
          <w:b/>
          <w:bCs/>
          <w:color w:val="7030A0"/>
        </w:rPr>
        <w:t>Si deseas ampliar tus conocimientos sobre el tema, te invitamos ingresar al siguiente sitio</w:t>
      </w:r>
      <w:r w:rsidR="00814EEB" w:rsidRPr="00950087">
        <w:rPr>
          <w:rFonts w:ascii="Chalkduster" w:hAnsi="Chalkduster"/>
          <w:b/>
          <w:bCs/>
          <w:color w:val="7030A0"/>
        </w:rPr>
        <w:t xml:space="preserve"> complementario</w:t>
      </w:r>
      <w:r w:rsidRPr="00950087">
        <w:rPr>
          <w:rFonts w:ascii="Chalkduster" w:hAnsi="Chalkduster"/>
          <w:b/>
          <w:bCs/>
          <w:color w:val="7030A0"/>
        </w:rPr>
        <w:t xml:space="preserve">: </w:t>
      </w:r>
      <w:r w:rsidR="00814EEB" w:rsidRPr="00950087">
        <w:rPr>
          <w:rFonts w:ascii="Chalkduster" w:hAnsi="Chalkduster"/>
          <w:b/>
          <w:bCs/>
          <w:color w:val="7030A0"/>
        </w:rPr>
        <w:t xml:space="preserve"> </w:t>
      </w:r>
    </w:p>
    <w:p w14:paraId="27994D8C" w14:textId="77777777" w:rsidR="00D643A3" w:rsidRDefault="00D643A3" w:rsidP="00814EEB">
      <w:pPr>
        <w:spacing w:after="0" w:line="240" w:lineRule="auto"/>
        <w:jc w:val="both"/>
        <w:rPr>
          <w:rFonts w:asciiTheme="minorHAnsi" w:hAnsiTheme="minorHAnsi"/>
        </w:rPr>
      </w:pPr>
      <w:r>
        <w:rPr>
          <w:rFonts w:asciiTheme="minorHAnsi" w:hAnsiTheme="minorHAnsi"/>
        </w:rPr>
        <w:br/>
      </w:r>
      <w:hyperlink r:id="rId21" w:history="1">
        <w:r w:rsidRPr="002134A7">
          <w:rPr>
            <w:rStyle w:val="Hipervnculo"/>
            <w:rFonts w:asciiTheme="minorHAnsi" w:hAnsiTheme="minorHAnsi"/>
          </w:rPr>
          <w:t>https://aprendizaje.uchile.cl/recursos-para-leer-escribir-y-hablar-en-la-universidad/profundiza/profundiza-la-escritura/como-escribir-un-ensayo/</w:t>
        </w:r>
      </w:hyperlink>
      <w:r>
        <w:rPr>
          <w:rFonts w:asciiTheme="minorHAnsi" w:hAnsiTheme="minorHAnsi"/>
        </w:rPr>
        <w:t xml:space="preserve"> </w:t>
      </w:r>
    </w:p>
    <w:p w14:paraId="3F40C72E" w14:textId="77777777" w:rsidR="00D643A3" w:rsidRDefault="00D643A3" w:rsidP="00814EEB">
      <w:pPr>
        <w:spacing w:after="0" w:line="240" w:lineRule="auto"/>
        <w:jc w:val="both"/>
        <w:rPr>
          <w:rFonts w:asciiTheme="minorHAnsi" w:hAnsiTheme="minorHAnsi"/>
        </w:rPr>
      </w:pPr>
    </w:p>
    <w:p w14:paraId="332608F4" w14:textId="77777777" w:rsidR="00D643A3" w:rsidRDefault="00814EEB" w:rsidP="00814EEB">
      <w:pPr>
        <w:spacing w:after="0" w:line="240" w:lineRule="auto"/>
        <w:jc w:val="both"/>
        <w:rPr>
          <w:rFonts w:asciiTheme="minorHAnsi" w:hAnsiTheme="minorHAnsi"/>
        </w:rPr>
      </w:pPr>
      <w:r>
        <w:rPr>
          <w:rFonts w:asciiTheme="minorHAnsi" w:hAnsiTheme="minorHAnsi"/>
          <w:noProof/>
          <w:lang w:val="es-ES" w:eastAsia="es-ES"/>
        </w:rPr>
        <w:drawing>
          <wp:inline distT="0" distB="0" distL="0" distR="0" wp14:anchorId="143C0ECB" wp14:editId="5F103BD0">
            <wp:extent cx="2314933" cy="1266092"/>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5-25 a la(s) 19.46.0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9321" cy="1268492"/>
                    </a:xfrm>
                    <a:prstGeom prst="rect">
                      <a:avLst/>
                    </a:prstGeom>
                  </pic:spPr>
                </pic:pic>
              </a:graphicData>
            </a:graphic>
          </wp:inline>
        </w:drawing>
      </w:r>
    </w:p>
    <w:p w14:paraId="553238EE" w14:textId="77777777" w:rsidR="00334739" w:rsidRDefault="00334739" w:rsidP="00417372">
      <w:pPr>
        <w:spacing w:after="0" w:line="240" w:lineRule="auto"/>
        <w:rPr>
          <w:rFonts w:asciiTheme="minorHAnsi" w:hAnsiTheme="minorHAnsi"/>
        </w:rPr>
      </w:pPr>
    </w:p>
    <w:p w14:paraId="02BED676" w14:textId="77777777" w:rsidR="00334739" w:rsidRDefault="00334739" w:rsidP="00417372">
      <w:pPr>
        <w:spacing w:after="0" w:line="240" w:lineRule="auto"/>
        <w:rPr>
          <w:rFonts w:asciiTheme="minorHAnsi" w:hAnsiTheme="minorHAnsi"/>
        </w:rPr>
      </w:pPr>
    </w:p>
    <w:p w14:paraId="6E3611BB" w14:textId="77777777" w:rsidR="00334739" w:rsidRDefault="00334739" w:rsidP="00417372">
      <w:pPr>
        <w:spacing w:after="0" w:line="240" w:lineRule="auto"/>
        <w:rPr>
          <w:rFonts w:asciiTheme="minorHAnsi" w:hAnsiTheme="minorHAnsi"/>
        </w:rPr>
      </w:pPr>
    </w:p>
    <w:p w14:paraId="2B531ADD" w14:textId="77777777" w:rsidR="00334739" w:rsidRPr="006B5CA3" w:rsidRDefault="00334739" w:rsidP="004107DD">
      <w:pPr>
        <w:spacing w:after="0" w:line="240" w:lineRule="auto"/>
        <w:rPr>
          <w:rFonts w:asciiTheme="minorHAnsi" w:hAnsiTheme="minorHAnsi"/>
        </w:rPr>
      </w:pPr>
    </w:p>
    <w:sectPr w:rsidR="00334739" w:rsidRPr="006B5CA3" w:rsidSect="00CE70AF">
      <w:type w:val="continuous"/>
      <w:pgSz w:w="12240" w:h="20160" w:code="1"/>
      <w:pgMar w:top="566" w:right="559" w:bottom="2725" w:left="482"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A6D74" w14:textId="77777777" w:rsidR="00446CAE" w:rsidRDefault="00446CAE" w:rsidP="00C75D16">
      <w:pPr>
        <w:spacing w:after="0" w:line="240" w:lineRule="auto"/>
      </w:pPr>
      <w:r>
        <w:separator/>
      </w:r>
    </w:p>
  </w:endnote>
  <w:endnote w:type="continuationSeparator" w:id="0">
    <w:p w14:paraId="778CB237" w14:textId="77777777" w:rsidR="00446CAE" w:rsidRDefault="00446CAE" w:rsidP="00C75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37ED8" w14:textId="77777777" w:rsidR="00637E02" w:rsidRDefault="00637E02" w:rsidP="00582D8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060EE8" w14:textId="77777777" w:rsidR="00637E02" w:rsidRDefault="00637E02" w:rsidP="00582D80">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B7A7D" w14:textId="77777777" w:rsidR="00637E02" w:rsidRDefault="00637E02" w:rsidP="00582D8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54CC4">
      <w:rPr>
        <w:rStyle w:val="Nmerodepgina"/>
        <w:noProof/>
      </w:rPr>
      <w:t>7</w:t>
    </w:r>
    <w:r>
      <w:rPr>
        <w:rStyle w:val="Nmerodepgina"/>
      </w:rPr>
      <w:fldChar w:fldCharType="end"/>
    </w:r>
  </w:p>
  <w:p w14:paraId="6906EEE4" w14:textId="77777777" w:rsidR="00637E02" w:rsidRDefault="00637E02" w:rsidP="00582D80">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63B78" w14:textId="77777777" w:rsidR="00446CAE" w:rsidRDefault="00446CAE" w:rsidP="00C75D16">
      <w:pPr>
        <w:spacing w:after="0" w:line="240" w:lineRule="auto"/>
      </w:pPr>
      <w:r>
        <w:separator/>
      </w:r>
    </w:p>
  </w:footnote>
  <w:footnote w:type="continuationSeparator" w:id="0">
    <w:p w14:paraId="715FBA19" w14:textId="77777777" w:rsidR="00446CAE" w:rsidRDefault="00446CAE" w:rsidP="00C75D1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114638"/>
    <w:multiLevelType w:val="hybridMultilevel"/>
    <w:tmpl w:val="4C94203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83E373A"/>
    <w:multiLevelType w:val="hybridMultilevel"/>
    <w:tmpl w:val="67F20572"/>
    <w:lvl w:ilvl="0" w:tplc="4182AC4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2">
    <w:nsid w:val="20E94F6C"/>
    <w:multiLevelType w:val="hybridMultilevel"/>
    <w:tmpl w:val="3CC477B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3EF16823"/>
    <w:multiLevelType w:val="hybridMultilevel"/>
    <w:tmpl w:val="B9906B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EA67FA8"/>
    <w:multiLevelType w:val="hybridMultilevel"/>
    <w:tmpl w:val="30A8F7EC"/>
    <w:lvl w:ilvl="0" w:tplc="4BE61A2E">
      <w:start w:val="1"/>
      <w:numFmt w:val="bullet"/>
      <w:lvlText w:val=""/>
      <w:lvlJc w:val="left"/>
      <w:pPr>
        <w:ind w:left="720" w:hanging="663"/>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5">
    <w:nsid w:val="6A017ED1"/>
    <w:multiLevelType w:val="hybridMultilevel"/>
    <w:tmpl w:val="81D68700"/>
    <w:lvl w:ilvl="0" w:tplc="B5E46B3A">
      <w:start w:val="15"/>
      <w:numFmt w:val="decimal"/>
      <w:lvlText w:val="%1."/>
      <w:lvlJc w:val="left"/>
      <w:pPr>
        <w:ind w:left="720" w:hanging="360"/>
      </w:pPr>
      <w:rPr>
        <w:rFonts w:hint="default"/>
        <w:b/>
        <w:bCs/>
        <w:color w:val="C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704021E1"/>
    <w:multiLevelType w:val="hybridMultilevel"/>
    <w:tmpl w:val="DA2A3942"/>
    <w:lvl w:ilvl="0" w:tplc="3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7C8C487F"/>
    <w:multiLevelType w:val="multilevel"/>
    <w:tmpl w:val="4BBCC9F6"/>
    <w:lvl w:ilvl="0">
      <w:start w:val="3"/>
      <w:numFmt w:val="decimal"/>
      <w:lvlText w:val="%1."/>
      <w:lvlJc w:val="left"/>
      <w:pPr>
        <w:tabs>
          <w:tab w:val="num" w:pos="720"/>
        </w:tabs>
        <w:ind w:left="720" w:hanging="360"/>
      </w:pPr>
      <w:rPr>
        <w:b/>
        <w:bCs/>
        <w:color w:val="C0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0"/>
  </w:num>
  <w:num w:numId="4">
    <w:abstractNumId w:val="2"/>
  </w:num>
  <w:num w:numId="5">
    <w:abstractNumId w:val="1"/>
  </w:num>
  <w:num w:numId="6">
    <w:abstractNumId w:val="4"/>
  </w:num>
  <w:num w:numId="7">
    <w:abstractNumId w:val="7"/>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DF1"/>
    <w:rsid w:val="00003D60"/>
    <w:rsid w:val="00011C89"/>
    <w:rsid w:val="0003733B"/>
    <w:rsid w:val="0004182C"/>
    <w:rsid w:val="0004741E"/>
    <w:rsid w:val="000478A9"/>
    <w:rsid w:val="00051AB5"/>
    <w:rsid w:val="000640E5"/>
    <w:rsid w:val="00065670"/>
    <w:rsid w:val="0007151F"/>
    <w:rsid w:val="0009077D"/>
    <w:rsid w:val="00095D75"/>
    <w:rsid w:val="000A0CD5"/>
    <w:rsid w:val="000A2041"/>
    <w:rsid w:val="000B52E9"/>
    <w:rsid w:val="000C1703"/>
    <w:rsid w:val="000C5664"/>
    <w:rsid w:val="000D59D4"/>
    <w:rsid w:val="000E032D"/>
    <w:rsid w:val="000E06D9"/>
    <w:rsid w:val="000E3896"/>
    <w:rsid w:val="000F39AD"/>
    <w:rsid w:val="000F681E"/>
    <w:rsid w:val="00112096"/>
    <w:rsid w:val="001129DA"/>
    <w:rsid w:val="0011379D"/>
    <w:rsid w:val="00137F5E"/>
    <w:rsid w:val="001459BF"/>
    <w:rsid w:val="0014720B"/>
    <w:rsid w:val="001475F2"/>
    <w:rsid w:val="001524C5"/>
    <w:rsid w:val="001540E9"/>
    <w:rsid w:val="00166C86"/>
    <w:rsid w:val="00172588"/>
    <w:rsid w:val="00177237"/>
    <w:rsid w:val="00180903"/>
    <w:rsid w:val="00180CCA"/>
    <w:rsid w:val="00186B28"/>
    <w:rsid w:val="00194DCC"/>
    <w:rsid w:val="001A70D4"/>
    <w:rsid w:val="001B070C"/>
    <w:rsid w:val="001C0274"/>
    <w:rsid w:val="001D24F1"/>
    <w:rsid w:val="001F6E0F"/>
    <w:rsid w:val="0020439E"/>
    <w:rsid w:val="00206BF9"/>
    <w:rsid w:val="00212CA2"/>
    <w:rsid w:val="00213255"/>
    <w:rsid w:val="00216963"/>
    <w:rsid w:val="002171C1"/>
    <w:rsid w:val="002222D6"/>
    <w:rsid w:val="002236EA"/>
    <w:rsid w:val="00236CEE"/>
    <w:rsid w:val="0023748C"/>
    <w:rsid w:val="00241229"/>
    <w:rsid w:val="00255D41"/>
    <w:rsid w:val="002578EF"/>
    <w:rsid w:val="002670EE"/>
    <w:rsid w:val="00280C00"/>
    <w:rsid w:val="00285919"/>
    <w:rsid w:val="0028607E"/>
    <w:rsid w:val="00290FCC"/>
    <w:rsid w:val="00295ABA"/>
    <w:rsid w:val="002A7AF6"/>
    <w:rsid w:val="002D4E7A"/>
    <w:rsid w:val="002D5D45"/>
    <w:rsid w:val="002E5082"/>
    <w:rsid w:val="002E634B"/>
    <w:rsid w:val="002E7D31"/>
    <w:rsid w:val="002F1B57"/>
    <w:rsid w:val="002F5FBA"/>
    <w:rsid w:val="002F742B"/>
    <w:rsid w:val="00300F26"/>
    <w:rsid w:val="003043C6"/>
    <w:rsid w:val="00304A4D"/>
    <w:rsid w:val="0030561F"/>
    <w:rsid w:val="00305B0C"/>
    <w:rsid w:val="00315818"/>
    <w:rsid w:val="00315F39"/>
    <w:rsid w:val="00316624"/>
    <w:rsid w:val="00330487"/>
    <w:rsid w:val="00334739"/>
    <w:rsid w:val="00336BEA"/>
    <w:rsid w:val="00354CC4"/>
    <w:rsid w:val="00363439"/>
    <w:rsid w:val="00372807"/>
    <w:rsid w:val="00373615"/>
    <w:rsid w:val="003748EC"/>
    <w:rsid w:val="00387FDD"/>
    <w:rsid w:val="003942E1"/>
    <w:rsid w:val="00395154"/>
    <w:rsid w:val="003A6C1D"/>
    <w:rsid w:val="003A7058"/>
    <w:rsid w:val="003A7706"/>
    <w:rsid w:val="003B10C8"/>
    <w:rsid w:val="003B43C3"/>
    <w:rsid w:val="003C6EB2"/>
    <w:rsid w:val="003E340A"/>
    <w:rsid w:val="003E6A8F"/>
    <w:rsid w:val="003F3014"/>
    <w:rsid w:val="003F6D23"/>
    <w:rsid w:val="00400021"/>
    <w:rsid w:val="00402A3C"/>
    <w:rsid w:val="004107DD"/>
    <w:rsid w:val="00414524"/>
    <w:rsid w:val="004145AE"/>
    <w:rsid w:val="004162C7"/>
    <w:rsid w:val="00417372"/>
    <w:rsid w:val="00425C66"/>
    <w:rsid w:val="0043011F"/>
    <w:rsid w:val="004350C7"/>
    <w:rsid w:val="004357AD"/>
    <w:rsid w:val="00436047"/>
    <w:rsid w:val="00436BE4"/>
    <w:rsid w:val="00446CAE"/>
    <w:rsid w:val="004633A4"/>
    <w:rsid w:val="004763D3"/>
    <w:rsid w:val="00487B58"/>
    <w:rsid w:val="004911CA"/>
    <w:rsid w:val="00493C19"/>
    <w:rsid w:val="0049454E"/>
    <w:rsid w:val="004A20D2"/>
    <w:rsid w:val="004A22DA"/>
    <w:rsid w:val="004B5F47"/>
    <w:rsid w:val="004D2BA7"/>
    <w:rsid w:val="004E2E45"/>
    <w:rsid w:val="004E3E00"/>
    <w:rsid w:val="004F15C4"/>
    <w:rsid w:val="004F20C3"/>
    <w:rsid w:val="004F6637"/>
    <w:rsid w:val="0050337A"/>
    <w:rsid w:val="005064AA"/>
    <w:rsid w:val="00523425"/>
    <w:rsid w:val="005241DB"/>
    <w:rsid w:val="00524551"/>
    <w:rsid w:val="0053452D"/>
    <w:rsid w:val="00536702"/>
    <w:rsid w:val="005502C9"/>
    <w:rsid w:val="00550B90"/>
    <w:rsid w:val="005530A2"/>
    <w:rsid w:val="005530EF"/>
    <w:rsid w:val="005576DB"/>
    <w:rsid w:val="00557DB1"/>
    <w:rsid w:val="00557DB2"/>
    <w:rsid w:val="00572011"/>
    <w:rsid w:val="00582B3C"/>
    <w:rsid w:val="00582D80"/>
    <w:rsid w:val="00587902"/>
    <w:rsid w:val="0059374F"/>
    <w:rsid w:val="0059600C"/>
    <w:rsid w:val="00597802"/>
    <w:rsid w:val="005A46E5"/>
    <w:rsid w:val="005C0FBE"/>
    <w:rsid w:val="005D49E3"/>
    <w:rsid w:val="005D536A"/>
    <w:rsid w:val="005D702F"/>
    <w:rsid w:val="00600BA4"/>
    <w:rsid w:val="00603936"/>
    <w:rsid w:val="00612C1D"/>
    <w:rsid w:val="00623E07"/>
    <w:rsid w:val="00624AD9"/>
    <w:rsid w:val="00626F44"/>
    <w:rsid w:val="006304D9"/>
    <w:rsid w:val="00637E02"/>
    <w:rsid w:val="00641FC6"/>
    <w:rsid w:val="006454C3"/>
    <w:rsid w:val="00646C7C"/>
    <w:rsid w:val="006540CD"/>
    <w:rsid w:val="0066397E"/>
    <w:rsid w:val="00680BB7"/>
    <w:rsid w:val="006864A5"/>
    <w:rsid w:val="00696D32"/>
    <w:rsid w:val="006A3650"/>
    <w:rsid w:val="006A3F08"/>
    <w:rsid w:val="006B46D9"/>
    <w:rsid w:val="006B5CA3"/>
    <w:rsid w:val="006C39BD"/>
    <w:rsid w:val="006D02EF"/>
    <w:rsid w:val="006E107D"/>
    <w:rsid w:val="006F01EF"/>
    <w:rsid w:val="007013FD"/>
    <w:rsid w:val="00704263"/>
    <w:rsid w:val="007062A1"/>
    <w:rsid w:val="00712E3B"/>
    <w:rsid w:val="00722A2E"/>
    <w:rsid w:val="00726007"/>
    <w:rsid w:val="00731F93"/>
    <w:rsid w:val="00734308"/>
    <w:rsid w:val="00743572"/>
    <w:rsid w:val="007454CC"/>
    <w:rsid w:val="00745991"/>
    <w:rsid w:val="00747713"/>
    <w:rsid w:val="007510FC"/>
    <w:rsid w:val="00757F12"/>
    <w:rsid w:val="00767735"/>
    <w:rsid w:val="00776A76"/>
    <w:rsid w:val="007830FE"/>
    <w:rsid w:val="007A3AB7"/>
    <w:rsid w:val="007A3B7D"/>
    <w:rsid w:val="007C1E63"/>
    <w:rsid w:val="007C4039"/>
    <w:rsid w:val="007D1029"/>
    <w:rsid w:val="007E54A8"/>
    <w:rsid w:val="00801704"/>
    <w:rsid w:val="00801FF3"/>
    <w:rsid w:val="0080786D"/>
    <w:rsid w:val="00810F67"/>
    <w:rsid w:val="008119C6"/>
    <w:rsid w:val="00812615"/>
    <w:rsid w:val="00812C64"/>
    <w:rsid w:val="00814AC3"/>
    <w:rsid w:val="00814EEB"/>
    <w:rsid w:val="00832688"/>
    <w:rsid w:val="0083706C"/>
    <w:rsid w:val="00843D5B"/>
    <w:rsid w:val="0086089D"/>
    <w:rsid w:val="00862321"/>
    <w:rsid w:val="00865630"/>
    <w:rsid w:val="00892658"/>
    <w:rsid w:val="0089767A"/>
    <w:rsid w:val="008A1989"/>
    <w:rsid w:val="008A4AA5"/>
    <w:rsid w:val="008B4B64"/>
    <w:rsid w:val="008C287B"/>
    <w:rsid w:val="008C623F"/>
    <w:rsid w:val="008C739A"/>
    <w:rsid w:val="008D14F2"/>
    <w:rsid w:val="008D2ED7"/>
    <w:rsid w:val="008D5DB8"/>
    <w:rsid w:val="008E220C"/>
    <w:rsid w:val="008F37FB"/>
    <w:rsid w:val="008F4B38"/>
    <w:rsid w:val="008F5572"/>
    <w:rsid w:val="0091354C"/>
    <w:rsid w:val="0092637A"/>
    <w:rsid w:val="009324E3"/>
    <w:rsid w:val="009406F0"/>
    <w:rsid w:val="00941651"/>
    <w:rsid w:val="00944402"/>
    <w:rsid w:val="00944869"/>
    <w:rsid w:val="009468F7"/>
    <w:rsid w:val="00950087"/>
    <w:rsid w:val="0095238B"/>
    <w:rsid w:val="00953A3F"/>
    <w:rsid w:val="009547D5"/>
    <w:rsid w:val="00972AC4"/>
    <w:rsid w:val="00986EE6"/>
    <w:rsid w:val="009951D2"/>
    <w:rsid w:val="009B1CB1"/>
    <w:rsid w:val="009C72DE"/>
    <w:rsid w:val="009D30A4"/>
    <w:rsid w:val="009D6B4B"/>
    <w:rsid w:val="009F656B"/>
    <w:rsid w:val="00A05176"/>
    <w:rsid w:val="00A069D3"/>
    <w:rsid w:val="00A16386"/>
    <w:rsid w:val="00A21955"/>
    <w:rsid w:val="00A24A3D"/>
    <w:rsid w:val="00A26DDF"/>
    <w:rsid w:val="00A50B03"/>
    <w:rsid w:val="00A50F50"/>
    <w:rsid w:val="00A662FD"/>
    <w:rsid w:val="00A663F1"/>
    <w:rsid w:val="00A75F01"/>
    <w:rsid w:val="00A82601"/>
    <w:rsid w:val="00A86EE7"/>
    <w:rsid w:val="00A90E76"/>
    <w:rsid w:val="00A94700"/>
    <w:rsid w:val="00A94895"/>
    <w:rsid w:val="00AB32CE"/>
    <w:rsid w:val="00AB7D03"/>
    <w:rsid w:val="00AC1287"/>
    <w:rsid w:val="00AC4C83"/>
    <w:rsid w:val="00AD29CA"/>
    <w:rsid w:val="00AD2E86"/>
    <w:rsid w:val="00AE61C1"/>
    <w:rsid w:val="00AF06FB"/>
    <w:rsid w:val="00AF3989"/>
    <w:rsid w:val="00AF550F"/>
    <w:rsid w:val="00AF7C4C"/>
    <w:rsid w:val="00B02284"/>
    <w:rsid w:val="00B05896"/>
    <w:rsid w:val="00B05C1A"/>
    <w:rsid w:val="00B13C2D"/>
    <w:rsid w:val="00B148F4"/>
    <w:rsid w:val="00B261AC"/>
    <w:rsid w:val="00B36AAD"/>
    <w:rsid w:val="00B40585"/>
    <w:rsid w:val="00B466B7"/>
    <w:rsid w:val="00B524E4"/>
    <w:rsid w:val="00B621AC"/>
    <w:rsid w:val="00B63188"/>
    <w:rsid w:val="00B72F28"/>
    <w:rsid w:val="00B7591E"/>
    <w:rsid w:val="00B7752C"/>
    <w:rsid w:val="00B77A54"/>
    <w:rsid w:val="00B81B73"/>
    <w:rsid w:val="00B96DFC"/>
    <w:rsid w:val="00BA2CA1"/>
    <w:rsid w:val="00BA4ADA"/>
    <w:rsid w:val="00BB5E12"/>
    <w:rsid w:val="00BC6AFB"/>
    <w:rsid w:val="00BE233B"/>
    <w:rsid w:val="00BE3996"/>
    <w:rsid w:val="00BF1628"/>
    <w:rsid w:val="00BF3D08"/>
    <w:rsid w:val="00BF45B9"/>
    <w:rsid w:val="00BF4D56"/>
    <w:rsid w:val="00C002AE"/>
    <w:rsid w:val="00C00AAB"/>
    <w:rsid w:val="00C35687"/>
    <w:rsid w:val="00C35751"/>
    <w:rsid w:val="00C46046"/>
    <w:rsid w:val="00C50101"/>
    <w:rsid w:val="00C660A6"/>
    <w:rsid w:val="00C661C4"/>
    <w:rsid w:val="00C711DD"/>
    <w:rsid w:val="00C71653"/>
    <w:rsid w:val="00C75D16"/>
    <w:rsid w:val="00C844FD"/>
    <w:rsid w:val="00C87E89"/>
    <w:rsid w:val="00CA6869"/>
    <w:rsid w:val="00CA68BE"/>
    <w:rsid w:val="00CB37D0"/>
    <w:rsid w:val="00CB4009"/>
    <w:rsid w:val="00CB4CD6"/>
    <w:rsid w:val="00CE218A"/>
    <w:rsid w:val="00CE70AF"/>
    <w:rsid w:val="00CE77C6"/>
    <w:rsid w:val="00CF070C"/>
    <w:rsid w:val="00D00100"/>
    <w:rsid w:val="00D02345"/>
    <w:rsid w:val="00D0385C"/>
    <w:rsid w:val="00D069DD"/>
    <w:rsid w:val="00D1051A"/>
    <w:rsid w:val="00D12550"/>
    <w:rsid w:val="00D14D2B"/>
    <w:rsid w:val="00D178EB"/>
    <w:rsid w:val="00D200D3"/>
    <w:rsid w:val="00D23F98"/>
    <w:rsid w:val="00D27A84"/>
    <w:rsid w:val="00D30A5B"/>
    <w:rsid w:val="00D30DC0"/>
    <w:rsid w:val="00D31303"/>
    <w:rsid w:val="00D419D5"/>
    <w:rsid w:val="00D424E2"/>
    <w:rsid w:val="00D4679B"/>
    <w:rsid w:val="00D46C30"/>
    <w:rsid w:val="00D50B0E"/>
    <w:rsid w:val="00D568E5"/>
    <w:rsid w:val="00D63475"/>
    <w:rsid w:val="00D643A3"/>
    <w:rsid w:val="00D739E2"/>
    <w:rsid w:val="00D770F0"/>
    <w:rsid w:val="00D90C96"/>
    <w:rsid w:val="00D90D79"/>
    <w:rsid w:val="00D95660"/>
    <w:rsid w:val="00D968A3"/>
    <w:rsid w:val="00DA09A6"/>
    <w:rsid w:val="00DA295E"/>
    <w:rsid w:val="00DB0694"/>
    <w:rsid w:val="00E0151E"/>
    <w:rsid w:val="00E0544B"/>
    <w:rsid w:val="00E15881"/>
    <w:rsid w:val="00E22B95"/>
    <w:rsid w:val="00E34DBC"/>
    <w:rsid w:val="00E34F21"/>
    <w:rsid w:val="00E35CF3"/>
    <w:rsid w:val="00E40009"/>
    <w:rsid w:val="00E53877"/>
    <w:rsid w:val="00E57EF4"/>
    <w:rsid w:val="00E60D3C"/>
    <w:rsid w:val="00E74973"/>
    <w:rsid w:val="00E74D78"/>
    <w:rsid w:val="00E753ED"/>
    <w:rsid w:val="00E762B1"/>
    <w:rsid w:val="00E825F5"/>
    <w:rsid w:val="00E93510"/>
    <w:rsid w:val="00E944F0"/>
    <w:rsid w:val="00E96EF6"/>
    <w:rsid w:val="00EA14A2"/>
    <w:rsid w:val="00ED09DB"/>
    <w:rsid w:val="00ED3E2B"/>
    <w:rsid w:val="00EE0DCF"/>
    <w:rsid w:val="00F00942"/>
    <w:rsid w:val="00F04D12"/>
    <w:rsid w:val="00F04DF1"/>
    <w:rsid w:val="00F05E79"/>
    <w:rsid w:val="00F1360D"/>
    <w:rsid w:val="00F24AE1"/>
    <w:rsid w:val="00F4749B"/>
    <w:rsid w:val="00F54610"/>
    <w:rsid w:val="00F566E7"/>
    <w:rsid w:val="00F577D1"/>
    <w:rsid w:val="00F62444"/>
    <w:rsid w:val="00F64482"/>
    <w:rsid w:val="00F64583"/>
    <w:rsid w:val="00F65291"/>
    <w:rsid w:val="00F74F54"/>
    <w:rsid w:val="00F75B0B"/>
    <w:rsid w:val="00F761DD"/>
    <w:rsid w:val="00F92A20"/>
    <w:rsid w:val="00FA3397"/>
    <w:rsid w:val="00FE40F8"/>
    <w:rsid w:val="00FE735A"/>
    <w:rsid w:val="00FF11B9"/>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3EBCB"/>
  <w15:chartTrackingRefBased/>
  <w15:docId w15:val="{39E799C0-3414-6A4F-9B3E-D5053CC2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DF1"/>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4DF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04DF1"/>
    <w:rPr>
      <w:rFonts w:ascii="Tahoma" w:eastAsia="Calibri" w:hAnsi="Tahoma" w:cs="Tahoma"/>
      <w:sz w:val="16"/>
      <w:szCs w:val="16"/>
    </w:rPr>
  </w:style>
  <w:style w:type="table" w:styleId="Tablaconcuadrcula">
    <w:name w:val="Table Grid"/>
    <w:basedOn w:val="Tablanormal"/>
    <w:uiPriority w:val="59"/>
    <w:rsid w:val="00180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75D16"/>
    <w:pPr>
      <w:tabs>
        <w:tab w:val="center" w:pos="4419"/>
        <w:tab w:val="right" w:pos="8838"/>
      </w:tabs>
    </w:pPr>
  </w:style>
  <w:style w:type="character" w:customStyle="1" w:styleId="EncabezadoCar">
    <w:name w:val="Encabezado Car"/>
    <w:link w:val="Encabezado"/>
    <w:uiPriority w:val="99"/>
    <w:rsid w:val="00C75D16"/>
    <w:rPr>
      <w:sz w:val="22"/>
      <w:szCs w:val="22"/>
      <w:lang w:eastAsia="en-US"/>
    </w:rPr>
  </w:style>
  <w:style w:type="paragraph" w:styleId="Piedepgina">
    <w:name w:val="footer"/>
    <w:basedOn w:val="Normal"/>
    <w:link w:val="PiedepginaCar"/>
    <w:uiPriority w:val="99"/>
    <w:unhideWhenUsed/>
    <w:rsid w:val="00C75D16"/>
    <w:pPr>
      <w:tabs>
        <w:tab w:val="center" w:pos="4419"/>
        <w:tab w:val="right" w:pos="8838"/>
      </w:tabs>
    </w:pPr>
  </w:style>
  <w:style w:type="character" w:customStyle="1" w:styleId="PiedepginaCar">
    <w:name w:val="Pie de página Car"/>
    <w:link w:val="Piedepgina"/>
    <w:uiPriority w:val="99"/>
    <w:rsid w:val="00C75D16"/>
    <w:rPr>
      <w:sz w:val="22"/>
      <w:szCs w:val="22"/>
      <w:lang w:eastAsia="en-US"/>
    </w:rPr>
  </w:style>
  <w:style w:type="paragraph" w:styleId="NormalWeb">
    <w:name w:val="Normal (Web)"/>
    <w:basedOn w:val="Normal"/>
    <w:uiPriority w:val="99"/>
    <w:unhideWhenUsed/>
    <w:rsid w:val="009D6B4B"/>
    <w:pPr>
      <w:spacing w:before="100" w:beforeAutospacing="1" w:after="100" w:afterAutospacing="1" w:line="240" w:lineRule="auto"/>
    </w:pPr>
    <w:rPr>
      <w:rFonts w:ascii="Times New Roman" w:eastAsia="Times New Roman" w:hAnsi="Times New Roman"/>
      <w:sz w:val="24"/>
      <w:szCs w:val="24"/>
      <w:lang w:eastAsia="es-CL"/>
    </w:rPr>
  </w:style>
  <w:style w:type="character" w:customStyle="1" w:styleId="apple-converted-space">
    <w:name w:val="apple-converted-space"/>
    <w:rsid w:val="009D6B4B"/>
  </w:style>
  <w:style w:type="paragraph" w:customStyle="1" w:styleId="Listavistosa-nfasis11">
    <w:name w:val="Lista vistosa - Énfasis 11"/>
    <w:basedOn w:val="Normal"/>
    <w:uiPriority w:val="34"/>
    <w:qFormat/>
    <w:rsid w:val="00F566E7"/>
    <w:pPr>
      <w:spacing w:after="0" w:line="240" w:lineRule="auto"/>
      <w:ind w:left="720"/>
      <w:contextualSpacing/>
    </w:pPr>
    <w:rPr>
      <w:rFonts w:ascii="Cambria" w:eastAsia="MS Mincho" w:hAnsi="Cambria"/>
      <w:sz w:val="24"/>
      <w:szCs w:val="24"/>
      <w:lang w:val="es-ES_tradnl" w:eastAsia="es-ES"/>
    </w:rPr>
  </w:style>
  <w:style w:type="character" w:styleId="Nmerodepgina">
    <w:name w:val="page number"/>
    <w:uiPriority w:val="99"/>
    <w:semiHidden/>
    <w:unhideWhenUsed/>
    <w:rsid w:val="00582D80"/>
  </w:style>
  <w:style w:type="paragraph" w:styleId="Textoindependiente">
    <w:name w:val="Body Text"/>
    <w:basedOn w:val="Normal"/>
    <w:link w:val="TextoindependienteCar"/>
    <w:semiHidden/>
    <w:rsid w:val="00CB4009"/>
    <w:pPr>
      <w:spacing w:after="0" w:line="240" w:lineRule="auto"/>
    </w:pPr>
    <w:rPr>
      <w:rFonts w:ascii="Comic Sans MS" w:eastAsia="Times New Roman" w:hAnsi="Comic Sans MS"/>
      <w:sz w:val="20"/>
      <w:szCs w:val="24"/>
      <w:lang w:val="es-ES" w:eastAsia="es-ES"/>
    </w:rPr>
  </w:style>
  <w:style w:type="character" w:customStyle="1" w:styleId="TextoindependienteCar">
    <w:name w:val="Texto independiente Car"/>
    <w:link w:val="Textoindependiente"/>
    <w:semiHidden/>
    <w:rsid w:val="00CB4009"/>
    <w:rPr>
      <w:rFonts w:ascii="Comic Sans MS" w:eastAsia="Times New Roman" w:hAnsi="Comic Sans MS"/>
      <w:szCs w:val="24"/>
      <w:lang w:val="es-ES"/>
    </w:rPr>
  </w:style>
  <w:style w:type="paragraph" w:styleId="Textoindependiente2">
    <w:name w:val="Body Text 2"/>
    <w:basedOn w:val="Normal"/>
    <w:link w:val="Textoindependiente2Car"/>
    <w:semiHidden/>
    <w:rsid w:val="00CB4009"/>
    <w:pPr>
      <w:spacing w:after="0" w:line="240" w:lineRule="auto"/>
      <w:jc w:val="both"/>
    </w:pPr>
    <w:rPr>
      <w:rFonts w:ascii="Comic Sans MS" w:eastAsia="Times New Roman" w:hAnsi="Comic Sans MS"/>
      <w:sz w:val="20"/>
      <w:szCs w:val="24"/>
      <w:lang w:val="es-ES" w:eastAsia="es-ES"/>
    </w:rPr>
  </w:style>
  <w:style w:type="character" w:customStyle="1" w:styleId="Textoindependiente2Car">
    <w:name w:val="Texto independiente 2 Car"/>
    <w:link w:val="Textoindependiente2"/>
    <w:semiHidden/>
    <w:rsid w:val="00CB4009"/>
    <w:rPr>
      <w:rFonts w:ascii="Comic Sans MS" w:eastAsia="Times New Roman" w:hAnsi="Comic Sans MS"/>
      <w:szCs w:val="24"/>
      <w:lang w:val="es-ES"/>
    </w:rPr>
  </w:style>
  <w:style w:type="paragraph" w:styleId="Subttulo">
    <w:name w:val="Subtitle"/>
    <w:basedOn w:val="Normal"/>
    <w:link w:val="SubttuloCar"/>
    <w:qFormat/>
    <w:rsid w:val="00BF3D08"/>
    <w:pPr>
      <w:spacing w:after="0" w:line="240" w:lineRule="auto"/>
      <w:ind w:left="-1260" w:right="-1242"/>
      <w:jc w:val="center"/>
    </w:pPr>
    <w:rPr>
      <w:rFonts w:ascii="Monotype Corsiva" w:eastAsia="Times New Roman" w:hAnsi="Monotype Corsiva"/>
      <w:sz w:val="52"/>
      <w:szCs w:val="24"/>
      <w:lang w:val="es-ES_tradnl" w:eastAsia="es-ES"/>
    </w:rPr>
  </w:style>
  <w:style w:type="character" w:customStyle="1" w:styleId="SubttuloCar">
    <w:name w:val="Subtítulo Car"/>
    <w:link w:val="Subttulo"/>
    <w:rsid w:val="00BF3D08"/>
    <w:rPr>
      <w:rFonts w:ascii="Monotype Corsiva" w:eastAsia="Times New Roman" w:hAnsi="Monotype Corsiva"/>
      <w:sz w:val="52"/>
      <w:szCs w:val="24"/>
      <w:lang w:val="es-ES_tradnl"/>
    </w:rPr>
  </w:style>
  <w:style w:type="paragraph" w:styleId="Prrafodelista">
    <w:name w:val="List Paragraph"/>
    <w:basedOn w:val="Normal"/>
    <w:uiPriority w:val="34"/>
    <w:qFormat/>
    <w:rsid w:val="00D27A84"/>
    <w:pPr>
      <w:ind w:left="720"/>
      <w:contextualSpacing/>
    </w:pPr>
  </w:style>
  <w:style w:type="character" w:styleId="Hipervnculo">
    <w:name w:val="Hyperlink"/>
    <w:basedOn w:val="Fuentedeprrafopredeter"/>
    <w:uiPriority w:val="99"/>
    <w:unhideWhenUsed/>
    <w:rsid w:val="006A3F08"/>
    <w:rPr>
      <w:color w:val="0563C1" w:themeColor="hyperlink"/>
      <w:u w:val="single"/>
    </w:rPr>
  </w:style>
  <w:style w:type="character" w:customStyle="1" w:styleId="UnresolvedMention">
    <w:name w:val="Unresolved Mention"/>
    <w:basedOn w:val="Fuentedeprrafopredeter"/>
    <w:uiPriority w:val="99"/>
    <w:semiHidden/>
    <w:unhideWhenUsed/>
    <w:rsid w:val="006A3F08"/>
    <w:rPr>
      <w:color w:val="605E5C"/>
      <w:shd w:val="clear" w:color="auto" w:fill="E1DFDD"/>
    </w:rPr>
  </w:style>
  <w:style w:type="character" w:styleId="Hipervnculovisitado">
    <w:name w:val="FollowedHyperlink"/>
    <w:basedOn w:val="Fuentedeprrafopredeter"/>
    <w:uiPriority w:val="99"/>
    <w:semiHidden/>
    <w:unhideWhenUsed/>
    <w:rsid w:val="00AB7D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85868">
      <w:bodyDiv w:val="1"/>
      <w:marLeft w:val="0"/>
      <w:marRight w:val="0"/>
      <w:marTop w:val="0"/>
      <w:marBottom w:val="0"/>
      <w:divBdr>
        <w:top w:val="none" w:sz="0" w:space="0" w:color="auto"/>
        <w:left w:val="none" w:sz="0" w:space="0" w:color="auto"/>
        <w:bottom w:val="none" w:sz="0" w:space="0" w:color="auto"/>
        <w:right w:val="none" w:sz="0" w:space="0" w:color="auto"/>
      </w:divBdr>
    </w:div>
    <w:div w:id="331642746">
      <w:bodyDiv w:val="1"/>
      <w:marLeft w:val="0"/>
      <w:marRight w:val="0"/>
      <w:marTop w:val="0"/>
      <w:marBottom w:val="0"/>
      <w:divBdr>
        <w:top w:val="none" w:sz="0" w:space="0" w:color="auto"/>
        <w:left w:val="none" w:sz="0" w:space="0" w:color="auto"/>
        <w:bottom w:val="none" w:sz="0" w:space="0" w:color="auto"/>
        <w:right w:val="none" w:sz="0" w:space="0" w:color="auto"/>
      </w:divBdr>
      <w:divsChild>
        <w:div w:id="799763921">
          <w:marLeft w:val="0"/>
          <w:marRight w:val="0"/>
          <w:marTop w:val="0"/>
          <w:marBottom w:val="0"/>
          <w:divBdr>
            <w:top w:val="none" w:sz="0" w:space="0" w:color="auto"/>
            <w:left w:val="none" w:sz="0" w:space="0" w:color="auto"/>
            <w:bottom w:val="none" w:sz="0" w:space="0" w:color="auto"/>
            <w:right w:val="none" w:sz="0" w:space="0" w:color="auto"/>
          </w:divBdr>
          <w:divsChild>
            <w:div w:id="1549687529">
              <w:marLeft w:val="0"/>
              <w:marRight w:val="0"/>
              <w:marTop w:val="0"/>
              <w:marBottom w:val="0"/>
              <w:divBdr>
                <w:top w:val="none" w:sz="0" w:space="0" w:color="auto"/>
                <w:left w:val="none" w:sz="0" w:space="0" w:color="auto"/>
                <w:bottom w:val="none" w:sz="0" w:space="0" w:color="auto"/>
                <w:right w:val="none" w:sz="0" w:space="0" w:color="auto"/>
              </w:divBdr>
              <w:divsChild>
                <w:div w:id="2011448510">
                  <w:marLeft w:val="0"/>
                  <w:marRight w:val="0"/>
                  <w:marTop w:val="0"/>
                  <w:marBottom w:val="0"/>
                  <w:divBdr>
                    <w:top w:val="none" w:sz="0" w:space="0" w:color="auto"/>
                    <w:left w:val="none" w:sz="0" w:space="0" w:color="auto"/>
                    <w:bottom w:val="none" w:sz="0" w:space="0" w:color="auto"/>
                    <w:right w:val="none" w:sz="0" w:space="0" w:color="auto"/>
                  </w:divBdr>
                  <w:divsChild>
                    <w:div w:id="9858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782952">
      <w:bodyDiv w:val="1"/>
      <w:marLeft w:val="0"/>
      <w:marRight w:val="0"/>
      <w:marTop w:val="0"/>
      <w:marBottom w:val="0"/>
      <w:divBdr>
        <w:top w:val="none" w:sz="0" w:space="0" w:color="auto"/>
        <w:left w:val="none" w:sz="0" w:space="0" w:color="auto"/>
        <w:bottom w:val="none" w:sz="0" w:space="0" w:color="auto"/>
        <w:right w:val="none" w:sz="0" w:space="0" w:color="auto"/>
      </w:divBdr>
      <w:divsChild>
        <w:div w:id="707489647">
          <w:marLeft w:val="0"/>
          <w:marRight w:val="0"/>
          <w:marTop w:val="0"/>
          <w:marBottom w:val="0"/>
          <w:divBdr>
            <w:top w:val="none" w:sz="0" w:space="0" w:color="auto"/>
            <w:left w:val="none" w:sz="0" w:space="0" w:color="auto"/>
            <w:bottom w:val="none" w:sz="0" w:space="0" w:color="auto"/>
            <w:right w:val="none" w:sz="0" w:space="0" w:color="auto"/>
          </w:divBdr>
          <w:divsChild>
            <w:div w:id="631448279">
              <w:marLeft w:val="0"/>
              <w:marRight w:val="0"/>
              <w:marTop w:val="0"/>
              <w:marBottom w:val="0"/>
              <w:divBdr>
                <w:top w:val="none" w:sz="0" w:space="0" w:color="auto"/>
                <w:left w:val="none" w:sz="0" w:space="0" w:color="auto"/>
                <w:bottom w:val="none" w:sz="0" w:space="0" w:color="auto"/>
                <w:right w:val="none" w:sz="0" w:space="0" w:color="auto"/>
              </w:divBdr>
              <w:divsChild>
                <w:div w:id="1153718866">
                  <w:marLeft w:val="0"/>
                  <w:marRight w:val="0"/>
                  <w:marTop w:val="0"/>
                  <w:marBottom w:val="0"/>
                  <w:divBdr>
                    <w:top w:val="none" w:sz="0" w:space="0" w:color="auto"/>
                    <w:left w:val="none" w:sz="0" w:space="0" w:color="auto"/>
                    <w:bottom w:val="none" w:sz="0" w:space="0" w:color="auto"/>
                    <w:right w:val="none" w:sz="0" w:space="0" w:color="auto"/>
                  </w:divBdr>
                  <w:divsChild>
                    <w:div w:id="433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328627">
      <w:bodyDiv w:val="1"/>
      <w:marLeft w:val="0"/>
      <w:marRight w:val="0"/>
      <w:marTop w:val="0"/>
      <w:marBottom w:val="0"/>
      <w:divBdr>
        <w:top w:val="none" w:sz="0" w:space="0" w:color="auto"/>
        <w:left w:val="none" w:sz="0" w:space="0" w:color="auto"/>
        <w:bottom w:val="none" w:sz="0" w:space="0" w:color="auto"/>
        <w:right w:val="none" w:sz="0" w:space="0" w:color="auto"/>
      </w:divBdr>
      <w:divsChild>
        <w:div w:id="1375082295">
          <w:marLeft w:val="0"/>
          <w:marRight w:val="0"/>
          <w:marTop w:val="0"/>
          <w:marBottom w:val="0"/>
          <w:divBdr>
            <w:top w:val="none" w:sz="0" w:space="0" w:color="auto"/>
            <w:left w:val="none" w:sz="0" w:space="0" w:color="auto"/>
            <w:bottom w:val="none" w:sz="0" w:space="0" w:color="auto"/>
            <w:right w:val="none" w:sz="0" w:space="0" w:color="auto"/>
          </w:divBdr>
          <w:divsChild>
            <w:div w:id="1513956203">
              <w:marLeft w:val="0"/>
              <w:marRight w:val="0"/>
              <w:marTop w:val="0"/>
              <w:marBottom w:val="0"/>
              <w:divBdr>
                <w:top w:val="none" w:sz="0" w:space="0" w:color="auto"/>
                <w:left w:val="none" w:sz="0" w:space="0" w:color="auto"/>
                <w:bottom w:val="none" w:sz="0" w:space="0" w:color="auto"/>
                <w:right w:val="none" w:sz="0" w:space="0" w:color="auto"/>
              </w:divBdr>
              <w:divsChild>
                <w:div w:id="1621378625">
                  <w:marLeft w:val="0"/>
                  <w:marRight w:val="0"/>
                  <w:marTop w:val="0"/>
                  <w:marBottom w:val="0"/>
                  <w:divBdr>
                    <w:top w:val="none" w:sz="0" w:space="0" w:color="auto"/>
                    <w:left w:val="none" w:sz="0" w:space="0" w:color="auto"/>
                    <w:bottom w:val="none" w:sz="0" w:space="0" w:color="auto"/>
                    <w:right w:val="none" w:sz="0" w:space="0" w:color="auto"/>
                  </w:divBdr>
                  <w:divsChild>
                    <w:div w:id="12897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08921">
      <w:bodyDiv w:val="1"/>
      <w:marLeft w:val="0"/>
      <w:marRight w:val="0"/>
      <w:marTop w:val="0"/>
      <w:marBottom w:val="0"/>
      <w:divBdr>
        <w:top w:val="none" w:sz="0" w:space="0" w:color="auto"/>
        <w:left w:val="none" w:sz="0" w:space="0" w:color="auto"/>
        <w:bottom w:val="none" w:sz="0" w:space="0" w:color="auto"/>
        <w:right w:val="none" w:sz="0" w:space="0" w:color="auto"/>
      </w:divBdr>
      <w:divsChild>
        <w:div w:id="1976597722">
          <w:marLeft w:val="0"/>
          <w:marRight w:val="0"/>
          <w:marTop w:val="0"/>
          <w:marBottom w:val="0"/>
          <w:divBdr>
            <w:top w:val="none" w:sz="0" w:space="0" w:color="auto"/>
            <w:left w:val="none" w:sz="0" w:space="0" w:color="auto"/>
            <w:bottom w:val="none" w:sz="0" w:space="0" w:color="auto"/>
            <w:right w:val="none" w:sz="0" w:space="0" w:color="auto"/>
          </w:divBdr>
          <w:divsChild>
            <w:div w:id="760874241">
              <w:marLeft w:val="0"/>
              <w:marRight w:val="0"/>
              <w:marTop w:val="0"/>
              <w:marBottom w:val="0"/>
              <w:divBdr>
                <w:top w:val="none" w:sz="0" w:space="0" w:color="auto"/>
                <w:left w:val="none" w:sz="0" w:space="0" w:color="auto"/>
                <w:bottom w:val="none" w:sz="0" w:space="0" w:color="auto"/>
                <w:right w:val="none" w:sz="0" w:space="0" w:color="auto"/>
              </w:divBdr>
              <w:divsChild>
                <w:div w:id="1333992481">
                  <w:marLeft w:val="0"/>
                  <w:marRight w:val="0"/>
                  <w:marTop w:val="0"/>
                  <w:marBottom w:val="0"/>
                  <w:divBdr>
                    <w:top w:val="none" w:sz="0" w:space="0" w:color="auto"/>
                    <w:left w:val="none" w:sz="0" w:space="0" w:color="auto"/>
                    <w:bottom w:val="none" w:sz="0" w:space="0" w:color="auto"/>
                    <w:right w:val="none" w:sz="0" w:space="0" w:color="auto"/>
                  </w:divBdr>
                  <w:divsChild>
                    <w:div w:id="1573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71129">
      <w:bodyDiv w:val="1"/>
      <w:marLeft w:val="0"/>
      <w:marRight w:val="0"/>
      <w:marTop w:val="0"/>
      <w:marBottom w:val="0"/>
      <w:divBdr>
        <w:top w:val="none" w:sz="0" w:space="0" w:color="auto"/>
        <w:left w:val="none" w:sz="0" w:space="0" w:color="auto"/>
        <w:bottom w:val="none" w:sz="0" w:space="0" w:color="auto"/>
        <w:right w:val="none" w:sz="0" w:space="0" w:color="auto"/>
      </w:divBdr>
    </w:div>
    <w:div w:id="1601454662">
      <w:bodyDiv w:val="1"/>
      <w:marLeft w:val="0"/>
      <w:marRight w:val="0"/>
      <w:marTop w:val="0"/>
      <w:marBottom w:val="0"/>
      <w:divBdr>
        <w:top w:val="none" w:sz="0" w:space="0" w:color="auto"/>
        <w:left w:val="none" w:sz="0" w:space="0" w:color="auto"/>
        <w:bottom w:val="none" w:sz="0" w:space="0" w:color="auto"/>
        <w:right w:val="none" w:sz="0" w:space="0" w:color="auto"/>
      </w:divBdr>
    </w:div>
    <w:div w:id="1633897774">
      <w:bodyDiv w:val="1"/>
      <w:marLeft w:val="0"/>
      <w:marRight w:val="0"/>
      <w:marTop w:val="0"/>
      <w:marBottom w:val="0"/>
      <w:divBdr>
        <w:top w:val="none" w:sz="0" w:space="0" w:color="auto"/>
        <w:left w:val="none" w:sz="0" w:space="0" w:color="auto"/>
        <w:bottom w:val="none" w:sz="0" w:space="0" w:color="auto"/>
        <w:right w:val="none" w:sz="0" w:space="0" w:color="auto"/>
      </w:divBdr>
    </w:div>
    <w:div w:id="2056654840">
      <w:bodyDiv w:val="1"/>
      <w:marLeft w:val="0"/>
      <w:marRight w:val="0"/>
      <w:marTop w:val="0"/>
      <w:marBottom w:val="0"/>
      <w:divBdr>
        <w:top w:val="none" w:sz="0" w:space="0" w:color="auto"/>
        <w:left w:val="none" w:sz="0" w:space="0" w:color="auto"/>
        <w:bottom w:val="none" w:sz="0" w:space="0" w:color="auto"/>
        <w:right w:val="none" w:sz="0" w:space="0" w:color="auto"/>
      </w:divBdr>
      <w:divsChild>
        <w:div w:id="861359293">
          <w:marLeft w:val="0"/>
          <w:marRight w:val="0"/>
          <w:marTop w:val="0"/>
          <w:marBottom w:val="0"/>
          <w:divBdr>
            <w:top w:val="none" w:sz="0" w:space="0" w:color="auto"/>
            <w:left w:val="none" w:sz="0" w:space="0" w:color="auto"/>
            <w:bottom w:val="none" w:sz="0" w:space="0" w:color="auto"/>
            <w:right w:val="none" w:sz="0" w:space="0" w:color="auto"/>
          </w:divBdr>
          <w:divsChild>
            <w:div w:id="2050491100">
              <w:marLeft w:val="0"/>
              <w:marRight w:val="0"/>
              <w:marTop w:val="0"/>
              <w:marBottom w:val="0"/>
              <w:divBdr>
                <w:top w:val="none" w:sz="0" w:space="0" w:color="auto"/>
                <w:left w:val="none" w:sz="0" w:space="0" w:color="auto"/>
                <w:bottom w:val="none" w:sz="0" w:space="0" w:color="auto"/>
                <w:right w:val="none" w:sz="0" w:space="0" w:color="auto"/>
              </w:divBdr>
              <w:divsChild>
                <w:div w:id="2086805399">
                  <w:marLeft w:val="0"/>
                  <w:marRight w:val="0"/>
                  <w:marTop w:val="0"/>
                  <w:marBottom w:val="0"/>
                  <w:divBdr>
                    <w:top w:val="none" w:sz="0" w:space="0" w:color="auto"/>
                    <w:left w:val="none" w:sz="0" w:space="0" w:color="auto"/>
                    <w:bottom w:val="none" w:sz="0" w:space="0" w:color="auto"/>
                    <w:right w:val="none" w:sz="0" w:space="0" w:color="auto"/>
                  </w:divBdr>
                  <w:divsChild>
                    <w:div w:id="9099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257776">
      <w:bodyDiv w:val="1"/>
      <w:marLeft w:val="0"/>
      <w:marRight w:val="0"/>
      <w:marTop w:val="0"/>
      <w:marBottom w:val="0"/>
      <w:divBdr>
        <w:top w:val="none" w:sz="0" w:space="0" w:color="auto"/>
        <w:left w:val="none" w:sz="0" w:space="0" w:color="auto"/>
        <w:bottom w:val="none" w:sz="0" w:space="0" w:color="auto"/>
        <w:right w:val="none" w:sz="0" w:space="0" w:color="auto"/>
      </w:divBdr>
      <w:divsChild>
        <w:div w:id="1606185698">
          <w:marLeft w:val="0"/>
          <w:marRight w:val="0"/>
          <w:marTop w:val="0"/>
          <w:marBottom w:val="0"/>
          <w:divBdr>
            <w:top w:val="none" w:sz="0" w:space="0" w:color="auto"/>
            <w:left w:val="none" w:sz="0" w:space="0" w:color="auto"/>
            <w:bottom w:val="none" w:sz="0" w:space="0" w:color="auto"/>
            <w:right w:val="none" w:sz="0" w:space="0" w:color="auto"/>
          </w:divBdr>
          <w:divsChild>
            <w:div w:id="1844735203">
              <w:marLeft w:val="0"/>
              <w:marRight w:val="0"/>
              <w:marTop w:val="0"/>
              <w:marBottom w:val="0"/>
              <w:divBdr>
                <w:top w:val="none" w:sz="0" w:space="0" w:color="auto"/>
                <w:left w:val="none" w:sz="0" w:space="0" w:color="auto"/>
                <w:bottom w:val="none" w:sz="0" w:space="0" w:color="auto"/>
                <w:right w:val="none" w:sz="0" w:space="0" w:color="auto"/>
              </w:divBdr>
              <w:divsChild>
                <w:div w:id="2086031378">
                  <w:marLeft w:val="0"/>
                  <w:marRight w:val="0"/>
                  <w:marTop w:val="0"/>
                  <w:marBottom w:val="0"/>
                  <w:divBdr>
                    <w:top w:val="none" w:sz="0" w:space="0" w:color="auto"/>
                    <w:left w:val="none" w:sz="0" w:space="0" w:color="auto"/>
                    <w:bottom w:val="none" w:sz="0" w:space="0" w:color="auto"/>
                    <w:right w:val="none" w:sz="0" w:space="0" w:color="auto"/>
                  </w:divBdr>
                  <w:divsChild>
                    <w:div w:id="10272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png"/><Relationship Id="rId21" Type="http://schemas.openxmlformats.org/officeDocument/2006/relationships/hyperlink" Target="https://aprendizaje.uchile.cl/recursos-para-leer-escribir-y-hablar-en-la-universidad/profundiza/profundiza-la-escritura/como-escribir-un-ensayo/" TargetMode="External"/><Relationship Id="rId22" Type="http://schemas.openxmlformats.org/officeDocument/2006/relationships/image" Target="media/image11.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50CA2-754A-6B49-9A59-668E45AD2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2698</Words>
  <Characters>14840</Characters>
  <Application>Microsoft Macintosh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17503</CharactersWithSpaces>
  <SharedDoc>false</SharedDoc>
  <HLinks>
    <vt:vector size="6" baseType="variant">
      <vt:variant>
        <vt:i4>6750257</vt:i4>
      </vt:variant>
      <vt:variant>
        <vt:i4>2907</vt:i4>
      </vt:variant>
      <vt:variant>
        <vt:i4>1029</vt:i4>
      </vt:variant>
      <vt:variant>
        <vt:i4>1</vt:i4>
      </vt:variant>
      <vt:variant>
        <vt:lpwstr>http://a4.mzstatic.com/us/r1000/049/Purple/59/10/24/mzl.thliasxd.320x480-75.jpg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dc:creator>
  <cp:keywords/>
  <cp:lastModifiedBy>Andrea Céspedes</cp:lastModifiedBy>
  <cp:revision>2</cp:revision>
  <cp:lastPrinted>2020-03-04T01:40:00Z</cp:lastPrinted>
  <dcterms:created xsi:type="dcterms:W3CDTF">2020-05-31T23:42:00Z</dcterms:created>
  <dcterms:modified xsi:type="dcterms:W3CDTF">2020-05-31T23:42:00Z</dcterms:modified>
</cp:coreProperties>
</file>