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817F" w14:textId="77777777" w:rsidR="002A19F2" w:rsidRPr="00660659" w:rsidRDefault="002A19F2" w:rsidP="002A19F2">
      <w:pPr>
        <w:pStyle w:val="Sinespaciado"/>
        <w:rPr>
          <w:rFonts w:ascii="Arial" w:hAnsi="Arial" w:cs="Arial"/>
          <w:sz w:val="16"/>
          <w:szCs w:val="24"/>
        </w:rPr>
      </w:pPr>
      <w:r w:rsidRPr="00660659">
        <w:rPr>
          <w:rFonts w:ascii="Arial" w:hAnsi="Arial" w:cs="Arial"/>
          <w:sz w:val="16"/>
          <w:szCs w:val="24"/>
        </w:rPr>
        <w:t>Liceo N°1 “Javiera Carrera”/ Depto. Historia, Geografía y Cs.Sociales /8°Básico/</w:t>
      </w:r>
    </w:p>
    <w:p w14:paraId="2B42D2D5" w14:textId="77777777" w:rsidR="002A19F2" w:rsidRPr="00660659" w:rsidRDefault="002A19F2" w:rsidP="002A19F2">
      <w:pPr>
        <w:pStyle w:val="Sinespaciado"/>
        <w:rPr>
          <w:rFonts w:ascii="Arial" w:hAnsi="Arial" w:cs="Arial"/>
          <w:sz w:val="16"/>
          <w:szCs w:val="24"/>
        </w:rPr>
      </w:pPr>
      <w:r w:rsidRPr="00660659">
        <w:rPr>
          <w:rFonts w:ascii="Arial" w:hAnsi="Arial" w:cs="Arial"/>
          <w:sz w:val="16"/>
          <w:szCs w:val="24"/>
        </w:rPr>
        <w:t>M. Fortes, K.  Rivas, C. Padilla, F. Aspe, L. Rivera, C.  Mayolafquen,  J.  Jauré, P.  Gonzalez,  J. Gallardo (Coordinadora)</w:t>
      </w:r>
    </w:p>
    <w:p w14:paraId="3D9F0C39" w14:textId="77777777" w:rsidR="002A19F2" w:rsidRPr="00660659" w:rsidRDefault="002A19F2" w:rsidP="002A19F2">
      <w:pPr>
        <w:spacing w:after="0" w:line="240" w:lineRule="auto"/>
        <w:jc w:val="both"/>
        <w:rPr>
          <w:rFonts w:ascii="Arial" w:hAnsi="Arial" w:cs="Arial"/>
          <w:smallCaps/>
          <w:sz w:val="24"/>
          <w:szCs w:val="24"/>
        </w:rPr>
      </w:pPr>
    </w:p>
    <w:p w14:paraId="19A4AE31" w14:textId="77777777" w:rsidR="002A19F2" w:rsidRDefault="002A19F2" w:rsidP="002A19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60659">
        <w:rPr>
          <w:rFonts w:ascii="Arial" w:hAnsi="Arial" w:cs="Arial"/>
          <w:b/>
          <w:smallCaps/>
          <w:sz w:val="24"/>
          <w:szCs w:val="24"/>
        </w:rPr>
        <w:t xml:space="preserve">Guía </w:t>
      </w:r>
      <w:r>
        <w:rPr>
          <w:rFonts w:ascii="Arial" w:hAnsi="Arial" w:cs="Arial"/>
          <w:b/>
          <w:smallCaps/>
          <w:sz w:val="24"/>
          <w:szCs w:val="24"/>
        </w:rPr>
        <w:t xml:space="preserve"> EVALUADA: Estado moderno y mercantilismo</w:t>
      </w:r>
    </w:p>
    <w:p w14:paraId="5DBB4C37" w14:textId="77777777" w:rsidR="002A19F2" w:rsidRDefault="002A19F2" w:rsidP="002A19F2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282D9CA9" w14:textId="4350AD61" w:rsidR="002A19F2" w:rsidRPr="001E056D" w:rsidRDefault="002A19F2" w:rsidP="002A19F2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  <w:r w:rsidRPr="00BA7911">
        <w:rPr>
          <w:rFonts w:ascii="Arial" w:hAnsi="Arial" w:cs="Arial"/>
          <w:b/>
          <w:smallCaps/>
          <w:sz w:val="20"/>
          <w:szCs w:val="20"/>
        </w:rPr>
        <w:t xml:space="preserve">NOMBRE:                                          </w:t>
      </w:r>
      <w:r w:rsidR="00BA7911">
        <w:rPr>
          <w:rFonts w:ascii="Arial" w:hAnsi="Arial" w:cs="Arial"/>
          <w:b/>
          <w:smallCaps/>
          <w:sz w:val="20"/>
          <w:szCs w:val="20"/>
        </w:rPr>
        <w:t xml:space="preserve">                          </w:t>
      </w:r>
      <w:r w:rsidRPr="00BA7911">
        <w:rPr>
          <w:rFonts w:ascii="Arial" w:hAnsi="Arial" w:cs="Arial"/>
          <w:b/>
          <w:smallCaps/>
          <w:sz w:val="20"/>
          <w:szCs w:val="20"/>
        </w:rPr>
        <w:t xml:space="preserve">CURSO:                 </w:t>
      </w:r>
      <w:r w:rsidR="00BA7911">
        <w:rPr>
          <w:rFonts w:ascii="Arial" w:hAnsi="Arial" w:cs="Arial"/>
          <w:b/>
          <w:smallCaps/>
          <w:sz w:val="20"/>
          <w:szCs w:val="20"/>
        </w:rPr>
        <w:t xml:space="preserve">       </w:t>
      </w:r>
      <w:r w:rsidRPr="00BA7911">
        <w:rPr>
          <w:rFonts w:ascii="Arial" w:hAnsi="Arial" w:cs="Arial"/>
          <w:b/>
          <w:smallCaps/>
          <w:sz w:val="20"/>
          <w:szCs w:val="20"/>
        </w:rPr>
        <w:t xml:space="preserve">  FECHA:</w:t>
      </w:r>
      <w:r w:rsidR="004A5F04" w:rsidRPr="00BA7911">
        <w:rPr>
          <w:rFonts w:ascii="Arial" w:hAnsi="Arial" w:cs="Arial"/>
          <w:b/>
          <w:smallCaps/>
          <w:sz w:val="20"/>
          <w:szCs w:val="20"/>
        </w:rPr>
        <w:t xml:space="preserve">             </w:t>
      </w:r>
      <w:r w:rsidR="00BA7911">
        <w:rPr>
          <w:rFonts w:ascii="Arial" w:hAnsi="Arial" w:cs="Arial"/>
          <w:b/>
          <w:smallCaps/>
          <w:sz w:val="20"/>
          <w:szCs w:val="20"/>
        </w:rPr>
        <w:t xml:space="preserve">       </w:t>
      </w:r>
      <w:r w:rsidR="004A5F04" w:rsidRPr="00BA7911">
        <w:rPr>
          <w:rFonts w:ascii="Arial" w:hAnsi="Arial" w:cs="Arial"/>
          <w:b/>
          <w:smallCaps/>
          <w:sz w:val="20"/>
          <w:szCs w:val="20"/>
        </w:rPr>
        <w:t xml:space="preserve">  PTJE.: </w:t>
      </w:r>
    </w:p>
    <w:p w14:paraId="78DFB7AA" w14:textId="77777777" w:rsidR="002A19F2" w:rsidRDefault="002A19F2" w:rsidP="002A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FD0931">
        <w:rPr>
          <w:rFonts w:ascii="Arial" w:hAnsi="Arial" w:cs="Arial"/>
          <w:b/>
          <w:sz w:val="20"/>
        </w:rPr>
        <w:t>UNIDAD: Los inicios de la modernidad: Humanismo, Reforma y el Choque de dos mundos.</w:t>
      </w:r>
      <w:r w:rsidRPr="00FD0931">
        <w:rPr>
          <w:rFonts w:ascii="Arial" w:eastAsia="Calibri" w:hAnsi="Arial" w:cs="Arial"/>
          <w:b/>
          <w:sz w:val="20"/>
        </w:rPr>
        <w:t xml:space="preserve">  </w:t>
      </w:r>
    </w:p>
    <w:p w14:paraId="3995DE68" w14:textId="77777777" w:rsidR="002A19F2" w:rsidRPr="00A80DF5" w:rsidRDefault="002A19F2" w:rsidP="002A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D0931">
        <w:rPr>
          <w:rFonts w:ascii="Arial" w:eastAsia="Calibri" w:hAnsi="Arial" w:cs="Arial"/>
          <w:b/>
          <w:sz w:val="20"/>
        </w:rPr>
        <w:t xml:space="preserve">  </w:t>
      </w:r>
    </w:p>
    <w:p w14:paraId="45821A1E" w14:textId="77777777" w:rsidR="002A19F2" w:rsidRPr="00FD0931" w:rsidRDefault="002A19F2" w:rsidP="002A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FD0931">
        <w:rPr>
          <w:rFonts w:ascii="Arial" w:eastAsia="Calibri" w:hAnsi="Arial" w:cs="Arial"/>
          <w:b/>
          <w:sz w:val="20"/>
        </w:rPr>
        <w:t>OA 3 Caracterizar el Estado moderno</w:t>
      </w:r>
      <w:r w:rsidRPr="00FD0931">
        <w:rPr>
          <w:rFonts w:ascii="Arial" w:eastAsia="Calibri" w:hAnsi="Arial" w:cs="Arial"/>
          <w:sz w:val="20"/>
        </w:rPr>
        <w:t xml:space="preserve"> considerando sus principales rasgos, como la concentración del poder en la figura del rey, el desarrollo de la burocracia y de un sistema fiscal centralizado, la expansión del territorio, la creación de ejércitos profesionales y el monopolio del comercio internacional, </w:t>
      </w:r>
      <w:r w:rsidRPr="00FD0931">
        <w:rPr>
          <w:rFonts w:ascii="Arial" w:eastAsia="Calibri" w:hAnsi="Arial" w:cs="Arial"/>
          <w:b/>
          <w:sz w:val="20"/>
        </w:rPr>
        <w:t>y contrastar con la fragmentación del poder que caracterizó a la Edad Media</w:t>
      </w:r>
    </w:p>
    <w:p w14:paraId="2B30BEAD" w14:textId="77777777" w:rsidR="002A19F2" w:rsidRPr="00FD0931" w:rsidRDefault="002A19F2" w:rsidP="002A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</w:p>
    <w:p w14:paraId="080FBB28" w14:textId="77777777" w:rsidR="002A19F2" w:rsidRPr="00353425" w:rsidRDefault="002A19F2" w:rsidP="002A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/>
          <w:sz w:val="20"/>
          <w:lang w:eastAsia="es-CL"/>
        </w:rPr>
      </w:pPr>
      <w:r w:rsidRPr="00FD0931">
        <w:rPr>
          <w:rFonts w:ascii="Arial" w:eastAsia="Calibri" w:hAnsi="Arial" w:cs="Arial"/>
          <w:b/>
          <w:sz w:val="20"/>
        </w:rPr>
        <w:t>OA 4 Caracterizar</w:t>
      </w:r>
      <w:r w:rsidRPr="00FD0931">
        <w:rPr>
          <w:rFonts w:ascii="Arial" w:eastAsia="Calibri" w:hAnsi="Arial" w:cs="Arial"/>
          <w:sz w:val="20"/>
        </w:rPr>
        <w:t xml:space="preserve"> </w:t>
      </w:r>
      <w:r w:rsidRPr="00FD0931">
        <w:rPr>
          <w:rFonts w:ascii="Arial" w:eastAsia="Calibri" w:hAnsi="Arial" w:cs="Arial"/>
          <w:b/>
          <w:sz w:val="20"/>
        </w:rPr>
        <w:t>la economía mercantilista del siglo XVI</w:t>
      </w:r>
      <w:r w:rsidRPr="00FD0931">
        <w:rPr>
          <w:rFonts w:ascii="Arial" w:eastAsia="Calibri" w:hAnsi="Arial" w:cs="Arial"/>
          <w:sz w:val="20"/>
        </w:rPr>
        <w:t>, considerando fenómenos económicos como la acumulación y circulación de metales preciosos, la ampliación de rutas comerciales, la expansión mundial de la economía europea, la revolución de los precios y el aumento de la competencia, entre otros.</w:t>
      </w:r>
    </w:p>
    <w:p w14:paraId="5E8BABDF" w14:textId="77777777" w:rsidR="002A19F2" w:rsidRDefault="002A19F2" w:rsidP="002A19F2">
      <w:pPr>
        <w:spacing w:after="0"/>
      </w:pPr>
      <w:r>
        <w:t>INSTRUCCIONES</w:t>
      </w:r>
    </w:p>
    <w:p w14:paraId="79581405" w14:textId="32C2309B" w:rsidR="0028131A" w:rsidRDefault="0028131A" w:rsidP="002A19F2">
      <w:pPr>
        <w:spacing w:after="0"/>
      </w:pPr>
      <w:r>
        <w:t xml:space="preserve">- La presente evalaución puede realizarla en forma </w:t>
      </w:r>
      <w:r w:rsidRPr="0028131A">
        <w:rPr>
          <w:b/>
        </w:rPr>
        <w:t>individual o en parejas</w:t>
      </w:r>
      <w:r>
        <w:t xml:space="preserve">. Si elige hacerlo en pareja puede utilizar distintos medios digitales como Whast App, Drive de Gmail, Zoom, Meet, entre otras, esto le permitirá tener una comunicación a distancia y trabajar en equipo para discutir y aportar en cada una de las actividades. </w:t>
      </w:r>
    </w:p>
    <w:p w14:paraId="2F4D68A6" w14:textId="77777777" w:rsidR="004A5F04" w:rsidRDefault="004A5F04" w:rsidP="002A19F2">
      <w:pPr>
        <w:spacing w:after="0"/>
      </w:pPr>
      <w:r>
        <w:t xml:space="preserve">-La presente Guía Evaluada tiene un puntaje ideal de  </w:t>
      </w:r>
      <w:r w:rsidR="00BF2941">
        <w:t>28 puntos</w:t>
      </w:r>
      <w:r>
        <w:t xml:space="preserve">   con un 60% de exigencia</w:t>
      </w:r>
      <w:r w:rsidR="00ED34A7">
        <w:t>.</w:t>
      </w:r>
    </w:p>
    <w:p w14:paraId="47B46B97" w14:textId="77777777" w:rsidR="00ED34A7" w:rsidRDefault="00ED34A7" w:rsidP="002A19F2">
      <w:pPr>
        <w:spacing w:after="0"/>
      </w:pPr>
      <w:r>
        <w:t xml:space="preserve">-Responda utilizando color </w:t>
      </w:r>
      <w:r w:rsidRPr="00ED34A7">
        <w:rPr>
          <w:color w:val="FF0000"/>
        </w:rPr>
        <w:t>ROJO</w:t>
      </w:r>
      <w:r>
        <w:rPr>
          <w:color w:val="FF0000"/>
        </w:rPr>
        <w:t>.</w:t>
      </w:r>
      <w:bookmarkStart w:id="0" w:name="_GoBack"/>
      <w:bookmarkEnd w:id="0"/>
    </w:p>
    <w:p w14:paraId="6F905E0A" w14:textId="77777777" w:rsidR="002A19F2" w:rsidRDefault="002A19F2" w:rsidP="002A19F2">
      <w:pPr>
        <w:spacing w:after="0"/>
      </w:pPr>
      <w:r>
        <w:t xml:space="preserve">-La siguiente evaluación debe enviarla al </w:t>
      </w:r>
      <w:r w:rsidRPr="008F7500">
        <w:rPr>
          <w:b/>
        </w:rPr>
        <w:t>correo institucional</w:t>
      </w:r>
      <w:r>
        <w:t xml:space="preserve"> de su Profesor o Profesora  de la asignatura.</w:t>
      </w:r>
    </w:p>
    <w:p w14:paraId="10748BD7" w14:textId="77777777" w:rsidR="002A19F2" w:rsidRDefault="002A19F2" w:rsidP="002A19F2">
      <w:pPr>
        <w:spacing w:after="0"/>
        <w:rPr>
          <w:b/>
        </w:rPr>
      </w:pPr>
      <w:r>
        <w:t>-Obligatoriamente de</w:t>
      </w:r>
      <w:r w:rsidR="006F4606">
        <w:t>be</w:t>
      </w:r>
      <w:r>
        <w:t xml:space="preserve"> colocar sus datos</w:t>
      </w:r>
      <w:r w:rsidR="008F7500">
        <w:t xml:space="preserve"> (Nombre y curso) en el  </w:t>
      </w:r>
      <w:r w:rsidR="008F7500" w:rsidRPr="008F7500">
        <w:rPr>
          <w:b/>
        </w:rPr>
        <w:t>ARCHIVO WORD</w:t>
      </w:r>
    </w:p>
    <w:p w14:paraId="224BC753" w14:textId="1CCD99E7" w:rsidR="00117E04" w:rsidRPr="00850EBC" w:rsidRDefault="00117E04" w:rsidP="002A19F2">
      <w:pPr>
        <w:spacing w:after="0"/>
      </w:pPr>
      <w:r>
        <w:rPr>
          <w:b/>
        </w:rPr>
        <w:t xml:space="preserve">- </w:t>
      </w:r>
      <w:r w:rsidR="00850EBC">
        <w:t xml:space="preserve">La </w:t>
      </w:r>
      <w:r w:rsidR="00850EBC" w:rsidRPr="00850EBC">
        <w:rPr>
          <w:b/>
        </w:rPr>
        <w:t>fecha de entrega</w:t>
      </w:r>
      <w:r w:rsidR="00850EBC">
        <w:t xml:space="preserve"> de la evalaución </w:t>
      </w:r>
      <w:r w:rsidR="00850EBC" w:rsidRPr="00850EBC">
        <w:rPr>
          <w:b/>
        </w:rPr>
        <w:t>se publicará en un calendario de evaluaciones</w:t>
      </w:r>
      <w:r w:rsidR="00850EBC">
        <w:t xml:space="preserve"> en la página institucional www.liceo1.cl</w:t>
      </w:r>
    </w:p>
    <w:p w14:paraId="6225614A" w14:textId="77777777" w:rsidR="007E2145" w:rsidRDefault="007E2145" w:rsidP="002A19F2">
      <w:pPr>
        <w:spacing w:after="0"/>
        <w:rPr>
          <w:b/>
        </w:rPr>
      </w:pPr>
    </w:p>
    <w:p w14:paraId="4F1237D6" w14:textId="77777777" w:rsidR="007E2145" w:rsidRDefault="007E2145" w:rsidP="002A19F2">
      <w:pPr>
        <w:spacing w:after="0"/>
        <w:rPr>
          <w:b/>
        </w:rPr>
      </w:pPr>
      <w:r>
        <w:rPr>
          <w:b/>
        </w:rPr>
        <w:t xml:space="preserve">I ITEM </w:t>
      </w:r>
      <w:r w:rsidR="00DA6E35">
        <w:rPr>
          <w:b/>
        </w:rPr>
        <w:t xml:space="preserve"> SELECCIÓN MÚLTIPLE: MARCA CON UNA X LA RESPUESTA CORREC</w:t>
      </w:r>
      <w:r w:rsidR="00A672F6">
        <w:rPr>
          <w:b/>
        </w:rPr>
        <w:t xml:space="preserve">TA. ( 1 punto cada respuesta, 8 puntos </w:t>
      </w:r>
      <w:r w:rsidR="00DA6E35">
        <w:rPr>
          <w:b/>
        </w:rPr>
        <w:t>Total)</w:t>
      </w:r>
    </w:p>
    <w:p w14:paraId="08F4F26C" w14:textId="77777777" w:rsidR="007E2145" w:rsidRDefault="007E2145" w:rsidP="00F54F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Al final de la Edad Media comenzó a aparecer la figura del “burgués”, el cual adquiere mayor relevancia en la época moderna.  Estos personajes pertenecientes a burguesía se ocupaban principalmente a actividades:</w:t>
      </w:r>
    </w:p>
    <w:p w14:paraId="3804DF5E" w14:textId="77777777" w:rsidR="007E2145" w:rsidRDefault="007E2145" w:rsidP="00F54F25">
      <w:pPr>
        <w:pStyle w:val="Prrafodelista"/>
        <w:spacing w:after="0" w:line="240" w:lineRule="auto"/>
        <w:jc w:val="both"/>
        <w:rPr>
          <w:lang w:val="es-ES_tradnl"/>
        </w:rPr>
      </w:pPr>
    </w:p>
    <w:p w14:paraId="2DF9F397" w14:textId="77777777" w:rsidR="007E2145" w:rsidRDefault="007E2145" w:rsidP="00F54F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Comerciales y mercantiles.</w:t>
      </w:r>
    </w:p>
    <w:p w14:paraId="6902A48C" w14:textId="77777777" w:rsidR="007E2145" w:rsidRDefault="007E2145" w:rsidP="00F54F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Cultivar y cosechar los campos</w:t>
      </w:r>
    </w:p>
    <w:p w14:paraId="256F6DA5" w14:textId="77777777" w:rsidR="007E2145" w:rsidRDefault="007E2145" w:rsidP="00F54F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Cuidar de los enfermos</w:t>
      </w:r>
    </w:p>
    <w:p w14:paraId="3ECE242A" w14:textId="77777777" w:rsidR="007E2145" w:rsidRDefault="007E2145" w:rsidP="00F54F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Atender asuntos religiosos</w:t>
      </w:r>
    </w:p>
    <w:p w14:paraId="054E3534" w14:textId="77777777" w:rsidR="007E2145" w:rsidRDefault="007E2145" w:rsidP="007E2145">
      <w:pPr>
        <w:pStyle w:val="Prrafodelista"/>
        <w:spacing w:line="240" w:lineRule="auto"/>
        <w:ind w:left="1080"/>
        <w:jc w:val="both"/>
        <w:rPr>
          <w:lang w:val="es-ES_tradnl"/>
        </w:rPr>
      </w:pPr>
    </w:p>
    <w:p w14:paraId="245BCC7B" w14:textId="77777777" w:rsidR="007E2145" w:rsidRDefault="007E2145" w:rsidP="007E2145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“Forma de gobierno donde el monarca ejerce su soberanía bajo el contr</w:t>
      </w:r>
      <w:r w:rsidR="002D6B3B">
        <w:rPr>
          <w:lang w:val="es-ES_tradnl"/>
        </w:rPr>
        <w:t>ol de una asamblea legislativa o</w:t>
      </w:r>
      <w:r>
        <w:rPr>
          <w:lang w:val="es-ES_tradnl"/>
        </w:rPr>
        <w:t xml:space="preserve"> parlamento”.  Esta definición corresponde a:</w:t>
      </w:r>
    </w:p>
    <w:p w14:paraId="70C05430" w14:textId="77777777" w:rsidR="007E2145" w:rsidRDefault="007E2145" w:rsidP="007E2145">
      <w:pPr>
        <w:pStyle w:val="Prrafodelista"/>
        <w:spacing w:line="240" w:lineRule="auto"/>
        <w:jc w:val="both"/>
        <w:rPr>
          <w:lang w:val="es-ES_tradnl"/>
        </w:rPr>
      </w:pPr>
    </w:p>
    <w:p w14:paraId="1D6A968C" w14:textId="77777777" w:rsidR="007E2145" w:rsidRDefault="007E2145" w:rsidP="007E2145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 Monarquía Absoluta</w:t>
      </w:r>
    </w:p>
    <w:p w14:paraId="1D1E3BEC" w14:textId="77777777" w:rsidR="007E2145" w:rsidRDefault="007E2145" w:rsidP="007E2145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Monarquía Parlamentaria</w:t>
      </w:r>
    </w:p>
    <w:p w14:paraId="2BED9604" w14:textId="77777777" w:rsidR="007E2145" w:rsidRDefault="007E2145" w:rsidP="007E2145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Monarquía Constitucional</w:t>
      </w:r>
    </w:p>
    <w:p w14:paraId="54A0E3A7" w14:textId="77777777" w:rsidR="007E2145" w:rsidRDefault="007E2145" w:rsidP="007E2145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Monarquía Feudal</w:t>
      </w:r>
    </w:p>
    <w:p w14:paraId="3B4A7375" w14:textId="77777777" w:rsidR="007E2145" w:rsidRDefault="007E2145" w:rsidP="007E2145">
      <w:pPr>
        <w:pStyle w:val="Prrafodelista"/>
        <w:spacing w:line="240" w:lineRule="auto"/>
        <w:ind w:left="1080"/>
        <w:jc w:val="both"/>
        <w:rPr>
          <w:lang w:val="es-ES_tradnl"/>
        </w:rPr>
      </w:pPr>
    </w:p>
    <w:p w14:paraId="323C17A9" w14:textId="77777777" w:rsidR="007E2145" w:rsidRDefault="007E2145" w:rsidP="007E2145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Durante el s</w:t>
      </w:r>
      <w:r w:rsidR="005573D9">
        <w:rPr>
          <w:lang w:val="es-ES_tradnl"/>
        </w:rPr>
        <w:t>iglo XV el fortalecimiento del E</w:t>
      </w:r>
      <w:r>
        <w:rPr>
          <w:lang w:val="es-ES_tradnl"/>
        </w:rPr>
        <w:t xml:space="preserve">stado moderno se vio respaldado por algunas instituciones como lo fueron los </w:t>
      </w:r>
      <w:r w:rsidRPr="00F21F5E">
        <w:rPr>
          <w:u w:val="single"/>
          <w:lang w:val="es-ES_tradnl"/>
        </w:rPr>
        <w:t xml:space="preserve">Consejeros </w:t>
      </w:r>
      <w:r>
        <w:rPr>
          <w:lang w:val="es-ES_tradnl"/>
        </w:rPr>
        <w:t>del Rey.  Este organismo daba asesoría al rey en diversos asuntos de gobierno.  Este grupo de consejeros estaba compuesto por:</w:t>
      </w:r>
    </w:p>
    <w:p w14:paraId="46648529" w14:textId="77777777" w:rsidR="007E2145" w:rsidRDefault="007E2145" w:rsidP="007E2145">
      <w:pPr>
        <w:pStyle w:val="Prrafodelista"/>
        <w:spacing w:line="240" w:lineRule="auto"/>
        <w:jc w:val="both"/>
        <w:rPr>
          <w:lang w:val="es-ES_tradnl"/>
        </w:rPr>
      </w:pPr>
    </w:p>
    <w:p w14:paraId="19555CC6" w14:textId="77777777" w:rsidR="007E2145" w:rsidRDefault="007E2145" w:rsidP="007E2145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 Jefes de familias </w:t>
      </w:r>
    </w:p>
    <w:p w14:paraId="7AD4DA76" w14:textId="77777777" w:rsidR="007E2145" w:rsidRDefault="007E2145" w:rsidP="007E2145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Nobles y obispos</w:t>
      </w:r>
    </w:p>
    <w:p w14:paraId="52CDEC75" w14:textId="77777777" w:rsidR="007E2145" w:rsidRDefault="007E2145" w:rsidP="007E2145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Artistas y artesanos</w:t>
      </w:r>
    </w:p>
    <w:p w14:paraId="40F52DA1" w14:textId="77777777" w:rsidR="007E2145" w:rsidRDefault="007E2145" w:rsidP="007E2145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Soldados y guerreros</w:t>
      </w:r>
    </w:p>
    <w:p w14:paraId="18E44D43" w14:textId="77777777" w:rsidR="007E2145" w:rsidRDefault="007E2145" w:rsidP="007E2145">
      <w:pPr>
        <w:pStyle w:val="Prrafodelista"/>
        <w:spacing w:line="240" w:lineRule="auto"/>
        <w:ind w:left="1080"/>
        <w:jc w:val="both"/>
        <w:rPr>
          <w:lang w:val="es-ES_tradnl"/>
        </w:rPr>
      </w:pPr>
    </w:p>
    <w:p w14:paraId="0974B9AB" w14:textId="77777777" w:rsidR="004A5F04" w:rsidRDefault="005573D9" w:rsidP="004A5F04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El E</w:t>
      </w:r>
      <w:r w:rsidR="004A5F04">
        <w:rPr>
          <w:lang w:val="es-ES_tradnl"/>
        </w:rPr>
        <w:t xml:space="preserve">stado moderno tiene tres elementos fundamentales: territorio, población y poder.  Considerando lo que es el </w:t>
      </w:r>
      <w:r w:rsidR="004A5F04" w:rsidRPr="00F21F5E">
        <w:rPr>
          <w:u w:val="single"/>
          <w:lang w:val="es-ES_tradnl"/>
        </w:rPr>
        <w:t>territorio</w:t>
      </w:r>
      <w:r w:rsidR="004A5F04">
        <w:rPr>
          <w:lang w:val="es-ES_tradnl"/>
        </w:rPr>
        <w:t>, es necesario mantener controles de distinto tipo.  Uno de ellos consiste en mantener en ciertos lugares puestos con personal encargado de controlar el paso tanto de personas como de mercancías y cobrar los impuestos correspondientes por ley.  Esta labor descrita era realizada por:</w:t>
      </w:r>
    </w:p>
    <w:p w14:paraId="5E037CAF" w14:textId="77777777" w:rsidR="004A5F04" w:rsidRDefault="004A5F04" w:rsidP="004A5F04">
      <w:pPr>
        <w:pStyle w:val="Prrafodelista"/>
        <w:spacing w:line="240" w:lineRule="auto"/>
        <w:jc w:val="both"/>
        <w:rPr>
          <w:lang w:val="es-ES_tradnl"/>
        </w:rPr>
      </w:pPr>
    </w:p>
    <w:p w14:paraId="46D31BD1" w14:textId="77777777" w:rsidR="004A5F04" w:rsidRDefault="004A5F04" w:rsidP="004A5F04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 La Iglesia</w:t>
      </w:r>
    </w:p>
    <w:p w14:paraId="2BDEFD64" w14:textId="77777777" w:rsidR="004A5F04" w:rsidRDefault="004A5F04" w:rsidP="004A5F04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lastRenderedPageBreak/>
        <w:t>Los embajadores</w:t>
      </w:r>
    </w:p>
    <w:p w14:paraId="24AB9E5A" w14:textId="77777777" w:rsidR="004A5F04" w:rsidRDefault="004A5F04" w:rsidP="004A5F04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La diplomacia</w:t>
      </w:r>
    </w:p>
    <w:p w14:paraId="66E69EF0" w14:textId="77777777" w:rsidR="004A5F04" w:rsidRPr="00EF135A" w:rsidRDefault="004A5F04" w:rsidP="00EF135A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Las aduanas</w:t>
      </w:r>
    </w:p>
    <w:p w14:paraId="386C3887" w14:textId="77777777" w:rsidR="004A5F04" w:rsidRDefault="004A5F04" w:rsidP="002A19F2">
      <w:pPr>
        <w:spacing w:after="0"/>
      </w:pPr>
    </w:p>
    <w:p w14:paraId="2AC156A1" w14:textId="77777777" w:rsidR="004A5F04" w:rsidRDefault="004A5F04" w:rsidP="002A19F2">
      <w:pPr>
        <w:spacing w:after="0"/>
      </w:pPr>
    </w:p>
    <w:p w14:paraId="5625322F" w14:textId="77777777" w:rsidR="004A5F04" w:rsidRDefault="004A5F04" w:rsidP="004A5F04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El matrimonio de los reyes católicos significó la unificación de gran parte del territorio de España, incorporándose más adelante Granada (1492) y Navarra (1512).  ¿Qué elementos están presentes en esta unificación?</w:t>
      </w:r>
    </w:p>
    <w:p w14:paraId="6C030ACA" w14:textId="77777777" w:rsidR="004A5F04" w:rsidRPr="004A5F04" w:rsidRDefault="006D083E" w:rsidP="004A5F04">
      <w:pPr>
        <w:pStyle w:val="Prrafodelista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a)  </w:t>
      </w:r>
      <w:r w:rsidR="00B71109">
        <w:rPr>
          <w:lang w:val="es-ES_tradnl"/>
        </w:rPr>
        <w:t>Unión a través del idioma y la religión</w:t>
      </w:r>
    </w:p>
    <w:p w14:paraId="4BC1DFCB" w14:textId="77777777" w:rsidR="004A5F04" w:rsidRDefault="004A5F04" w:rsidP="004A5F04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 xml:space="preserve">               </w:t>
      </w:r>
      <w:r w:rsidR="006D083E">
        <w:rPr>
          <w:lang w:val="es-ES_tradnl"/>
        </w:rPr>
        <w:t xml:space="preserve">b) </w:t>
      </w:r>
      <w:r w:rsidR="00DA5C70">
        <w:rPr>
          <w:lang w:val="es-ES_tradnl"/>
        </w:rPr>
        <w:t>Anexión de Ciudades Italianas</w:t>
      </w:r>
    </w:p>
    <w:p w14:paraId="67B344B0" w14:textId="77777777" w:rsidR="004A5F04" w:rsidRDefault="004A5F04" w:rsidP="004A5F04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 xml:space="preserve">               </w:t>
      </w:r>
      <w:r w:rsidR="006D083E">
        <w:rPr>
          <w:lang w:val="es-ES_tradnl"/>
        </w:rPr>
        <w:t xml:space="preserve">c) </w:t>
      </w:r>
      <w:r>
        <w:rPr>
          <w:lang w:val="es-ES_tradnl"/>
        </w:rPr>
        <w:t xml:space="preserve"> Un proceso democrático de integración.</w:t>
      </w:r>
    </w:p>
    <w:p w14:paraId="635EFAE3" w14:textId="77777777" w:rsidR="004A5F04" w:rsidRDefault="004A5F04" w:rsidP="004A5F04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 xml:space="preserve">              </w:t>
      </w:r>
      <w:r w:rsidR="006D083E">
        <w:rPr>
          <w:lang w:val="es-ES_tradnl"/>
        </w:rPr>
        <w:t xml:space="preserve"> d) </w:t>
      </w:r>
      <w:r w:rsidR="00F816E3">
        <w:rPr>
          <w:lang w:val="es-ES_tradnl"/>
        </w:rPr>
        <w:t xml:space="preserve"> A</w:t>
      </w:r>
      <w:r>
        <w:rPr>
          <w:lang w:val="es-ES_tradnl"/>
        </w:rPr>
        <w:t>utonomía</w:t>
      </w:r>
      <w:r w:rsidR="00F816E3">
        <w:rPr>
          <w:lang w:val="es-ES_tradnl"/>
        </w:rPr>
        <w:t xml:space="preserve"> económica de la Península Ibérica</w:t>
      </w:r>
    </w:p>
    <w:p w14:paraId="4DCBC655" w14:textId="77777777" w:rsidR="004A5F04" w:rsidRPr="006D083E" w:rsidRDefault="004A5F04" w:rsidP="006D083E">
      <w:pPr>
        <w:pStyle w:val="Prrafodelista"/>
        <w:spacing w:line="240" w:lineRule="auto"/>
        <w:ind w:left="1155"/>
        <w:rPr>
          <w:lang w:val="es-CL"/>
        </w:rPr>
      </w:pPr>
    </w:p>
    <w:p w14:paraId="1D848BFD" w14:textId="77777777" w:rsidR="00F54F25" w:rsidRPr="006D083E" w:rsidRDefault="00F54F25" w:rsidP="00F54F25">
      <w:pPr>
        <w:pStyle w:val="Prrafodelista"/>
        <w:spacing w:line="240" w:lineRule="auto"/>
        <w:ind w:left="1155"/>
        <w:rPr>
          <w:lang w:val="es-CL"/>
        </w:rPr>
      </w:pPr>
    </w:p>
    <w:p w14:paraId="00FB2BFA" w14:textId="77777777" w:rsidR="00F54F25" w:rsidRDefault="00F54F25" w:rsidP="00F54F25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Los reyes católicos desarrollaron un importante papel en la política internacional europea.  Identifica cuál de estas medidas corresponde a su </w:t>
      </w:r>
      <w:r w:rsidRPr="005F5415">
        <w:rPr>
          <w:u w:val="single"/>
          <w:lang w:val="es-ES_tradnl"/>
        </w:rPr>
        <w:t>política externa</w:t>
      </w:r>
      <w:r>
        <w:rPr>
          <w:lang w:val="es-ES_tradnl"/>
        </w:rPr>
        <w:t>.</w:t>
      </w:r>
    </w:p>
    <w:p w14:paraId="3ED2B8BD" w14:textId="77777777" w:rsidR="00F54F25" w:rsidRDefault="00F54F25" w:rsidP="00F54F25">
      <w:pPr>
        <w:pStyle w:val="Prrafodelista"/>
        <w:spacing w:line="240" w:lineRule="auto"/>
        <w:rPr>
          <w:lang w:val="es-ES_tradnl"/>
        </w:rPr>
      </w:pPr>
      <w:r>
        <w:rPr>
          <w:lang w:val="es-ES_tradnl"/>
        </w:rPr>
        <w:t xml:space="preserve"> </w:t>
      </w:r>
    </w:p>
    <w:p w14:paraId="3505F6DD" w14:textId="77777777" w:rsidR="00F54F25" w:rsidRDefault="00B60C26" w:rsidP="00F54F25">
      <w:pPr>
        <w:pStyle w:val="Prrafodelista"/>
        <w:numPr>
          <w:ilvl w:val="0"/>
          <w:numId w:val="7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Creación del Tribunal de la Inquisición</w:t>
      </w:r>
    </w:p>
    <w:p w14:paraId="40DC572C" w14:textId="77777777" w:rsidR="00B60C26" w:rsidRDefault="00B60C26" w:rsidP="00F54F25">
      <w:pPr>
        <w:pStyle w:val="Prrafodelista"/>
        <w:numPr>
          <w:ilvl w:val="0"/>
          <w:numId w:val="7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La Conquista del reino musulmán de Granada</w:t>
      </w:r>
    </w:p>
    <w:p w14:paraId="6009197C" w14:textId="77777777" w:rsidR="00F54F25" w:rsidRPr="00B60C26" w:rsidRDefault="00F54F25" w:rsidP="00B60C26">
      <w:pPr>
        <w:pStyle w:val="Prrafodelista"/>
        <w:numPr>
          <w:ilvl w:val="0"/>
          <w:numId w:val="7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Creación de la Santa Hermandad, especie de cuerpo de policía para controlar el orden interno.</w:t>
      </w:r>
    </w:p>
    <w:p w14:paraId="58239678" w14:textId="77777777" w:rsidR="00F54F25" w:rsidRDefault="00F54F25" w:rsidP="00F54F25">
      <w:pPr>
        <w:pStyle w:val="Prrafodelista"/>
        <w:numPr>
          <w:ilvl w:val="0"/>
          <w:numId w:val="7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La conquista de Nápol</w:t>
      </w:r>
      <w:r w:rsidR="00E84F18">
        <w:rPr>
          <w:lang w:val="es-ES_tradnl"/>
        </w:rPr>
        <w:t xml:space="preserve">es (sur de Italia) y frenado </w:t>
      </w:r>
      <w:r>
        <w:rPr>
          <w:lang w:val="es-ES_tradnl"/>
        </w:rPr>
        <w:t xml:space="preserve"> las pretensiones expansionistas de Francia.</w:t>
      </w:r>
    </w:p>
    <w:p w14:paraId="68504D10" w14:textId="77777777" w:rsidR="00797702" w:rsidRDefault="00797702" w:rsidP="00797702">
      <w:pPr>
        <w:pStyle w:val="Prrafodelista"/>
        <w:spacing w:line="240" w:lineRule="auto"/>
        <w:ind w:left="1080"/>
        <w:jc w:val="both"/>
        <w:rPr>
          <w:lang w:val="es-ES_tradnl"/>
        </w:rPr>
      </w:pPr>
    </w:p>
    <w:p w14:paraId="6BA945FD" w14:textId="77777777" w:rsidR="00797702" w:rsidRDefault="00797702" w:rsidP="00797702">
      <w:pPr>
        <w:pStyle w:val="Prrafodelista"/>
        <w:spacing w:line="240" w:lineRule="auto"/>
        <w:ind w:left="1080"/>
        <w:jc w:val="both"/>
        <w:rPr>
          <w:lang w:val="es-ES_tradnl"/>
        </w:rPr>
      </w:pPr>
    </w:p>
    <w:p w14:paraId="57EED952" w14:textId="77777777" w:rsidR="00797702" w:rsidRDefault="00797702" w:rsidP="00797702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Más allá del enriquecimiento que pretendía el mercantilismo, buscaba desde </w:t>
      </w:r>
      <w:r w:rsidRPr="000A344B">
        <w:rPr>
          <w:u w:val="single"/>
          <w:lang w:val="es-ES_tradnl"/>
        </w:rPr>
        <w:t>lo político</w:t>
      </w:r>
      <w:r>
        <w:rPr>
          <w:lang w:val="es-ES_tradnl"/>
        </w:rPr>
        <w:t>:</w:t>
      </w:r>
    </w:p>
    <w:p w14:paraId="0113F38A" w14:textId="77777777" w:rsidR="00C749A6" w:rsidRDefault="00C749A6" w:rsidP="00C749A6">
      <w:pPr>
        <w:pStyle w:val="Prrafodelista"/>
        <w:numPr>
          <w:ilvl w:val="0"/>
          <w:numId w:val="12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Disminuir las ganancias de la</w:t>
      </w:r>
      <w:r w:rsidR="00B60C26">
        <w:rPr>
          <w:lang w:val="es-ES_tradnl"/>
        </w:rPr>
        <w:t xml:space="preserve"> </w:t>
      </w:r>
      <w:r>
        <w:rPr>
          <w:lang w:val="es-ES_tradnl"/>
        </w:rPr>
        <w:t>burguesía</w:t>
      </w:r>
    </w:p>
    <w:p w14:paraId="757292F4" w14:textId="77777777" w:rsidR="00C749A6" w:rsidRDefault="00C749A6" w:rsidP="00C749A6">
      <w:pPr>
        <w:pStyle w:val="Prrafodelista"/>
        <w:numPr>
          <w:ilvl w:val="0"/>
          <w:numId w:val="12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Aumentar el privilegio del clero</w:t>
      </w:r>
    </w:p>
    <w:p w14:paraId="477C7FB8" w14:textId="77777777" w:rsidR="00C749A6" w:rsidRDefault="00C749A6" w:rsidP="00C749A6">
      <w:pPr>
        <w:pStyle w:val="Prrafodelista"/>
        <w:numPr>
          <w:ilvl w:val="0"/>
          <w:numId w:val="12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R</w:t>
      </w:r>
      <w:r w:rsidR="00550724">
        <w:rPr>
          <w:lang w:val="es-ES_tradnl"/>
        </w:rPr>
        <w:t>estring</w:t>
      </w:r>
      <w:r>
        <w:rPr>
          <w:lang w:val="es-ES_tradnl"/>
        </w:rPr>
        <w:t>ir el poder de la Monarquía Autoritaria</w:t>
      </w:r>
    </w:p>
    <w:p w14:paraId="0E3C9C93" w14:textId="77777777" w:rsidR="00C749A6" w:rsidRDefault="00C749A6" w:rsidP="00C749A6">
      <w:pPr>
        <w:pStyle w:val="Prrafodelista"/>
        <w:numPr>
          <w:ilvl w:val="0"/>
          <w:numId w:val="12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Fortalecer el poder del Estado Absoluto</w:t>
      </w:r>
    </w:p>
    <w:p w14:paraId="464F6800" w14:textId="77777777" w:rsidR="00632888" w:rsidRPr="00632888" w:rsidRDefault="00632888" w:rsidP="00632888">
      <w:pPr>
        <w:spacing w:line="240" w:lineRule="auto"/>
        <w:jc w:val="both"/>
        <w:rPr>
          <w:lang w:val="es-ES_tradnl"/>
        </w:rPr>
      </w:pPr>
    </w:p>
    <w:p w14:paraId="6F55B578" w14:textId="77777777" w:rsidR="00632888" w:rsidRPr="00904A50" w:rsidRDefault="00632888" w:rsidP="00632888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_tradnl"/>
        </w:rPr>
      </w:pPr>
      <w:r>
        <w:rPr>
          <w:lang w:val="es-ES_tradnl"/>
        </w:rPr>
        <w:t>Identifica cuál de las siguientes características corresponden a la doctrina económica del mercantilismo:</w:t>
      </w:r>
    </w:p>
    <w:p w14:paraId="461FA4E5" w14:textId="77777777" w:rsidR="00632888" w:rsidRDefault="00632888" w:rsidP="00632888">
      <w:pPr>
        <w:spacing w:line="240" w:lineRule="auto"/>
        <w:ind w:left="720"/>
        <w:contextualSpacing/>
        <w:jc w:val="both"/>
        <w:rPr>
          <w:lang w:val="es-ES_tradnl"/>
        </w:rPr>
      </w:pPr>
      <w:r>
        <w:rPr>
          <w:lang w:val="es-ES_tradnl"/>
        </w:rPr>
        <w:t>a) La economía debía producir lo justo para la población local.</w:t>
      </w:r>
    </w:p>
    <w:p w14:paraId="4705B909" w14:textId="77777777" w:rsidR="00632888" w:rsidRDefault="00632888" w:rsidP="00632888">
      <w:pPr>
        <w:spacing w:line="240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               b)  Debía cobrarse el “precio justo”, ni más, ni menos por los productos.</w:t>
      </w:r>
    </w:p>
    <w:p w14:paraId="419871ED" w14:textId="77777777" w:rsidR="00632888" w:rsidRDefault="00632888" w:rsidP="00632888">
      <w:pPr>
        <w:spacing w:line="240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               c) La riqueza de una nación depende de su producción agrícola</w:t>
      </w:r>
    </w:p>
    <w:p w14:paraId="10575AE8" w14:textId="77777777" w:rsidR="00940251" w:rsidRDefault="00632888" w:rsidP="00940251">
      <w:pPr>
        <w:spacing w:line="240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               d)  Mantener una balanza comercial favorable, es decir, importar menos y exportar más.</w:t>
      </w:r>
    </w:p>
    <w:p w14:paraId="0247268A" w14:textId="77777777" w:rsidR="00940251" w:rsidRPr="00632888" w:rsidRDefault="00940251" w:rsidP="00940251">
      <w:pPr>
        <w:spacing w:line="240" w:lineRule="auto"/>
        <w:contextualSpacing/>
        <w:jc w:val="both"/>
        <w:rPr>
          <w:lang w:val="es-ES_tradnl"/>
        </w:rPr>
      </w:pPr>
    </w:p>
    <w:p w14:paraId="7E9E2EB5" w14:textId="77777777" w:rsidR="000B684F" w:rsidRDefault="00A84EEE" w:rsidP="000B684F">
      <w:pPr>
        <w:tabs>
          <w:tab w:val="left" w:pos="2070"/>
        </w:tabs>
        <w:rPr>
          <w:b/>
        </w:rPr>
      </w:pPr>
      <w:r>
        <w:rPr>
          <w:b/>
        </w:rPr>
        <w:t xml:space="preserve">ITEM </w:t>
      </w:r>
      <w:r w:rsidR="006D62D7" w:rsidRPr="006D62D7">
        <w:rPr>
          <w:b/>
        </w:rPr>
        <w:t xml:space="preserve"> II COMPLETA EL CUADRO COMPARA</w:t>
      </w:r>
      <w:r w:rsidR="000B684F">
        <w:rPr>
          <w:b/>
        </w:rPr>
        <w:t>TIVO</w:t>
      </w:r>
      <w:r w:rsidR="0039500C">
        <w:rPr>
          <w:b/>
        </w:rPr>
        <w:t xml:space="preserve"> sobre la organización política en el sistema feudal y en el Estado Moderno</w:t>
      </w:r>
      <w:r w:rsidR="000B684F">
        <w:rPr>
          <w:b/>
        </w:rPr>
        <w:t xml:space="preserve"> según la información dada</w:t>
      </w:r>
      <w:r w:rsidR="00FA1842">
        <w:rPr>
          <w:b/>
        </w:rPr>
        <w:t xml:space="preserve">: (1 </w:t>
      </w:r>
      <w:r w:rsidR="00714E97">
        <w:rPr>
          <w:b/>
        </w:rPr>
        <w:t>punto cada respuesta, Total 8 puntos)</w:t>
      </w:r>
    </w:p>
    <w:p w14:paraId="1572C6E7" w14:textId="77777777" w:rsidR="006D62D7" w:rsidRPr="000B684F" w:rsidRDefault="006D62D7" w:rsidP="000B6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rPr>
          <w:b/>
          <w:i/>
        </w:rPr>
      </w:pPr>
      <w:r w:rsidRPr="000B684F">
        <w:rPr>
          <w:rFonts w:ascii="CronosPro-Lt" w:hAnsi="CronosPro-Lt" w:cs="CronosPro-Lt"/>
          <w:i/>
          <w:noProof/>
          <w:lang w:eastAsia="es-CL"/>
        </w:rPr>
        <w:t xml:space="preserve"> Burguesía     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 </w:t>
      </w:r>
      <w:r w:rsidR="000B684F">
        <w:rPr>
          <w:rFonts w:ascii="CronosPro-Lt" w:hAnsi="CronosPro-Lt" w:cs="CronosPro-Lt"/>
          <w:i/>
          <w:noProof/>
          <w:lang w:eastAsia="es-CL"/>
        </w:rPr>
        <w:t>-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Fragmentación  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      </w:t>
      </w:r>
      <w:r w:rsidR="000B684F">
        <w:rPr>
          <w:rFonts w:ascii="CronosPro-Lt" w:hAnsi="CronosPro-Lt" w:cs="CronosPro-Lt"/>
          <w:i/>
          <w:noProof/>
          <w:lang w:eastAsia="es-CL"/>
        </w:rPr>
        <w:t>-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       Lealtad y compro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miso </w:t>
      </w:r>
      <w:r w:rsidR="000B684F" w:rsidRPr="000B684F">
        <w:rPr>
          <w:b/>
          <w:i/>
        </w:rPr>
        <w:t xml:space="preserve">     </w:t>
      </w:r>
      <w:r w:rsidR="000B684F">
        <w:rPr>
          <w:b/>
          <w:i/>
        </w:rPr>
        <w:t>-</w:t>
      </w:r>
      <w:r w:rsidR="000B684F" w:rsidRPr="000B684F">
        <w:rPr>
          <w:b/>
          <w:i/>
        </w:rPr>
        <w:t xml:space="preserve">    </w:t>
      </w:r>
      <w:r w:rsidR="00FA1842">
        <w:rPr>
          <w:rFonts w:ascii="CronosPro-Lt" w:hAnsi="CronosPro-Lt" w:cs="CronosPro-Lt"/>
          <w:i/>
          <w:noProof/>
          <w:lang w:eastAsia="es-CL"/>
        </w:rPr>
        <w:t xml:space="preserve">Iglesia y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alta nobleza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 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     P</w:t>
      </w:r>
      <w:r w:rsidRPr="000B684F">
        <w:rPr>
          <w:rFonts w:ascii="CronosPro-Lt" w:hAnsi="CronosPro-Lt" w:cs="CronosPro-Lt"/>
          <w:i/>
          <w:noProof/>
          <w:lang w:eastAsia="es-CL"/>
        </w:rPr>
        <w:t>ermanente y profesional</w:t>
      </w:r>
      <w:r w:rsidR="000B684F" w:rsidRPr="000B684F">
        <w:rPr>
          <w:b/>
          <w:i/>
        </w:rPr>
        <w:t xml:space="preserve">                   </w:t>
      </w:r>
      <w:r w:rsidR="000B684F">
        <w:rPr>
          <w:b/>
          <w:i/>
        </w:rPr>
        <w:t>-</w:t>
      </w:r>
      <w:r w:rsidR="000B684F" w:rsidRPr="000B684F">
        <w:rPr>
          <w:b/>
          <w:i/>
        </w:rPr>
        <w:t xml:space="preserve">  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Centralización   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   </w:t>
      </w:r>
      <w:r w:rsidR="000B684F">
        <w:rPr>
          <w:rFonts w:ascii="CronosPro-Lt" w:hAnsi="CronosPro-Lt" w:cs="CronosPro-Lt"/>
          <w:i/>
          <w:noProof/>
          <w:lang w:eastAsia="es-CL"/>
        </w:rPr>
        <w:t>-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Obediencia  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             </w:t>
      </w:r>
      <w:r w:rsidR="000B684F">
        <w:rPr>
          <w:rFonts w:ascii="CronosPro-Lt" w:hAnsi="CronosPro-Lt" w:cs="CronosPro-Lt"/>
          <w:i/>
          <w:noProof/>
          <w:lang w:eastAsia="es-CL"/>
        </w:rPr>
        <w:t>-</w:t>
      </w:r>
      <w:r w:rsidR="000B684F" w:rsidRPr="000B684F">
        <w:rPr>
          <w:rFonts w:ascii="CronosPro-Lt" w:hAnsi="CronosPro-Lt" w:cs="CronosPro-Lt"/>
          <w:i/>
          <w:noProof/>
          <w:lang w:eastAsia="es-CL"/>
        </w:rPr>
        <w:t xml:space="preserve">  de señores     </w:t>
      </w:r>
      <w:r w:rsidRPr="000B684F">
        <w:rPr>
          <w:rFonts w:ascii="CronosPro-Lt" w:hAnsi="CronosPro-Lt" w:cs="CronosPro-Lt"/>
          <w:i/>
          <w:noProof/>
          <w:lang w:eastAsia="es-CL"/>
        </w:rPr>
        <w:t xml:space="preserve"> </w:t>
      </w:r>
    </w:p>
    <w:p w14:paraId="6F453ABF" w14:textId="77777777" w:rsidR="006D62D7" w:rsidRDefault="006D62D7" w:rsidP="006D62D7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850"/>
        <w:gridCol w:w="3544"/>
      </w:tblGrid>
      <w:tr w:rsidR="006D62D7" w14:paraId="698ABF88" w14:textId="77777777" w:rsidTr="00A50F00">
        <w:tc>
          <w:tcPr>
            <w:tcW w:w="3794" w:type="dxa"/>
          </w:tcPr>
          <w:p w14:paraId="4DEB9F62" w14:textId="77777777" w:rsidR="006D62D7" w:rsidRDefault="006D62D7" w:rsidP="00A50F00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>Sistema feudal</w:t>
            </w:r>
          </w:p>
          <w:p w14:paraId="634E3EF4" w14:textId="77777777" w:rsidR="006D62D7" w:rsidRPr="004C4310" w:rsidRDefault="006D62D7" w:rsidP="00A50F00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 xml:space="preserve"> (Edad Media)</w:t>
            </w:r>
          </w:p>
        </w:tc>
        <w:tc>
          <w:tcPr>
            <w:tcW w:w="2850" w:type="dxa"/>
          </w:tcPr>
          <w:p w14:paraId="4BD1F400" w14:textId="77777777" w:rsidR="006D62D7" w:rsidRPr="004C4310" w:rsidRDefault="006D62D7" w:rsidP="00A50F00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>
              <w:rPr>
                <w:rFonts w:ascii="CronosPro-Lt" w:hAnsi="CronosPro-Lt" w:cs="CronosPro-Lt"/>
                <w:b/>
                <w:noProof/>
                <w:lang w:eastAsia="es-CL"/>
              </w:rPr>
              <w:t>criterios</w:t>
            </w:r>
          </w:p>
        </w:tc>
        <w:tc>
          <w:tcPr>
            <w:tcW w:w="3544" w:type="dxa"/>
          </w:tcPr>
          <w:p w14:paraId="508A8A47" w14:textId="77777777" w:rsidR="006D62D7" w:rsidRDefault="006D62D7" w:rsidP="00A50F00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 xml:space="preserve">Estado moderno </w:t>
            </w:r>
          </w:p>
          <w:p w14:paraId="6DE79D4F" w14:textId="77777777" w:rsidR="006D62D7" w:rsidRPr="004C4310" w:rsidRDefault="006D62D7" w:rsidP="00A50F00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>(Edad Moderna)</w:t>
            </w:r>
          </w:p>
        </w:tc>
      </w:tr>
      <w:tr w:rsidR="006D62D7" w14:paraId="3F6CD1A6" w14:textId="77777777" w:rsidTr="00A50F00">
        <w:tc>
          <w:tcPr>
            <w:tcW w:w="3794" w:type="dxa"/>
          </w:tcPr>
          <w:p w14:paraId="0AE2AA89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34B5135A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 PODER</w:t>
            </w:r>
          </w:p>
          <w:p w14:paraId="21B42569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3544" w:type="dxa"/>
          </w:tcPr>
          <w:p w14:paraId="170BEC16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  <w:tr w:rsidR="006D62D7" w14:paraId="087EFF7C" w14:textId="77777777" w:rsidTr="00A50F00">
        <w:tc>
          <w:tcPr>
            <w:tcW w:w="3794" w:type="dxa"/>
          </w:tcPr>
          <w:p w14:paraId="4CB395FC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208DC5BB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79E760F6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EJÉRCITO</w:t>
            </w:r>
          </w:p>
        </w:tc>
        <w:tc>
          <w:tcPr>
            <w:tcW w:w="3544" w:type="dxa"/>
          </w:tcPr>
          <w:p w14:paraId="3C7FA8E4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  <w:tr w:rsidR="006D62D7" w14:paraId="493443DB" w14:textId="77777777" w:rsidTr="00A50F00">
        <w:tc>
          <w:tcPr>
            <w:tcW w:w="3794" w:type="dxa"/>
          </w:tcPr>
          <w:p w14:paraId="0B1BE48F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481BF161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7307EF40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VÍNCULO con la autoridad</w:t>
            </w:r>
          </w:p>
        </w:tc>
        <w:tc>
          <w:tcPr>
            <w:tcW w:w="3544" w:type="dxa"/>
          </w:tcPr>
          <w:p w14:paraId="1272625D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  <w:tr w:rsidR="006D62D7" w14:paraId="77AD49B0" w14:textId="77777777" w:rsidTr="00A50F00">
        <w:tc>
          <w:tcPr>
            <w:tcW w:w="3794" w:type="dxa"/>
          </w:tcPr>
          <w:p w14:paraId="751BF9A1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4D4483DB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588357D3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GRUPO SOCIAL CLAVE</w:t>
            </w:r>
          </w:p>
        </w:tc>
        <w:tc>
          <w:tcPr>
            <w:tcW w:w="3544" w:type="dxa"/>
          </w:tcPr>
          <w:p w14:paraId="41CD2FBD" w14:textId="77777777" w:rsidR="006D62D7" w:rsidRDefault="006D62D7" w:rsidP="00A50F00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</w:tbl>
    <w:p w14:paraId="4DF0D195" w14:textId="77777777" w:rsidR="006D62D7" w:rsidRDefault="006D62D7" w:rsidP="006D62D7">
      <w:pPr>
        <w:tabs>
          <w:tab w:val="left" w:pos="2070"/>
        </w:tabs>
      </w:pPr>
    </w:p>
    <w:p w14:paraId="6F32D393" w14:textId="77777777" w:rsidR="00850EBC" w:rsidRDefault="00850EBC" w:rsidP="006D62D7">
      <w:pPr>
        <w:tabs>
          <w:tab w:val="left" w:pos="2070"/>
        </w:tabs>
      </w:pPr>
    </w:p>
    <w:p w14:paraId="0BEB9D26" w14:textId="77777777" w:rsidR="00850EBC" w:rsidRDefault="00850EBC" w:rsidP="006D62D7">
      <w:pPr>
        <w:tabs>
          <w:tab w:val="left" w:pos="2070"/>
        </w:tabs>
      </w:pPr>
    </w:p>
    <w:p w14:paraId="68F88043" w14:textId="77777777" w:rsidR="00850EBC" w:rsidRDefault="00850EBC" w:rsidP="006D62D7">
      <w:pPr>
        <w:tabs>
          <w:tab w:val="left" w:pos="2070"/>
        </w:tabs>
      </w:pPr>
    </w:p>
    <w:p w14:paraId="205D72CB" w14:textId="77777777" w:rsidR="00850EBC" w:rsidRDefault="00850EBC" w:rsidP="006D62D7">
      <w:pPr>
        <w:tabs>
          <w:tab w:val="left" w:pos="2070"/>
        </w:tabs>
      </w:pPr>
    </w:p>
    <w:p w14:paraId="2AA529A8" w14:textId="77777777" w:rsidR="00E96EB0" w:rsidRDefault="006412BE" w:rsidP="00BD4AC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96EB0">
        <w:rPr>
          <w:b/>
        </w:rPr>
        <w:t>ITEM III</w:t>
      </w:r>
      <w:r w:rsidR="00E96EB0" w:rsidRPr="00E96EB0">
        <w:rPr>
          <w:b/>
        </w:rPr>
        <w:t xml:space="preserve"> ANÁLISIS DE FUENTES Y APLICACIÓN DE CONTENIDOS</w:t>
      </w:r>
      <w:r w:rsidR="009332B6">
        <w:rPr>
          <w:b/>
        </w:rPr>
        <w:t xml:space="preserve"> ( Total 12 puntos)</w:t>
      </w:r>
    </w:p>
    <w:p w14:paraId="1D3BD46C" w14:textId="77777777" w:rsidR="00182F54" w:rsidRPr="00E96EB0" w:rsidRDefault="00182F54" w:rsidP="00BD4AC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50E42A" w14:textId="77777777" w:rsidR="00E96EB0" w:rsidRPr="005A3C4F" w:rsidRDefault="00182F54" w:rsidP="00BD4ACB">
      <w:pPr>
        <w:autoSpaceDE w:val="0"/>
        <w:autoSpaceDN w:val="0"/>
        <w:adjustRightInd w:val="0"/>
        <w:spacing w:after="0" w:line="240" w:lineRule="auto"/>
        <w:rPr>
          <w:b/>
        </w:rPr>
      </w:pPr>
      <w:r w:rsidRPr="005A3C4F">
        <w:rPr>
          <w:b/>
        </w:rPr>
        <w:t>-Lee la siguiente fuente primaria y responde las preguntas n°1 y n°2</w:t>
      </w:r>
    </w:p>
    <w:p w14:paraId="094DEA31" w14:textId="77777777" w:rsidR="00BD4ACB" w:rsidRDefault="006412BE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sz w:val="20"/>
          <w:szCs w:val="20"/>
        </w:rPr>
      </w:pPr>
      <w:r>
        <w:t xml:space="preserve"> </w:t>
      </w:r>
      <w:r w:rsidR="00BD4ACB">
        <w:rPr>
          <w:rFonts w:ascii="StoneSans" w:hAnsi="StoneSans" w:cs="StoneSans"/>
          <w:sz w:val="20"/>
          <w:szCs w:val="20"/>
        </w:rPr>
        <w:t>Nada granjea más e</w:t>
      </w:r>
      <w:r w:rsidR="00E96EB0">
        <w:rPr>
          <w:rFonts w:ascii="StoneSans" w:hAnsi="StoneSans" w:cs="StoneSans"/>
          <w:sz w:val="20"/>
          <w:szCs w:val="20"/>
        </w:rPr>
        <w:t xml:space="preserve">stimación a un príncipe que las </w:t>
      </w:r>
      <w:r w:rsidR="00BD4ACB">
        <w:rPr>
          <w:rFonts w:ascii="StoneSans" w:hAnsi="StoneSans" w:cs="StoneSans"/>
          <w:sz w:val="20"/>
          <w:szCs w:val="20"/>
        </w:rPr>
        <w:t>grandes empresas y las ac</w:t>
      </w:r>
      <w:r w:rsidR="00E96EB0">
        <w:rPr>
          <w:rFonts w:ascii="StoneSans" w:hAnsi="StoneSans" w:cs="StoneSans"/>
          <w:sz w:val="20"/>
          <w:szCs w:val="20"/>
        </w:rPr>
        <w:t xml:space="preserve">ciones raras y maravillosas. De </w:t>
      </w:r>
      <w:r w:rsidR="00BD4ACB">
        <w:rPr>
          <w:rFonts w:ascii="StoneSans" w:hAnsi="StoneSans" w:cs="StoneSans"/>
          <w:sz w:val="20"/>
          <w:szCs w:val="20"/>
        </w:rPr>
        <w:t>ello nos presenta nuest</w:t>
      </w:r>
      <w:r w:rsidR="00E96EB0">
        <w:rPr>
          <w:rFonts w:ascii="StoneSans" w:hAnsi="StoneSans" w:cs="StoneSans"/>
          <w:sz w:val="20"/>
          <w:szCs w:val="20"/>
        </w:rPr>
        <w:t xml:space="preserve">ra edad un admirable ejemplo en </w:t>
      </w:r>
      <w:r w:rsidR="00BD4ACB">
        <w:rPr>
          <w:rFonts w:ascii="StoneSans" w:hAnsi="StoneSans" w:cs="StoneSans"/>
          <w:sz w:val="20"/>
          <w:szCs w:val="20"/>
        </w:rPr>
        <w:t>Fernando II, rey de Aragón y, actualmente, monarca de</w:t>
      </w:r>
    </w:p>
    <w:p w14:paraId="0D1DFF7E" w14:textId="77777777" w:rsidR="00BD4ACB" w:rsidRDefault="00E96EB0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sz w:val="20"/>
          <w:szCs w:val="20"/>
        </w:rPr>
      </w:pPr>
      <w:r>
        <w:rPr>
          <w:rFonts w:ascii="StoneSans" w:hAnsi="StoneSans" w:cs="StoneSans"/>
          <w:sz w:val="20"/>
          <w:szCs w:val="20"/>
        </w:rPr>
        <w:t xml:space="preserve">España. </w:t>
      </w:r>
      <w:r w:rsidR="00BD4ACB">
        <w:rPr>
          <w:rFonts w:ascii="StoneSans" w:hAnsi="StoneSans" w:cs="StoneSans"/>
          <w:sz w:val="20"/>
          <w:szCs w:val="20"/>
        </w:rPr>
        <w:t>Podemos mirarle casi co</w:t>
      </w:r>
      <w:r>
        <w:rPr>
          <w:rFonts w:ascii="StoneSans" w:hAnsi="StoneSans" w:cs="StoneSans"/>
          <w:sz w:val="20"/>
          <w:szCs w:val="20"/>
        </w:rPr>
        <w:t xml:space="preserve">mo a un príncipe nuevo, porque, </w:t>
      </w:r>
      <w:r w:rsidR="00BD4ACB">
        <w:rPr>
          <w:rFonts w:ascii="StoneSans" w:hAnsi="StoneSans" w:cs="StoneSans"/>
          <w:sz w:val="20"/>
          <w:szCs w:val="20"/>
        </w:rPr>
        <w:t>de rey débil que era</w:t>
      </w:r>
      <w:r>
        <w:rPr>
          <w:rFonts w:ascii="StoneSans" w:hAnsi="StoneSans" w:cs="StoneSans"/>
          <w:sz w:val="20"/>
          <w:szCs w:val="20"/>
        </w:rPr>
        <w:t xml:space="preserve">, llegó a ser el primer monarca </w:t>
      </w:r>
      <w:r w:rsidR="00BD4ACB">
        <w:rPr>
          <w:rFonts w:ascii="StoneSans" w:hAnsi="StoneSans" w:cs="StoneSans"/>
          <w:sz w:val="20"/>
          <w:szCs w:val="20"/>
        </w:rPr>
        <w:t>de la cristiandad, por su fama y por su gloria. […</w:t>
      </w:r>
      <w:r>
        <w:rPr>
          <w:rFonts w:ascii="StoneSans" w:hAnsi="StoneSans" w:cs="StoneSans"/>
          <w:sz w:val="20"/>
          <w:szCs w:val="20"/>
        </w:rPr>
        <w:t xml:space="preserve">] </w:t>
      </w:r>
      <w:r w:rsidR="00BD4ACB">
        <w:rPr>
          <w:rFonts w:ascii="StoneSans" w:hAnsi="StoneSans" w:cs="StoneSans"/>
          <w:sz w:val="20"/>
          <w:szCs w:val="20"/>
        </w:rPr>
        <w:t>Al comenzar a reinar, asa</w:t>
      </w:r>
      <w:r>
        <w:rPr>
          <w:rFonts w:ascii="StoneSans" w:hAnsi="StoneSans" w:cs="StoneSans"/>
          <w:sz w:val="20"/>
          <w:szCs w:val="20"/>
        </w:rPr>
        <w:t xml:space="preserve">ltó el reino de Granada, y esta </w:t>
      </w:r>
      <w:r w:rsidR="00BD4ACB">
        <w:rPr>
          <w:rFonts w:ascii="StoneSans" w:hAnsi="StoneSans" w:cs="StoneSans"/>
          <w:sz w:val="20"/>
          <w:szCs w:val="20"/>
        </w:rPr>
        <w:t>empresa sirvió de punto de parti</w:t>
      </w:r>
      <w:r>
        <w:rPr>
          <w:rFonts w:ascii="StoneSans" w:hAnsi="StoneSans" w:cs="StoneSans"/>
          <w:sz w:val="20"/>
          <w:szCs w:val="20"/>
        </w:rPr>
        <w:t xml:space="preserve">da a su grandeza. </w:t>
      </w:r>
      <w:r w:rsidR="00BD4ACB">
        <w:rPr>
          <w:rFonts w:ascii="StoneSans" w:hAnsi="StoneSans" w:cs="StoneSans"/>
          <w:sz w:val="20"/>
          <w:szCs w:val="20"/>
        </w:rPr>
        <w:t>Por descontado, la había inici</w:t>
      </w:r>
      <w:r>
        <w:rPr>
          <w:rFonts w:ascii="StoneSans" w:hAnsi="StoneSans" w:cs="StoneSans"/>
          <w:sz w:val="20"/>
          <w:szCs w:val="20"/>
        </w:rPr>
        <w:t xml:space="preserve">ado sin temor a hallar estorbos </w:t>
      </w:r>
      <w:r w:rsidR="00BD4ACB">
        <w:rPr>
          <w:rFonts w:ascii="StoneSans" w:hAnsi="StoneSans" w:cs="StoneSans"/>
          <w:sz w:val="20"/>
          <w:szCs w:val="20"/>
        </w:rPr>
        <w:t>que se la ob</w:t>
      </w:r>
      <w:r>
        <w:rPr>
          <w:rFonts w:ascii="StoneSans" w:hAnsi="StoneSans" w:cs="StoneSans"/>
          <w:sz w:val="20"/>
          <w:szCs w:val="20"/>
        </w:rPr>
        <w:t xml:space="preserve">struyesen, por cuanto su primer </w:t>
      </w:r>
      <w:r w:rsidR="00BD4ACB">
        <w:rPr>
          <w:rFonts w:ascii="StoneSans" w:hAnsi="StoneSans" w:cs="StoneSans"/>
          <w:sz w:val="20"/>
          <w:szCs w:val="20"/>
        </w:rPr>
        <w:t>cuidado había sido ten</w:t>
      </w:r>
      <w:r>
        <w:rPr>
          <w:rFonts w:ascii="StoneSans" w:hAnsi="StoneSans" w:cs="StoneSans"/>
          <w:sz w:val="20"/>
          <w:szCs w:val="20"/>
        </w:rPr>
        <w:t xml:space="preserve">er ocupado en aquella guerra el </w:t>
      </w:r>
      <w:r w:rsidR="00BD4ACB">
        <w:rPr>
          <w:rFonts w:ascii="StoneSans" w:hAnsi="StoneSans" w:cs="StoneSans"/>
          <w:sz w:val="20"/>
          <w:szCs w:val="20"/>
        </w:rPr>
        <w:t>ánimo de los nobles de Castilla. Ha</w:t>
      </w:r>
      <w:r>
        <w:rPr>
          <w:rFonts w:ascii="StoneSans" w:hAnsi="StoneSans" w:cs="StoneSans"/>
          <w:sz w:val="20"/>
          <w:szCs w:val="20"/>
        </w:rPr>
        <w:t xml:space="preserve">ciéndoles pensar incesantemente </w:t>
      </w:r>
      <w:r w:rsidR="00BD4ACB">
        <w:rPr>
          <w:rFonts w:ascii="StoneSans" w:hAnsi="StoneSans" w:cs="StoneSans"/>
          <w:sz w:val="20"/>
          <w:szCs w:val="20"/>
        </w:rPr>
        <w:t>en ella, les</w:t>
      </w:r>
      <w:r>
        <w:rPr>
          <w:rFonts w:ascii="StoneSans" w:hAnsi="StoneSans" w:cs="StoneSans"/>
          <w:sz w:val="20"/>
          <w:szCs w:val="20"/>
        </w:rPr>
        <w:t xml:space="preserve"> distraía de cavilar y maquinar </w:t>
      </w:r>
      <w:r w:rsidR="00BD4ACB">
        <w:rPr>
          <w:rFonts w:ascii="StoneSans" w:hAnsi="StoneSans" w:cs="StoneSans"/>
          <w:sz w:val="20"/>
          <w:szCs w:val="20"/>
        </w:rPr>
        <w:t xml:space="preserve">innovaciones durante ese </w:t>
      </w:r>
      <w:r>
        <w:rPr>
          <w:rFonts w:ascii="StoneSans" w:hAnsi="StoneSans" w:cs="StoneSans"/>
          <w:sz w:val="20"/>
          <w:szCs w:val="20"/>
        </w:rPr>
        <w:t xml:space="preserve">tiempo, y por tal arte adquiría </w:t>
      </w:r>
      <w:r w:rsidR="00BD4ACB">
        <w:rPr>
          <w:rFonts w:ascii="StoneSans" w:hAnsi="StoneSans" w:cs="StoneSans"/>
          <w:sz w:val="20"/>
          <w:szCs w:val="20"/>
        </w:rPr>
        <w:t>sobre ellos, sin que lo</w:t>
      </w:r>
      <w:r>
        <w:rPr>
          <w:rFonts w:ascii="StoneSans" w:hAnsi="StoneSans" w:cs="StoneSans"/>
          <w:sz w:val="20"/>
          <w:szCs w:val="20"/>
        </w:rPr>
        <w:t xml:space="preserve"> echasen de ver, mucho dominio, </w:t>
      </w:r>
      <w:r w:rsidR="00BD4ACB">
        <w:rPr>
          <w:rFonts w:ascii="StoneSans" w:hAnsi="StoneSans" w:cs="StoneSans"/>
          <w:sz w:val="20"/>
          <w:szCs w:val="20"/>
        </w:rPr>
        <w:t>y se proporcionaba suma estimación.</w:t>
      </w:r>
    </w:p>
    <w:p w14:paraId="52DF4643" w14:textId="77777777" w:rsidR="00BD4ACB" w:rsidRDefault="00BD4ACB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jc w:val="both"/>
      </w:pPr>
      <w:r w:rsidRPr="00DC33C5">
        <w:rPr>
          <w:rFonts w:ascii="StoneSans" w:hAnsi="StoneSans" w:cs="StoneSans"/>
          <w:b/>
          <w:sz w:val="19"/>
          <w:szCs w:val="19"/>
        </w:rPr>
        <w:t>M</w:t>
      </w:r>
      <w:r w:rsidRPr="00DC33C5">
        <w:rPr>
          <w:rFonts w:ascii="StoneSans" w:hAnsi="StoneSans" w:cs="StoneSans"/>
          <w:b/>
          <w:sz w:val="15"/>
          <w:szCs w:val="15"/>
        </w:rPr>
        <w:t>AQUIAVELO</w:t>
      </w:r>
      <w:r w:rsidRPr="00DC33C5">
        <w:rPr>
          <w:rFonts w:ascii="StoneSans" w:hAnsi="StoneSans" w:cs="StoneSans"/>
          <w:b/>
          <w:sz w:val="19"/>
          <w:szCs w:val="19"/>
        </w:rPr>
        <w:t xml:space="preserve">: </w:t>
      </w:r>
      <w:r w:rsidRPr="00DC33C5">
        <w:rPr>
          <w:rFonts w:ascii="StoneSans-Italic" w:hAnsi="StoneSans-Italic" w:cs="StoneSans-Italic"/>
          <w:b/>
          <w:i/>
          <w:iCs/>
          <w:sz w:val="19"/>
          <w:szCs w:val="19"/>
        </w:rPr>
        <w:t>El príncipe</w:t>
      </w:r>
      <w:r w:rsidRPr="00DC33C5">
        <w:rPr>
          <w:rFonts w:ascii="StoneSans" w:hAnsi="StoneSans" w:cs="StoneSans"/>
          <w:b/>
          <w:sz w:val="19"/>
          <w:szCs w:val="19"/>
        </w:rPr>
        <w:t>. 1513</w:t>
      </w:r>
      <w:r>
        <w:rPr>
          <w:rFonts w:ascii="StoneSans" w:hAnsi="StoneSans" w:cs="StoneSans"/>
          <w:sz w:val="19"/>
          <w:szCs w:val="19"/>
        </w:rPr>
        <w:t>.</w:t>
      </w:r>
    </w:p>
    <w:p w14:paraId="5A9748BD" w14:textId="77777777" w:rsidR="00DC33C5" w:rsidRPr="00EC726B" w:rsidRDefault="00DC33C5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sz w:val="20"/>
          <w:szCs w:val="20"/>
        </w:rPr>
      </w:pPr>
      <w:r w:rsidRPr="00EC726B">
        <w:rPr>
          <w:rFonts w:ascii="StoneSans" w:hAnsi="StoneSans" w:cs="StoneSans"/>
          <w:b/>
          <w:sz w:val="20"/>
          <w:szCs w:val="20"/>
        </w:rPr>
        <w:t>1.-</w:t>
      </w:r>
      <w:r w:rsidR="00E96EB0" w:rsidRPr="00EC726B">
        <w:rPr>
          <w:rFonts w:ascii="StoneSans" w:hAnsi="StoneSans" w:cs="StoneSans"/>
          <w:b/>
          <w:sz w:val="20"/>
          <w:szCs w:val="20"/>
        </w:rPr>
        <w:t>Explica cómo presenta Maquiavelo a Fernando de Aragón.</w:t>
      </w:r>
      <w:r w:rsidR="005A3C4F" w:rsidRPr="00EC726B">
        <w:rPr>
          <w:rFonts w:ascii="StoneSans" w:hAnsi="StoneSans" w:cs="StoneSans"/>
          <w:b/>
          <w:sz w:val="20"/>
          <w:szCs w:val="20"/>
        </w:rPr>
        <w:t>(1 punto)</w:t>
      </w:r>
    </w:p>
    <w:p w14:paraId="78CE50AD" w14:textId="77777777" w:rsidR="00DC33C5" w:rsidRDefault="00DC33C5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</w:p>
    <w:p w14:paraId="1DF9EAC5" w14:textId="77777777" w:rsidR="00624350" w:rsidRDefault="0062435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  <w:r>
        <w:rPr>
          <w:rFonts w:ascii="StoneSans" w:hAnsi="StoneSans" w:cs="StoneSan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571CA" wp14:editId="0E2B0E41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6591300" cy="31432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6B65F" w14:textId="77777777" w:rsidR="00624350" w:rsidRDefault="00624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3.45pt;margin-top:.75pt;width:519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" fillcolor="white [3201]" strokeweight=".5pt">
                <v:textbox>
                  <w:txbxContent>
                    <w:p w:rsidR="00624350" w:rsidRDefault="00624350"/>
                  </w:txbxContent>
                </v:textbox>
              </v:shape>
            </w:pict>
          </mc:Fallback>
        </mc:AlternateContent>
      </w:r>
    </w:p>
    <w:p w14:paraId="17B04D07" w14:textId="77777777" w:rsidR="00624350" w:rsidRDefault="0062435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</w:p>
    <w:p w14:paraId="6187C7A1" w14:textId="77777777" w:rsidR="00DC33C5" w:rsidRDefault="00DC33C5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</w:p>
    <w:p w14:paraId="31024D45" w14:textId="77777777" w:rsidR="00E96EB0" w:rsidRPr="00EC726B" w:rsidRDefault="00DC33C5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sz w:val="20"/>
          <w:szCs w:val="20"/>
        </w:rPr>
      </w:pPr>
      <w:r w:rsidRPr="00EC726B">
        <w:rPr>
          <w:rFonts w:ascii="StoneSans" w:hAnsi="StoneSans" w:cs="StoneSans"/>
          <w:b/>
          <w:sz w:val="20"/>
          <w:szCs w:val="20"/>
        </w:rPr>
        <w:t>2.-</w:t>
      </w:r>
      <w:r w:rsidR="00E96EB0" w:rsidRPr="00EC726B">
        <w:rPr>
          <w:rFonts w:ascii="StoneSans" w:hAnsi="StoneSans" w:cs="StoneSans"/>
          <w:b/>
          <w:sz w:val="20"/>
          <w:szCs w:val="20"/>
        </w:rPr>
        <w:t xml:space="preserve"> ¿A qué atribuye su grandeza?</w:t>
      </w:r>
      <w:r w:rsidR="005A3C4F" w:rsidRPr="00EC726B">
        <w:rPr>
          <w:rFonts w:ascii="StoneSans" w:hAnsi="StoneSans" w:cs="StoneSans"/>
          <w:b/>
          <w:sz w:val="20"/>
          <w:szCs w:val="20"/>
        </w:rPr>
        <w:t xml:space="preserve"> (1 punto)</w:t>
      </w:r>
    </w:p>
    <w:p w14:paraId="405B2B7B" w14:textId="77777777" w:rsidR="00624350" w:rsidRDefault="0062435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</w:p>
    <w:p w14:paraId="049FD83E" w14:textId="77777777" w:rsidR="00624350" w:rsidRDefault="0062435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E8C1C" wp14:editId="22E1E65D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6543675" cy="407670"/>
                <wp:effectExtent l="0" t="0" r="28575" b="22860"/>
                <wp:wrapSquare wrapText="bothSides"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064B42" w14:textId="77777777" w:rsidR="00624350" w:rsidRDefault="00624350" w:rsidP="009776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oneSans" w:hAnsi="StoneSans" w:cs="StoneSans"/>
                                <w:sz w:val="20"/>
                                <w:szCs w:val="20"/>
                              </w:rPr>
                            </w:pPr>
                          </w:p>
                          <w:p w14:paraId="4381D986" w14:textId="77777777" w:rsidR="00624350" w:rsidRPr="00977600" w:rsidRDefault="00624350" w:rsidP="009776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oneSans" w:hAnsi="StoneSans" w:cs="Stone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CE8C1C" id="_x0000_t202" coordsize="21600,21600" o:spt="202" path="m0,0l0,21600,21600,21600,21600,0xe">
                <v:stroke joinstyle="miter"/>
                <v:path gradientshapeok="t" o:connecttype="rect"/>
              </v:shapetype>
              <v:shape id="_x0037__x0020_Cuadro_x0020_de_x0020_texto" o:spid="_x0000_s1027" type="#_x0000_t202" style="position:absolute;margin-left:.25pt;margin-top:.25pt;width:515.25pt;height:32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" filled="f" strokeweight=".5pt">
                <v:textbox style="mso-fit-shape-to-text:t">
                  <w:txbxContent>
                    <w:p w14:paraId="23064B42" w14:textId="77777777" w:rsidR="00624350" w:rsidRDefault="00624350" w:rsidP="009776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oneSans" w:hAnsi="StoneSans" w:cs="StoneSans"/>
                          <w:sz w:val="20"/>
                          <w:szCs w:val="20"/>
                        </w:rPr>
                      </w:pPr>
                    </w:p>
                    <w:p w14:paraId="4381D986" w14:textId="77777777" w:rsidR="00624350" w:rsidRPr="00977600" w:rsidRDefault="00624350" w:rsidP="009776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oneSans" w:hAnsi="StoneSans" w:cs="Stone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76BBD" w14:textId="77777777" w:rsidR="005A3C4F" w:rsidRPr="00182F54" w:rsidRDefault="005A3C4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sz w:val="20"/>
          <w:szCs w:val="20"/>
        </w:rPr>
      </w:pPr>
    </w:p>
    <w:p w14:paraId="002CE165" w14:textId="77777777" w:rsidR="00E96EB0" w:rsidRPr="005A3C4F" w:rsidRDefault="00182F54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5A3C4F">
        <w:rPr>
          <w:rFonts w:ascii="StoneSans" w:hAnsi="StoneSans" w:cs="StoneSans"/>
          <w:b/>
          <w:color w:val="000000"/>
          <w:sz w:val="20"/>
          <w:szCs w:val="20"/>
        </w:rPr>
        <w:t>-Lee la siguiente fuente y responde las preguntas n°3 y n° 4</w:t>
      </w:r>
    </w:p>
    <w:p w14:paraId="54CF87DB" w14:textId="77777777" w:rsidR="00E96EB0" w:rsidRDefault="00E96EB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89BB4D2" w14:textId="77777777" w:rsidR="00E96EB0" w:rsidRDefault="00E96EB0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color w:val="000000"/>
          <w:sz w:val="20"/>
          <w:szCs w:val="20"/>
        </w:rPr>
        <w:t>En nuestros dominios existen algunos malos cristianos que han judaizado y han cometido apostasía contra la</w:t>
      </w:r>
    </w:p>
    <w:p w14:paraId="4874A4D2" w14:textId="77777777" w:rsidR="00E96EB0" w:rsidRDefault="00E96EB0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color w:val="000000"/>
          <w:sz w:val="20"/>
          <w:szCs w:val="20"/>
        </w:rPr>
        <w:t>Santa Fe Católica, siendo causa la mayoría por las relaciones entre judíos y cristianos. Por lo tanto, en el año de 1480 ordenamos que los judíos fueran separados de las ciudades [...] y que les fueran adjudicados sectores separados, esperando que con esta separación la situación existente sería remediada y nosotros ordenamos que se estableciera la Inquisición [...].</w:t>
      </w:r>
    </w:p>
    <w:p w14:paraId="3DE3DF89" w14:textId="77777777" w:rsidR="00E96EB0" w:rsidRDefault="00E96EB0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color w:val="000000"/>
          <w:sz w:val="20"/>
          <w:szCs w:val="20"/>
        </w:rPr>
        <w:t>[...] De modo que nosotros ordenamos, además, en este edicto que los judíos y judías de cualquier edad que residan en nuestros dominios o territorios, que partan [...] al diez de julio de este año y que no se atrevan  a regresar a nuestras tierras.</w:t>
      </w:r>
    </w:p>
    <w:p w14:paraId="6A035D0A" w14:textId="77777777" w:rsidR="00E96EB0" w:rsidRPr="00DC33C5" w:rsidRDefault="00E96EB0" w:rsidP="00E9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toneSans" w:hAnsi="StoneSans" w:cs="StoneSans"/>
          <w:b/>
          <w:color w:val="000000"/>
          <w:sz w:val="19"/>
          <w:szCs w:val="19"/>
        </w:rPr>
      </w:pPr>
      <w:r w:rsidRPr="00DC33C5">
        <w:rPr>
          <w:rFonts w:ascii="StoneSans-Italic" w:hAnsi="StoneSans-Italic" w:cs="StoneSans-Italic"/>
          <w:b/>
          <w:i/>
          <w:iCs/>
          <w:color w:val="000000"/>
          <w:sz w:val="19"/>
          <w:szCs w:val="19"/>
        </w:rPr>
        <w:t xml:space="preserve">Edicto de expulsión de los judíos. </w:t>
      </w:r>
      <w:r w:rsidRPr="00DC33C5">
        <w:rPr>
          <w:rFonts w:ascii="StoneSans" w:hAnsi="StoneSans" w:cs="StoneSans"/>
          <w:b/>
          <w:color w:val="000000"/>
          <w:sz w:val="19"/>
          <w:szCs w:val="19"/>
        </w:rPr>
        <w:t>1 de marzo de 1492.</w:t>
      </w:r>
    </w:p>
    <w:p w14:paraId="1E153368" w14:textId="77777777" w:rsidR="00E96EB0" w:rsidRPr="00E96EB0" w:rsidRDefault="00E96EB0" w:rsidP="00E96EB0">
      <w:pPr>
        <w:autoSpaceDE w:val="0"/>
        <w:autoSpaceDN w:val="0"/>
        <w:adjustRightInd w:val="0"/>
        <w:spacing w:after="0" w:line="240" w:lineRule="auto"/>
        <w:jc w:val="both"/>
        <w:rPr>
          <w:rFonts w:ascii="StoneSans-Italic" w:hAnsi="StoneSans-Italic" w:cs="StoneSans-Italic"/>
          <w:i/>
          <w:iCs/>
          <w:color w:val="000000"/>
          <w:sz w:val="19"/>
          <w:szCs w:val="19"/>
        </w:rPr>
      </w:pPr>
    </w:p>
    <w:p w14:paraId="2E61F067" w14:textId="77777777" w:rsidR="00E96EB0" w:rsidRPr="0023123E" w:rsidRDefault="0077369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23123E">
        <w:rPr>
          <w:rFonts w:ascii="StoneSans" w:hAnsi="StoneSans" w:cs="StoneSans"/>
          <w:b/>
          <w:color w:val="000000"/>
          <w:sz w:val="20"/>
          <w:szCs w:val="20"/>
        </w:rPr>
        <w:t>3.-¿</w:t>
      </w:r>
      <w:r w:rsidR="00E96EB0" w:rsidRPr="0023123E">
        <w:rPr>
          <w:rFonts w:ascii="StoneSans" w:hAnsi="StoneSans" w:cs="StoneSans"/>
          <w:b/>
          <w:color w:val="000000"/>
          <w:sz w:val="20"/>
          <w:szCs w:val="20"/>
        </w:rPr>
        <w:t>Cómo se justifica en el texto la expulsión de los judíos?</w:t>
      </w:r>
      <w:r w:rsidRPr="0023123E">
        <w:rPr>
          <w:rFonts w:ascii="StoneSans" w:hAnsi="StoneSans" w:cs="StoneSans"/>
          <w:b/>
          <w:color w:val="000000"/>
          <w:sz w:val="20"/>
          <w:szCs w:val="20"/>
        </w:rPr>
        <w:t>( 1 punto)</w:t>
      </w:r>
    </w:p>
    <w:p w14:paraId="7E506E2A" w14:textId="77777777" w:rsidR="0077369F" w:rsidRDefault="00F833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F4F9B" wp14:editId="30ADD4A3">
                <wp:simplePos x="0" y="0"/>
                <wp:positionH relativeFrom="column">
                  <wp:posOffset>3810</wp:posOffset>
                </wp:positionH>
                <wp:positionV relativeFrom="paragraph">
                  <wp:posOffset>107315</wp:posOffset>
                </wp:positionV>
                <wp:extent cx="6657975" cy="43815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C8779" w14:textId="77777777" w:rsidR="00F833DA" w:rsidRDefault="00F83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margin-left:.3pt;margin-top:8.45pt;width:524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" fillcolor="white [3201]" strokeweight=".5pt">
                <v:textbox>
                  <w:txbxContent>
                    <w:p w:rsidR="00F833DA" w:rsidRDefault="00F833DA"/>
                  </w:txbxContent>
                </v:textbox>
              </v:shape>
            </w:pict>
          </mc:Fallback>
        </mc:AlternateContent>
      </w:r>
    </w:p>
    <w:p w14:paraId="6E9F3DC9" w14:textId="77777777" w:rsidR="0077369F" w:rsidRDefault="0077369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E124406" w14:textId="77777777" w:rsidR="00E96EB0" w:rsidRDefault="00E96EB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4DC88BB2" w14:textId="77777777" w:rsidR="00E96EB0" w:rsidRDefault="00E96EB0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21A40CB3" w14:textId="77777777" w:rsidR="00534B0E" w:rsidRDefault="00534B0E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</w:p>
    <w:p w14:paraId="2D87EB1F" w14:textId="77777777" w:rsidR="00E96EB0" w:rsidRPr="0023123E" w:rsidRDefault="0077369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23123E">
        <w:rPr>
          <w:rFonts w:ascii="StoneSans" w:hAnsi="StoneSans" w:cs="StoneSans"/>
          <w:b/>
          <w:color w:val="000000"/>
          <w:sz w:val="20"/>
          <w:szCs w:val="20"/>
        </w:rPr>
        <w:t>4.-</w:t>
      </w:r>
      <w:r w:rsidR="00E96EB0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Considerando </w:t>
      </w:r>
      <w:r w:rsidR="001F0FDA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el aprendizaje sobre </w:t>
      </w:r>
      <w:r w:rsidR="00E96EB0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la conformación </w:t>
      </w:r>
      <w:r w:rsidRPr="0023123E">
        <w:rPr>
          <w:rFonts w:ascii="StoneSans" w:hAnsi="StoneSans" w:cs="StoneSans"/>
          <w:b/>
          <w:color w:val="000000"/>
          <w:sz w:val="20"/>
          <w:szCs w:val="20"/>
        </w:rPr>
        <w:t>del Estado Moderno, ¿</w:t>
      </w:r>
      <w:r w:rsidR="00E96EB0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qué proceso o estrategia  de la Monarquía Española está descrito en la fuente? </w:t>
      </w:r>
      <w:r w:rsidRPr="0023123E">
        <w:rPr>
          <w:rFonts w:ascii="StoneSans" w:hAnsi="StoneSans" w:cs="StoneSans"/>
          <w:b/>
          <w:color w:val="000000"/>
          <w:sz w:val="20"/>
          <w:szCs w:val="20"/>
        </w:rPr>
        <w:t>(</w:t>
      </w:r>
      <w:r w:rsidR="001F0FDA" w:rsidRPr="0023123E">
        <w:rPr>
          <w:rFonts w:ascii="StoneSans" w:hAnsi="StoneSans" w:cs="StoneSans"/>
          <w:b/>
          <w:color w:val="000000"/>
          <w:sz w:val="20"/>
          <w:szCs w:val="20"/>
        </w:rPr>
        <w:t>1 p</w:t>
      </w:r>
      <w:r w:rsidR="00A1154D" w:rsidRPr="0023123E">
        <w:rPr>
          <w:rFonts w:ascii="StoneSans" w:hAnsi="StoneSans" w:cs="StoneSans"/>
          <w:b/>
          <w:color w:val="000000"/>
          <w:sz w:val="20"/>
          <w:szCs w:val="20"/>
        </w:rPr>
        <w:t>unto)</w:t>
      </w:r>
      <w:r w:rsidR="00DC33C5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</w:t>
      </w:r>
      <w:r w:rsidR="00E96EB0" w:rsidRPr="0023123E">
        <w:rPr>
          <w:rFonts w:ascii="StoneSans" w:hAnsi="StoneSans" w:cs="StoneSans"/>
          <w:b/>
          <w:color w:val="000000"/>
          <w:sz w:val="20"/>
          <w:szCs w:val="20"/>
        </w:rPr>
        <w:t>Explica</w:t>
      </w:r>
      <w:r w:rsidR="00A1154D" w:rsidRPr="0023123E">
        <w:rPr>
          <w:rFonts w:ascii="StoneSans" w:hAnsi="StoneSans" w:cs="StoneSans"/>
          <w:b/>
          <w:color w:val="000000"/>
          <w:sz w:val="20"/>
          <w:szCs w:val="20"/>
        </w:rPr>
        <w:t>.</w:t>
      </w:r>
      <w:r w:rsidR="001F0FDA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</w:t>
      </w:r>
      <w:r w:rsidR="00A84EEE">
        <w:rPr>
          <w:rFonts w:ascii="StoneSans" w:hAnsi="StoneSans" w:cs="StoneSans"/>
          <w:b/>
          <w:color w:val="000000"/>
          <w:sz w:val="20"/>
          <w:szCs w:val="20"/>
        </w:rPr>
        <w:t>(</w:t>
      </w:r>
      <w:r w:rsidR="00A1154D" w:rsidRPr="0023123E">
        <w:rPr>
          <w:rFonts w:ascii="StoneSans" w:hAnsi="StoneSans" w:cs="StoneSans"/>
          <w:b/>
          <w:color w:val="000000"/>
          <w:sz w:val="20"/>
          <w:szCs w:val="20"/>
        </w:rPr>
        <w:t>1 punto)</w:t>
      </w:r>
      <w:r w:rsidRPr="0023123E">
        <w:rPr>
          <w:rFonts w:ascii="StoneSans" w:hAnsi="StoneSans" w:cs="StoneSans"/>
          <w:b/>
          <w:color w:val="000000"/>
          <w:sz w:val="20"/>
          <w:szCs w:val="20"/>
        </w:rPr>
        <w:t>.</w:t>
      </w:r>
    </w:p>
    <w:p w14:paraId="5253D1A9" w14:textId="77777777" w:rsidR="00D133E4" w:rsidRPr="0023123E" w:rsidRDefault="0008664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>
        <w:rPr>
          <w:rFonts w:ascii="StoneSans" w:hAnsi="StoneSans" w:cs="StoneSans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33733" wp14:editId="37296C08">
                <wp:simplePos x="0" y="0"/>
                <wp:positionH relativeFrom="column">
                  <wp:posOffset>-43815</wp:posOffset>
                </wp:positionH>
                <wp:positionV relativeFrom="paragraph">
                  <wp:posOffset>116840</wp:posOffset>
                </wp:positionV>
                <wp:extent cx="6705600" cy="69532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F8D87" w14:textId="77777777" w:rsidR="0008664A" w:rsidRDefault="00F833DA">
                            <w:r>
                              <w:t>Estrategia:</w:t>
                            </w:r>
                          </w:p>
                          <w:p w14:paraId="05456590" w14:textId="77777777" w:rsidR="00F833DA" w:rsidRDefault="00F833DA">
                            <w:r>
                              <w:t>Explicación: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9" type="#_x0000_t202" style="position:absolute;margin-left:-3.45pt;margin-top:9.2pt;width:528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" fillcolor="white [3201]" strokeweight=".5pt">
                <v:textbox>
                  <w:txbxContent>
                    <w:p w:rsidR="0008664A" w:rsidRDefault="00F833DA">
                      <w:r>
                        <w:t>Estrategia:</w:t>
                      </w:r>
                    </w:p>
                    <w:p w:rsidR="00F833DA" w:rsidRDefault="00F833DA">
                      <w:r>
                        <w:t>Explicación: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749F3295" w14:textId="77777777" w:rsidR="0077369F" w:rsidRPr="0023123E" w:rsidRDefault="0077369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23123E">
        <w:rPr>
          <w:rFonts w:ascii="StoneSans" w:hAnsi="StoneSans" w:cs="StoneSans"/>
          <w:b/>
          <w:color w:val="000000"/>
          <w:sz w:val="20"/>
          <w:szCs w:val="20"/>
        </w:rPr>
        <w:t>Estrategia:</w:t>
      </w:r>
    </w:p>
    <w:p w14:paraId="1A647771" w14:textId="77777777" w:rsidR="00D133E4" w:rsidRPr="0023123E" w:rsidRDefault="00D133E4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</w:p>
    <w:p w14:paraId="1B46E087" w14:textId="77777777" w:rsidR="0077369F" w:rsidRPr="0023123E" w:rsidRDefault="0077369F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23123E">
        <w:rPr>
          <w:rFonts w:ascii="StoneSans" w:hAnsi="StoneSans" w:cs="StoneSans"/>
          <w:b/>
          <w:color w:val="000000"/>
          <w:sz w:val="20"/>
          <w:szCs w:val="20"/>
        </w:rPr>
        <w:t>Explicación:</w:t>
      </w:r>
    </w:p>
    <w:p w14:paraId="0920508C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7BEB27F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29D28F59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0DD221AD" w14:textId="77777777" w:rsidR="001F0FDA" w:rsidRDefault="001F0F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C09912A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5612D3AB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2B4F380A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1925A736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548C7258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2B0B8EDC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75744F2E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0A0E9FEF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E1A4FFD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027B97A6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5A755CCC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375DF5E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C070126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73C3ED23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E6D4BDB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8A93ABA" w14:textId="77777777" w:rsidR="00850EBC" w:rsidRDefault="00850EBC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5162A33E" w14:textId="77777777" w:rsidR="00AA2F11" w:rsidRPr="0023123E" w:rsidRDefault="001F0F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 w:rsidRPr="0023123E">
        <w:rPr>
          <w:rFonts w:ascii="StoneSans" w:hAnsi="StoneSans" w:cs="StoneSans"/>
          <w:b/>
          <w:color w:val="000000"/>
          <w:sz w:val="20"/>
          <w:szCs w:val="20"/>
        </w:rPr>
        <w:t>.-</w:t>
      </w:r>
      <w:r w:rsidR="00D133E4" w:rsidRPr="0023123E">
        <w:rPr>
          <w:rFonts w:ascii="StoneSans" w:hAnsi="StoneSans" w:cs="StoneSans"/>
          <w:b/>
          <w:color w:val="000000"/>
          <w:sz w:val="20"/>
          <w:szCs w:val="20"/>
        </w:rPr>
        <w:t>O</w:t>
      </w:r>
      <w:r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bserve el esquema y </w:t>
      </w:r>
      <w:r w:rsidR="00D133E4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conteste</w:t>
      </w:r>
      <w:r w:rsidR="008573A4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la pregunta n° 5</w:t>
      </w:r>
      <w:r w:rsidR="00D133E4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</w:t>
      </w:r>
    </w:p>
    <w:p w14:paraId="501D609B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12100768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noProof/>
          <w:color w:val="000000"/>
          <w:sz w:val="20"/>
          <w:szCs w:val="20"/>
          <w:lang w:val="es-ES" w:eastAsia="es-ES"/>
        </w:rPr>
        <w:drawing>
          <wp:inline distT="0" distB="0" distL="0" distR="0" wp14:anchorId="4B2233D7" wp14:editId="7A2B9D23">
            <wp:extent cx="6657974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56" cy="232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E63E" w14:textId="77777777" w:rsidR="00AA2F11" w:rsidRDefault="00AA2F11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6A59A9C" w14:textId="77777777" w:rsidR="00AA2F11" w:rsidRPr="0023123E" w:rsidRDefault="00F833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b/>
          <w:color w:val="000000"/>
          <w:sz w:val="20"/>
          <w:szCs w:val="20"/>
        </w:rPr>
      </w:pPr>
      <w:r>
        <w:rPr>
          <w:rFonts w:ascii="StoneSans" w:hAnsi="StoneSans" w:cs="StoneSans"/>
          <w:b/>
          <w:color w:val="000000"/>
          <w:sz w:val="20"/>
          <w:szCs w:val="20"/>
        </w:rPr>
        <w:t>5.</w:t>
      </w:r>
      <w:r w:rsidR="00534B0E">
        <w:rPr>
          <w:rFonts w:ascii="StoneSans" w:hAnsi="StoneSans" w:cs="StoneSans"/>
          <w:b/>
          <w:color w:val="000000"/>
          <w:sz w:val="20"/>
          <w:szCs w:val="20"/>
        </w:rPr>
        <w:t xml:space="preserve"> </w:t>
      </w:r>
      <w:r w:rsidR="008D5F61">
        <w:rPr>
          <w:rFonts w:ascii="StoneSans" w:hAnsi="StoneSans" w:cs="StoneSans"/>
          <w:b/>
          <w:color w:val="000000"/>
          <w:sz w:val="20"/>
          <w:szCs w:val="20"/>
        </w:rPr>
        <w:t xml:space="preserve">Utilizando el esquema y aplicando contenido: </w:t>
      </w:r>
      <w:r>
        <w:rPr>
          <w:rFonts w:ascii="StoneSans" w:hAnsi="StoneSans" w:cs="StoneSans"/>
          <w:b/>
          <w:color w:val="000000"/>
          <w:sz w:val="20"/>
          <w:szCs w:val="20"/>
        </w:rPr>
        <w:t>Explique</w:t>
      </w:r>
      <w:r w:rsidR="00D133E4" w:rsidRPr="0023123E">
        <w:rPr>
          <w:rFonts w:ascii="StoneSans" w:hAnsi="StoneSans" w:cs="StoneSans"/>
          <w:b/>
          <w:color w:val="000000"/>
          <w:sz w:val="20"/>
          <w:szCs w:val="20"/>
        </w:rPr>
        <w:t xml:space="preserve"> tres características del capitalismo inicial del siglo XV (3 puntos)</w:t>
      </w:r>
    </w:p>
    <w:p w14:paraId="7A293473" w14:textId="77777777" w:rsidR="00D133E4" w:rsidRDefault="00F833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StoneSans" w:hAnsi="StoneSans" w:cs="StoneSans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4657" wp14:editId="67EF76E8">
                <wp:simplePos x="0" y="0"/>
                <wp:positionH relativeFrom="column">
                  <wp:posOffset>-43815</wp:posOffset>
                </wp:positionH>
                <wp:positionV relativeFrom="paragraph">
                  <wp:posOffset>60325</wp:posOffset>
                </wp:positionV>
                <wp:extent cx="6638925" cy="3619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A22A4" w14:textId="77777777" w:rsidR="00F833DA" w:rsidRDefault="00F833DA">
                            <w:r>
                              <w:t xml:space="preserve"> </w:t>
                            </w:r>
                          </w:p>
                          <w:p w14:paraId="5F1FBAFA" w14:textId="77777777" w:rsidR="00F833DA" w:rsidRDefault="00F833DA"/>
                          <w:p w14:paraId="5F54FB02" w14:textId="77777777" w:rsidR="00F833DA" w:rsidRDefault="00F833DA"/>
                          <w:p w14:paraId="5A2E7509" w14:textId="77777777" w:rsidR="00F833DA" w:rsidRDefault="00F833DA"/>
                          <w:p w14:paraId="434CB708" w14:textId="77777777" w:rsidR="00F833DA" w:rsidRDefault="00F833DA"/>
                          <w:p w14:paraId="711682CC" w14:textId="77777777" w:rsidR="00F833DA" w:rsidRDefault="00F83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0" type="#_x0000_t202" style="position:absolute;margin-left:-3.45pt;margin-top:4.75pt;width:522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" fillcolor="white [3201]" strokeweight=".5pt">
                <v:textbox>
                  <w:txbxContent>
                    <w:p w:rsidR="00F833DA" w:rsidRDefault="00F833DA">
                      <w:r>
                        <w:t xml:space="preserve"> </w:t>
                      </w:r>
                    </w:p>
                    <w:p w:rsidR="00F833DA" w:rsidRDefault="00F833DA"/>
                    <w:p w:rsidR="00F833DA" w:rsidRDefault="00F833DA"/>
                    <w:p w:rsidR="00F833DA" w:rsidRDefault="00F833DA"/>
                    <w:p w:rsidR="00F833DA" w:rsidRDefault="00F833DA"/>
                    <w:p w:rsidR="00F833DA" w:rsidRDefault="00F833DA"/>
                  </w:txbxContent>
                </v:textbox>
              </v:shape>
            </w:pict>
          </mc:Fallback>
        </mc:AlternateContent>
      </w:r>
    </w:p>
    <w:p w14:paraId="19CE218E" w14:textId="77777777" w:rsidR="00F833DA" w:rsidRDefault="00F833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13EA0F25" w14:textId="77777777" w:rsidR="00F833DA" w:rsidRDefault="00F833DA" w:rsidP="00E96EB0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1553A7A8" w14:textId="77777777" w:rsidR="004A5E56" w:rsidRDefault="004A5E56" w:rsidP="004A5E56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650ADB00" w14:textId="77777777" w:rsidR="00624350" w:rsidRDefault="00624350" w:rsidP="004A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07161" w14:textId="77777777" w:rsidR="0087734B" w:rsidRPr="00B4200F" w:rsidRDefault="0023123E" w:rsidP="004A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0F">
        <w:rPr>
          <w:rFonts w:ascii="Arial" w:hAnsi="Arial" w:cs="Arial"/>
          <w:b/>
        </w:rPr>
        <w:t>-</w:t>
      </w:r>
      <w:r w:rsidR="0087734B" w:rsidRPr="00B4200F">
        <w:rPr>
          <w:rFonts w:ascii="Arial" w:hAnsi="Arial" w:cs="Arial"/>
          <w:b/>
        </w:rPr>
        <w:t>Lea la siguiente información:</w:t>
      </w:r>
    </w:p>
    <w:p w14:paraId="168A8309" w14:textId="77777777" w:rsidR="0087734B" w:rsidRDefault="0023123E" w:rsidP="0087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0659">
        <w:rPr>
          <w:rFonts w:ascii="Arial" w:hAnsi="Arial" w:cs="Arial"/>
        </w:rPr>
        <w:t xml:space="preserve">La aparición de los Estados modernos estuvo acompañada por el surgimiento de un nuevo tipo de modelo económico basado en el comercio de productos y bienes y en el uso de la moneda como forma de pago. Este modelo se ha denominado </w:t>
      </w:r>
      <w:r w:rsidRPr="00660659">
        <w:rPr>
          <w:rFonts w:ascii="Arial" w:hAnsi="Arial" w:cs="Arial"/>
          <w:b/>
          <w:bCs/>
        </w:rPr>
        <w:t xml:space="preserve">capitalismo </w:t>
      </w:r>
      <w:r w:rsidRPr="00660659">
        <w:rPr>
          <w:rFonts w:ascii="Arial" w:hAnsi="Arial" w:cs="Arial"/>
        </w:rPr>
        <w:t xml:space="preserve">y se originó alrededor del siglo XIII en las ciudades-Estado italianas. Más adelante, entre los siglos XVI y XVII, los gobernantes europeos adoptaron una serie de medidas con el propósito de fortalecer las economías de sus Estados. A este conjunto de medidas se le denominó </w:t>
      </w:r>
      <w:r w:rsidRPr="00660659">
        <w:rPr>
          <w:rFonts w:ascii="Arial" w:hAnsi="Arial" w:cs="Arial"/>
          <w:b/>
          <w:bCs/>
        </w:rPr>
        <w:t xml:space="preserve">mercantilismo </w:t>
      </w:r>
      <w:r w:rsidRPr="00660659">
        <w:rPr>
          <w:rFonts w:ascii="Arial" w:hAnsi="Arial" w:cs="Arial"/>
        </w:rPr>
        <w:t>y significó la primera fase del sistema capitalista.</w:t>
      </w:r>
    </w:p>
    <w:p w14:paraId="5AD1C037" w14:textId="77777777" w:rsidR="0087734B" w:rsidRDefault="0087734B" w:rsidP="004A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C7F6EA" w14:textId="77777777" w:rsidR="00D133E4" w:rsidRDefault="0023123E" w:rsidP="004A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6.-</w:t>
      </w:r>
      <w:r w:rsidR="00624350">
        <w:rPr>
          <w:rFonts w:ascii="Arial" w:hAnsi="Arial" w:cs="Arial"/>
        </w:rPr>
        <w:t>Aplicando contenido</w:t>
      </w:r>
      <w:r w:rsidR="008D5F61">
        <w:rPr>
          <w:rFonts w:ascii="Arial" w:hAnsi="Arial" w:cs="Arial"/>
        </w:rPr>
        <w:t xml:space="preserve">: </w:t>
      </w:r>
      <w:r w:rsidRPr="0023123E">
        <w:rPr>
          <w:rFonts w:ascii="Arial" w:hAnsi="Arial" w:cs="Arial"/>
          <w:b/>
        </w:rPr>
        <w:t>Señale  3 medidas, estrategias o características del mercantilismo.</w:t>
      </w:r>
      <w:r w:rsidR="008D5F61">
        <w:rPr>
          <w:rFonts w:ascii="Arial" w:hAnsi="Arial" w:cs="Arial"/>
          <w:b/>
        </w:rPr>
        <w:t xml:space="preserve">        </w:t>
      </w:r>
      <w:r w:rsidR="0062435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 puntos)</w:t>
      </w:r>
    </w:p>
    <w:p w14:paraId="01584F4B" w14:textId="77777777" w:rsidR="0023123E" w:rsidRDefault="00624350" w:rsidP="004A5E56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937F" wp14:editId="7F745A95">
                <wp:simplePos x="0" y="0"/>
                <wp:positionH relativeFrom="column">
                  <wp:posOffset>-15240</wp:posOffset>
                </wp:positionH>
                <wp:positionV relativeFrom="paragraph">
                  <wp:posOffset>121285</wp:posOffset>
                </wp:positionV>
                <wp:extent cx="6619875" cy="84772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6D80E" w14:textId="77777777" w:rsidR="00624350" w:rsidRDefault="00624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1" type="#_x0000_t202" style="position:absolute;margin-left:-1.2pt;margin-top:9.55pt;width:521.25pt;height:6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" fillcolor="white [3201]" strokeweight=".5pt">
                <v:textbox>
                  <w:txbxContent>
                    <w:p w:rsidR="00624350" w:rsidRDefault="00624350"/>
                  </w:txbxContent>
                </v:textbox>
              </v:shape>
            </w:pict>
          </mc:Fallback>
        </mc:AlternateContent>
      </w:r>
      <w:r w:rsidR="0023123E">
        <w:rPr>
          <w:rFonts w:ascii="Arial" w:hAnsi="Arial" w:cs="Arial"/>
        </w:rPr>
        <w:t>.</w:t>
      </w:r>
    </w:p>
    <w:p w14:paraId="33E6B362" w14:textId="77777777" w:rsidR="00510D76" w:rsidRDefault="00510D76" w:rsidP="004A5E56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0"/>
          <w:szCs w:val="20"/>
        </w:rPr>
      </w:pPr>
    </w:p>
    <w:p w14:paraId="347C86DA" w14:textId="77777777" w:rsidR="00510D76" w:rsidRPr="00510D76" w:rsidRDefault="00510D76" w:rsidP="00510D76">
      <w:pPr>
        <w:rPr>
          <w:rFonts w:ascii="StoneSans" w:hAnsi="StoneSans" w:cs="StoneSans"/>
          <w:sz w:val="20"/>
          <w:szCs w:val="20"/>
        </w:rPr>
      </w:pPr>
    </w:p>
    <w:p w14:paraId="284E2CC8" w14:textId="77777777" w:rsidR="00510D76" w:rsidRPr="00510D76" w:rsidRDefault="00510D76" w:rsidP="00510D76">
      <w:pPr>
        <w:rPr>
          <w:rFonts w:ascii="StoneSans" w:hAnsi="StoneSans" w:cs="StoneSans"/>
          <w:sz w:val="20"/>
          <w:szCs w:val="20"/>
        </w:rPr>
      </w:pPr>
    </w:p>
    <w:p w14:paraId="5A18ACBD" w14:textId="77777777" w:rsidR="00510D76" w:rsidRPr="00510D76" w:rsidRDefault="00510D76" w:rsidP="00510D76">
      <w:pPr>
        <w:rPr>
          <w:rFonts w:ascii="StoneSans" w:hAnsi="StoneSans" w:cs="StoneSans"/>
          <w:sz w:val="20"/>
          <w:szCs w:val="20"/>
        </w:rPr>
      </w:pPr>
    </w:p>
    <w:p w14:paraId="7FA7BA11" w14:textId="77777777" w:rsidR="00510D76" w:rsidRPr="00510D76" w:rsidRDefault="00510D76" w:rsidP="00510D76">
      <w:pPr>
        <w:rPr>
          <w:rFonts w:ascii="Arial" w:hAnsi="Arial" w:cs="Arial"/>
          <w:b/>
        </w:rPr>
      </w:pPr>
      <w:r w:rsidRPr="00510D76">
        <w:rPr>
          <w:rFonts w:ascii="Arial" w:hAnsi="Arial" w:cs="Arial"/>
          <w:b/>
        </w:rPr>
        <w:t>.-Lee la siguiente fuente</w:t>
      </w:r>
      <w:r>
        <w:rPr>
          <w:rFonts w:ascii="Arial" w:hAnsi="Arial" w:cs="Arial"/>
          <w:b/>
        </w:rPr>
        <w:t xml:space="preserve"> secundaria</w:t>
      </w:r>
      <w:r w:rsidRPr="00510D76">
        <w:rPr>
          <w:rFonts w:ascii="Arial" w:hAnsi="Arial" w:cs="Arial"/>
          <w:b/>
        </w:rPr>
        <w:t xml:space="preserve"> y responde la pregunta n° 7</w:t>
      </w:r>
    </w:p>
    <w:p w14:paraId="609A19CE" w14:textId="77777777" w:rsidR="008A2691" w:rsidRDefault="00510D76" w:rsidP="00510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toneSans" w:hAnsi="StoneSans" w:cs="StoneSans"/>
          <w:sz w:val="20"/>
          <w:szCs w:val="20"/>
        </w:rPr>
      </w:pPr>
      <w:r>
        <w:rPr>
          <w:sz w:val="26"/>
          <w:szCs w:val="26"/>
        </w:rPr>
        <w:t xml:space="preserve">Florencia, Génova y Venecia </w:t>
      </w:r>
      <w:r>
        <w:rPr>
          <w:rFonts w:ascii="Myriad Pro Light" w:hAnsi="Myriad Pro Light" w:cs="Myriad Pro Light"/>
        </w:rPr>
        <w:t xml:space="preserve">“(…) En primer lugar, sus ciudades eran ricas. Génova y Venecia controlaban la mayor parte del comercio mediterráneo; Florencia y Milán constituían importantes centros de manufactura y comercio. Todas ellas podían darse el lujo de albergar una clase media significativa, razonablemente bien posicionada y con altos índices de educación y cultura. En segundo lugar, cada ciudad poseía una identidad clara y definida. Su población giraba en torno a los cincuenta mil habitantes; la participación política era entusiasta y el orgullo cívico, boyante. Nadie admitía reservas cuando se trataba de hacer grande a la propia tierra. Venecianos, genoveses o florentinos competían por demostrar la valía de su propia ciudad, sin esquivar ningún escenario: ni el de las artes, ni del comercio, ni el de la guerra (…)”. </w:t>
      </w:r>
      <w:r w:rsidRPr="00510D76">
        <w:rPr>
          <w:rFonts w:ascii="Myriad Pro Light" w:hAnsi="Myriad Pro Light" w:cs="Myriad Pro Light"/>
          <w:b/>
          <w:sz w:val="20"/>
          <w:szCs w:val="20"/>
        </w:rPr>
        <w:t xml:space="preserve">Vidal Guzmán, G. (2010). Retratos. </w:t>
      </w:r>
      <w:r w:rsidRPr="00510D76">
        <w:rPr>
          <w:rFonts w:ascii="Myriad Pro Light" w:hAnsi="Myriad Pro Light" w:cs="Myriad Pro Light"/>
          <w:b/>
          <w:i/>
          <w:iCs/>
          <w:sz w:val="20"/>
          <w:szCs w:val="20"/>
        </w:rPr>
        <w:t>El tiempo de las reformas y los descubrimientos 1400-1600</w:t>
      </w:r>
      <w:r w:rsidRPr="00510D76">
        <w:rPr>
          <w:rFonts w:ascii="Myriad Pro Light" w:hAnsi="Myriad Pro Light" w:cs="Myriad Pro Light"/>
          <w:b/>
          <w:sz w:val="20"/>
          <w:szCs w:val="20"/>
        </w:rPr>
        <w:t>. Santiago, Chile: Universitaria</w:t>
      </w:r>
    </w:p>
    <w:p w14:paraId="12DCE8F4" w14:textId="77777777" w:rsidR="008A2691" w:rsidRPr="008A2691" w:rsidRDefault="008A2691" w:rsidP="008A2691">
      <w:pPr>
        <w:rPr>
          <w:rFonts w:ascii="Arial" w:hAnsi="Arial" w:cs="Arial"/>
        </w:rPr>
      </w:pPr>
    </w:p>
    <w:p w14:paraId="3FE18872" w14:textId="77777777" w:rsidR="0023123E" w:rsidRDefault="008A2691" w:rsidP="008A2691">
      <w:pPr>
        <w:rPr>
          <w:rFonts w:ascii="Arial" w:hAnsi="Arial" w:cs="Arial"/>
          <w:b/>
        </w:rPr>
      </w:pPr>
      <w:r w:rsidRPr="008A2691">
        <w:rPr>
          <w:rFonts w:ascii="Arial" w:hAnsi="Arial" w:cs="Arial"/>
          <w:b/>
        </w:rPr>
        <w:t>7.-¿Explica qué relación existe entre las ciudades-Estado y el capitalismo comercial?</w:t>
      </w:r>
      <w:r w:rsidR="0071777A">
        <w:rPr>
          <w:rFonts w:ascii="Arial" w:hAnsi="Arial" w:cs="Arial"/>
          <w:b/>
        </w:rPr>
        <w:t>( 1 punto)</w:t>
      </w:r>
      <w:r w:rsidRPr="008A2691">
        <w:rPr>
          <w:rFonts w:ascii="Arial" w:hAnsi="Arial" w:cs="Arial"/>
          <w:b/>
        </w:rPr>
        <w:t xml:space="preserve"> </w:t>
      </w:r>
    </w:p>
    <w:p w14:paraId="4A3C52E8" w14:textId="77777777" w:rsidR="008A2691" w:rsidRPr="008A2691" w:rsidRDefault="000379C5" w:rsidP="008A269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F21A" wp14:editId="512B9F8B">
                <wp:simplePos x="0" y="0"/>
                <wp:positionH relativeFrom="column">
                  <wp:posOffset>32385</wp:posOffset>
                </wp:positionH>
                <wp:positionV relativeFrom="paragraph">
                  <wp:posOffset>114300</wp:posOffset>
                </wp:positionV>
                <wp:extent cx="6572250" cy="58102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7448" w14:textId="77777777" w:rsidR="000379C5" w:rsidRDefault="00037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2" type="#_x0000_t202" style="position:absolute;margin-left:2.55pt;margin-top:9pt;width:517.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" fillcolor="white [3201]" strokeweight=".5pt">
                <v:textbox>
                  <w:txbxContent>
                    <w:p w:rsidR="000379C5" w:rsidRDefault="000379C5"/>
                  </w:txbxContent>
                </v:textbox>
              </v:shape>
            </w:pict>
          </mc:Fallback>
        </mc:AlternateContent>
      </w:r>
    </w:p>
    <w:sectPr w:rsidR="008A2691" w:rsidRPr="008A2691" w:rsidSect="004F2690">
      <w:footerReference w:type="default" r:id="rId8"/>
      <w:pgSz w:w="12240" w:h="20160" w:code="5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08C4" w14:textId="77777777" w:rsidR="00D956B7" w:rsidRDefault="00D956B7" w:rsidP="00940251">
      <w:pPr>
        <w:spacing w:after="0" w:line="240" w:lineRule="auto"/>
      </w:pPr>
      <w:r>
        <w:separator/>
      </w:r>
    </w:p>
  </w:endnote>
  <w:endnote w:type="continuationSeparator" w:id="0">
    <w:p w14:paraId="23C7C79C" w14:textId="77777777" w:rsidR="00D956B7" w:rsidRDefault="00D956B7" w:rsidP="0094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ronosPro-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135610"/>
      <w:docPartObj>
        <w:docPartGallery w:val="Page Numbers (Bottom of Page)"/>
        <w:docPartUnique/>
      </w:docPartObj>
    </w:sdtPr>
    <w:sdtEndPr/>
    <w:sdtContent>
      <w:p w14:paraId="05387F85" w14:textId="77777777" w:rsidR="00940251" w:rsidRDefault="0094025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16BC05" wp14:editId="5D37CF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22AC26" w14:textId="77777777" w:rsidR="00940251" w:rsidRDefault="00940251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8131A" w:rsidRPr="0028131A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33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940251" w:rsidRDefault="00940251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F2941" w:rsidRPr="00BF2941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D89B" w14:textId="77777777" w:rsidR="00D956B7" w:rsidRDefault="00D956B7" w:rsidP="00940251">
      <w:pPr>
        <w:spacing w:after="0" w:line="240" w:lineRule="auto"/>
      </w:pPr>
      <w:r>
        <w:separator/>
      </w:r>
    </w:p>
  </w:footnote>
  <w:footnote w:type="continuationSeparator" w:id="0">
    <w:p w14:paraId="05953501" w14:textId="77777777" w:rsidR="00D956B7" w:rsidRDefault="00D956B7" w:rsidP="0094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C2E"/>
    <w:multiLevelType w:val="hybridMultilevel"/>
    <w:tmpl w:val="7C94CB74"/>
    <w:lvl w:ilvl="0" w:tplc="AB9AB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A0826"/>
    <w:multiLevelType w:val="hybridMultilevel"/>
    <w:tmpl w:val="78E467A0"/>
    <w:lvl w:ilvl="0" w:tplc="CBA04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E4C68"/>
    <w:multiLevelType w:val="hybridMultilevel"/>
    <w:tmpl w:val="EE6056BE"/>
    <w:lvl w:ilvl="0" w:tplc="6BC04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965E2"/>
    <w:multiLevelType w:val="hybridMultilevel"/>
    <w:tmpl w:val="B2223B5E"/>
    <w:lvl w:ilvl="0" w:tplc="2BAC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70AC9"/>
    <w:multiLevelType w:val="hybridMultilevel"/>
    <w:tmpl w:val="0AA472A8"/>
    <w:lvl w:ilvl="0" w:tplc="D06EA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60350"/>
    <w:multiLevelType w:val="hybridMultilevel"/>
    <w:tmpl w:val="8EA0FD1C"/>
    <w:lvl w:ilvl="0" w:tplc="AFC82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6C1F41"/>
    <w:multiLevelType w:val="hybridMultilevel"/>
    <w:tmpl w:val="2AD47F3A"/>
    <w:lvl w:ilvl="0" w:tplc="ED64D912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A7C13F2"/>
    <w:multiLevelType w:val="hybridMultilevel"/>
    <w:tmpl w:val="008405C8"/>
    <w:lvl w:ilvl="0" w:tplc="2102A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1149B0"/>
    <w:multiLevelType w:val="hybridMultilevel"/>
    <w:tmpl w:val="6D32B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11DD2"/>
    <w:multiLevelType w:val="hybridMultilevel"/>
    <w:tmpl w:val="E0245A4C"/>
    <w:lvl w:ilvl="0" w:tplc="780E2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BD3E39"/>
    <w:multiLevelType w:val="hybridMultilevel"/>
    <w:tmpl w:val="263AC9A2"/>
    <w:lvl w:ilvl="0" w:tplc="F8686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0504CB"/>
    <w:multiLevelType w:val="hybridMultilevel"/>
    <w:tmpl w:val="D310BFB4"/>
    <w:lvl w:ilvl="0" w:tplc="4490DB1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FC"/>
    <w:rsid w:val="000379C5"/>
    <w:rsid w:val="0008664A"/>
    <w:rsid w:val="000B684F"/>
    <w:rsid w:val="00117E04"/>
    <w:rsid w:val="00182F54"/>
    <w:rsid w:val="001A772C"/>
    <w:rsid w:val="001B3EFC"/>
    <w:rsid w:val="001E056D"/>
    <w:rsid w:val="001F0FDA"/>
    <w:rsid w:val="00225D98"/>
    <w:rsid w:val="0023123E"/>
    <w:rsid w:val="0028131A"/>
    <w:rsid w:val="002A19F2"/>
    <w:rsid w:val="002D6B3B"/>
    <w:rsid w:val="003543F4"/>
    <w:rsid w:val="003640CB"/>
    <w:rsid w:val="0039500C"/>
    <w:rsid w:val="004A5E56"/>
    <w:rsid w:val="004A5F04"/>
    <w:rsid w:val="004F2690"/>
    <w:rsid w:val="00510D76"/>
    <w:rsid w:val="00534B0E"/>
    <w:rsid w:val="00550280"/>
    <w:rsid w:val="00550724"/>
    <w:rsid w:val="005573D9"/>
    <w:rsid w:val="005A3C4F"/>
    <w:rsid w:val="00624350"/>
    <w:rsid w:val="00632888"/>
    <w:rsid w:val="006412BE"/>
    <w:rsid w:val="006D083E"/>
    <w:rsid w:val="006D62D7"/>
    <w:rsid w:val="006F4606"/>
    <w:rsid w:val="00714E97"/>
    <w:rsid w:val="0071777A"/>
    <w:rsid w:val="00754225"/>
    <w:rsid w:val="0077369F"/>
    <w:rsid w:val="00797702"/>
    <w:rsid w:val="007E2145"/>
    <w:rsid w:val="008015A0"/>
    <w:rsid w:val="00841CDC"/>
    <w:rsid w:val="00850EBC"/>
    <w:rsid w:val="008573A4"/>
    <w:rsid w:val="0087734B"/>
    <w:rsid w:val="008A2691"/>
    <w:rsid w:val="008D5F61"/>
    <w:rsid w:val="008F7500"/>
    <w:rsid w:val="009332B6"/>
    <w:rsid w:val="00940251"/>
    <w:rsid w:val="00954E88"/>
    <w:rsid w:val="009A1A6E"/>
    <w:rsid w:val="00A1154D"/>
    <w:rsid w:val="00A672F6"/>
    <w:rsid w:val="00A84EEE"/>
    <w:rsid w:val="00AA2F11"/>
    <w:rsid w:val="00B4200F"/>
    <w:rsid w:val="00B60C26"/>
    <w:rsid w:val="00B71109"/>
    <w:rsid w:val="00B90C37"/>
    <w:rsid w:val="00BA7911"/>
    <w:rsid w:val="00BC560C"/>
    <w:rsid w:val="00BD4ACB"/>
    <w:rsid w:val="00BF2941"/>
    <w:rsid w:val="00C749A6"/>
    <w:rsid w:val="00D133E4"/>
    <w:rsid w:val="00D94B63"/>
    <w:rsid w:val="00D956B7"/>
    <w:rsid w:val="00DA5C70"/>
    <w:rsid w:val="00DA6E35"/>
    <w:rsid w:val="00DC33C5"/>
    <w:rsid w:val="00DE3602"/>
    <w:rsid w:val="00E1078E"/>
    <w:rsid w:val="00E84F18"/>
    <w:rsid w:val="00E96EB0"/>
    <w:rsid w:val="00EC726B"/>
    <w:rsid w:val="00ED34A7"/>
    <w:rsid w:val="00EF135A"/>
    <w:rsid w:val="00F54F25"/>
    <w:rsid w:val="00F816E3"/>
    <w:rsid w:val="00F833DA"/>
    <w:rsid w:val="00F87F36"/>
    <w:rsid w:val="00FA1842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238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19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2145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BC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251"/>
  </w:style>
  <w:style w:type="paragraph" w:styleId="Piedepgina">
    <w:name w:val="footer"/>
    <w:basedOn w:val="Normal"/>
    <w:link w:val="PiedepginaCar"/>
    <w:uiPriority w:val="99"/>
    <w:unhideWhenUsed/>
    <w:rsid w:val="0094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1535</Words>
  <Characters>8448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5</cp:revision>
  <cp:lastPrinted>2020-05-24T22:32:00Z</cp:lastPrinted>
  <dcterms:created xsi:type="dcterms:W3CDTF">2020-05-28T16:08:00Z</dcterms:created>
  <dcterms:modified xsi:type="dcterms:W3CDTF">2020-05-29T02:11:00Z</dcterms:modified>
</cp:coreProperties>
</file>