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4AA49" w14:textId="77777777" w:rsidR="00852844" w:rsidRPr="003B486E" w:rsidRDefault="00852844" w:rsidP="00A23AB3">
      <w:pPr>
        <w:jc w:val="center"/>
        <w:rPr>
          <w:rFonts w:ascii="Garamond" w:eastAsia="Garamond" w:hAnsi="Garamond"/>
          <w:b/>
          <w:smallCaps/>
          <w:color w:val="000000"/>
          <w:sz w:val="22"/>
          <w:szCs w:val="22"/>
        </w:rPr>
      </w:pPr>
      <w:r w:rsidRPr="003B486E">
        <w:rPr>
          <w:rFonts w:ascii="Garamond" w:eastAsia="Garamond" w:hAnsi="Garamond"/>
          <w:b/>
          <w:smallCaps/>
          <w:color w:val="000000"/>
          <w:sz w:val="22"/>
          <w:szCs w:val="22"/>
        </w:rPr>
        <w:t xml:space="preserve">Evaluación sumativa: </w:t>
      </w:r>
    </w:p>
    <w:p w14:paraId="06959AC0" w14:textId="77777777" w:rsidR="00471A21" w:rsidRPr="003B486E" w:rsidRDefault="00E60CC7" w:rsidP="00A23AB3">
      <w:pPr>
        <w:jc w:val="center"/>
        <w:rPr>
          <w:rFonts w:ascii="Garamond" w:hAnsi="Garamond"/>
          <w:b/>
          <w:smallCaps/>
          <w:sz w:val="22"/>
          <w:szCs w:val="22"/>
        </w:rPr>
      </w:pPr>
      <w:r w:rsidRPr="003B486E">
        <w:rPr>
          <w:rFonts w:ascii="Garamond" w:eastAsia="Garamond" w:hAnsi="Garamond"/>
          <w:b/>
          <w:smallCaps/>
          <w:sz w:val="22"/>
          <w:szCs w:val="22"/>
        </w:rPr>
        <w:t>Período de Entreguerras</w:t>
      </w:r>
      <w:r w:rsidR="0047597D" w:rsidRPr="003B486E">
        <w:rPr>
          <w:rFonts w:ascii="Garamond" w:eastAsia="Garamond" w:hAnsi="Garamond"/>
          <w:b/>
          <w:smallCaps/>
          <w:sz w:val="22"/>
          <w:szCs w:val="22"/>
        </w:rPr>
        <w:t xml:space="preserve"> (19</w:t>
      </w:r>
      <w:r w:rsidRPr="003B486E">
        <w:rPr>
          <w:rFonts w:ascii="Garamond" w:eastAsia="Garamond" w:hAnsi="Garamond"/>
          <w:b/>
          <w:smallCaps/>
          <w:sz w:val="22"/>
          <w:szCs w:val="22"/>
        </w:rPr>
        <w:t>19</w:t>
      </w:r>
      <w:r w:rsidR="0047597D" w:rsidRPr="003B486E">
        <w:rPr>
          <w:rFonts w:ascii="Garamond" w:eastAsia="Garamond" w:hAnsi="Garamond"/>
          <w:b/>
          <w:smallCaps/>
          <w:sz w:val="22"/>
          <w:szCs w:val="22"/>
        </w:rPr>
        <w:t>-19</w:t>
      </w:r>
      <w:r w:rsidRPr="003B486E">
        <w:rPr>
          <w:rFonts w:ascii="Garamond" w:eastAsia="Garamond" w:hAnsi="Garamond"/>
          <w:b/>
          <w:smallCaps/>
          <w:sz w:val="22"/>
          <w:szCs w:val="22"/>
        </w:rPr>
        <w:t>39</w:t>
      </w:r>
      <w:r w:rsidR="0047597D" w:rsidRPr="003B486E">
        <w:rPr>
          <w:rFonts w:ascii="Garamond" w:hAnsi="Garamond"/>
          <w:b/>
          <w:smallCaps/>
          <w:sz w:val="22"/>
          <w:szCs w:val="22"/>
        </w:rPr>
        <w:t>)</w:t>
      </w:r>
    </w:p>
    <w:p w14:paraId="345E5E57" w14:textId="77777777" w:rsidR="00852844" w:rsidRPr="003B486E" w:rsidRDefault="00852844" w:rsidP="00A23AB3">
      <w:pPr>
        <w:jc w:val="center"/>
        <w:rPr>
          <w:rFonts w:ascii="Garamond" w:eastAsia="Garamond" w:hAnsi="Garamond"/>
          <w:b/>
          <w:color w:val="000000"/>
          <w:sz w:val="22"/>
          <w:szCs w:val="22"/>
        </w:rPr>
      </w:pPr>
    </w:p>
    <w:p w14:paraId="2355F7FD" w14:textId="77777777" w:rsidR="00891B90" w:rsidRPr="003B486E" w:rsidRDefault="00891B90" w:rsidP="00891B90">
      <w:pPr>
        <w:jc w:val="center"/>
        <w:rPr>
          <w:rFonts w:ascii="Garamond" w:hAnsi="Garamond"/>
          <w:b/>
          <w:sz w:val="15"/>
          <w:szCs w:val="15"/>
        </w:rPr>
      </w:pPr>
    </w:p>
    <w:p w14:paraId="34176A38" w14:textId="77777777" w:rsidR="00F67042" w:rsidRPr="003B486E" w:rsidRDefault="0047597D" w:rsidP="00852844">
      <w:pPr>
        <w:jc w:val="both"/>
        <w:rPr>
          <w:rFonts w:ascii="Garamond" w:eastAsia="Garamond" w:hAnsi="Garamond"/>
          <w:color w:val="FF0000"/>
          <w:sz w:val="22"/>
          <w:szCs w:val="22"/>
          <w:highlight w:val="white"/>
        </w:rPr>
      </w:pPr>
      <w:r w:rsidRPr="003B486E">
        <w:rPr>
          <w:rFonts w:ascii="Garamond" w:eastAsia="Garamond" w:hAnsi="Garamond"/>
          <w:b/>
          <w:sz w:val="22"/>
          <w:szCs w:val="22"/>
        </w:rPr>
        <w:t>Nombre</w:t>
      </w:r>
      <w:r w:rsidR="00852844" w:rsidRPr="003B486E">
        <w:rPr>
          <w:rFonts w:ascii="Garamond" w:eastAsia="Garamond" w:hAnsi="Garamond"/>
          <w:sz w:val="22"/>
          <w:szCs w:val="22"/>
        </w:rPr>
        <w:t xml:space="preserve">s: </w:t>
      </w:r>
      <w:r w:rsidR="001D2EF4" w:rsidRPr="003B486E">
        <w:rPr>
          <w:rFonts w:ascii="Garamond" w:eastAsia="Garamond" w:hAnsi="Garamond"/>
          <w:color w:val="FF0000"/>
          <w:sz w:val="22"/>
          <w:szCs w:val="22"/>
        </w:rPr>
        <w:t>No olvide indicar nombre</w:t>
      </w:r>
      <w:r w:rsidR="002C3B23">
        <w:rPr>
          <w:rFonts w:ascii="Garamond" w:eastAsia="Garamond" w:hAnsi="Garamond"/>
          <w:color w:val="FF0000"/>
          <w:sz w:val="22"/>
          <w:szCs w:val="22"/>
        </w:rPr>
        <w:t>, apellidos</w:t>
      </w:r>
      <w:r w:rsidR="001D2EF4" w:rsidRPr="003B486E">
        <w:rPr>
          <w:rFonts w:ascii="Garamond" w:eastAsia="Garamond" w:hAnsi="Garamond"/>
          <w:color w:val="FF0000"/>
          <w:sz w:val="22"/>
          <w:szCs w:val="22"/>
        </w:rPr>
        <w:t xml:space="preserve"> y curso que corresponda</w:t>
      </w:r>
      <w:r w:rsidR="00F948A7" w:rsidRPr="003B486E">
        <w:rPr>
          <w:rFonts w:ascii="Garamond" w:eastAsia="Garamond" w:hAnsi="Garamond"/>
          <w:color w:val="FF0000"/>
          <w:sz w:val="22"/>
          <w:szCs w:val="22"/>
        </w:rPr>
        <w:tab/>
      </w:r>
      <w:r w:rsidR="00F948A7" w:rsidRPr="003B486E">
        <w:rPr>
          <w:rFonts w:ascii="Garamond" w:eastAsia="Garamond" w:hAnsi="Garamond"/>
          <w:color w:val="FF0000"/>
          <w:sz w:val="22"/>
          <w:szCs w:val="22"/>
        </w:rPr>
        <w:tab/>
      </w:r>
      <w:r w:rsidR="00F948A7" w:rsidRPr="003B486E">
        <w:rPr>
          <w:rFonts w:ascii="Garamond" w:eastAsia="Garamond" w:hAnsi="Garamond"/>
          <w:color w:val="FF0000"/>
          <w:sz w:val="22"/>
          <w:szCs w:val="22"/>
        </w:rPr>
        <w:tab/>
      </w:r>
      <w:r w:rsidR="00F948A7" w:rsidRPr="003B486E">
        <w:rPr>
          <w:rFonts w:ascii="Garamond" w:eastAsia="Garamond" w:hAnsi="Garamond"/>
          <w:color w:val="FF0000"/>
          <w:sz w:val="22"/>
          <w:szCs w:val="22"/>
        </w:rPr>
        <w:tab/>
      </w:r>
      <w:r w:rsidR="00F948A7" w:rsidRPr="003B486E">
        <w:rPr>
          <w:rFonts w:ascii="Garamond" w:eastAsia="Garamond" w:hAnsi="Garamond"/>
          <w:b/>
          <w:color w:val="000000" w:themeColor="text1"/>
          <w:sz w:val="22"/>
          <w:szCs w:val="22"/>
        </w:rPr>
        <w:t>Curso:</w:t>
      </w:r>
    </w:p>
    <w:p w14:paraId="0152C0DC" w14:textId="77777777" w:rsidR="003D7DBF" w:rsidRPr="003B486E" w:rsidRDefault="00E63931" w:rsidP="003D7DBF">
      <w:pPr>
        <w:tabs>
          <w:tab w:val="left" w:pos="6779"/>
        </w:tabs>
        <w:rPr>
          <w:rFonts w:ascii="Garamond" w:hAnsi="Garamond"/>
        </w:rPr>
      </w:pPr>
      <w:r w:rsidRPr="003B486E">
        <w:rPr>
          <w:rFonts w:ascii="Garamond" w:hAnsi="Garamond"/>
          <w:noProof/>
          <w:lang w:val="es-ES" w:eastAsia="es-ES"/>
        </w:rPr>
        <mc:AlternateContent>
          <mc:Choice Requires="wps">
            <w:drawing>
              <wp:anchor distT="0" distB="0" distL="114300" distR="114300" simplePos="0" relativeHeight="251659264" behindDoc="1" locked="0" layoutInCell="1" allowOverlap="1" wp14:anchorId="406BEB6E" wp14:editId="0733AA17">
                <wp:simplePos x="0" y="0"/>
                <wp:positionH relativeFrom="column">
                  <wp:posOffset>9672</wp:posOffset>
                </wp:positionH>
                <wp:positionV relativeFrom="paragraph">
                  <wp:posOffset>126560</wp:posOffset>
                </wp:positionV>
                <wp:extent cx="6304035" cy="1362075"/>
                <wp:effectExtent l="0" t="0" r="8255" b="9525"/>
                <wp:wrapNone/>
                <wp:docPr id="1" name="Rectángulo 1"/>
                <wp:cNvGraphicFramePr/>
                <a:graphic xmlns:a="http://schemas.openxmlformats.org/drawingml/2006/main">
                  <a:graphicData uri="http://schemas.microsoft.com/office/word/2010/wordprocessingShape">
                    <wps:wsp>
                      <wps:cNvSpPr/>
                      <wps:spPr>
                        <a:xfrm>
                          <a:off x="0" y="0"/>
                          <a:ext cx="6304035" cy="1362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E87DF8B" id="Rectángulo 1" o:spid="_x0000_s1026" style="position:absolute;margin-left:.75pt;margin-top:9.95pt;width:496.4pt;height:107.2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" fillcolor="white [3201]" strokecolor="black [3213]" strokeweight="1pt"/>
            </w:pict>
          </mc:Fallback>
        </mc:AlternateContent>
      </w:r>
    </w:p>
    <w:p w14:paraId="5EBD7B95" w14:textId="77777777" w:rsidR="00C65E57" w:rsidRPr="003B486E" w:rsidRDefault="00C65E57" w:rsidP="0086408B">
      <w:pPr>
        <w:tabs>
          <w:tab w:val="left" w:pos="6779"/>
        </w:tabs>
        <w:ind w:left="142"/>
        <w:jc w:val="both"/>
        <w:rPr>
          <w:rFonts w:ascii="Garamond" w:hAnsi="Garamond"/>
          <w:b/>
          <w:sz w:val="22"/>
        </w:rPr>
      </w:pPr>
      <w:r w:rsidRPr="003B486E">
        <w:rPr>
          <w:rFonts w:ascii="Garamond" w:hAnsi="Garamond"/>
          <w:b/>
          <w:sz w:val="22"/>
        </w:rPr>
        <w:t>Unidad: Crisis, Totalitarismos y guerra.</w:t>
      </w:r>
    </w:p>
    <w:p w14:paraId="263ADDCC" w14:textId="77777777" w:rsidR="00C65E57" w:rsidRPr="003B486E" w:rsidRDefault="00C65E57" w:rsidP="0086408B">
      <w:pPr>
        <w:tabs>
          <w:tab w:val="left" w:pos="6779"/>
        </w:tabs>
        <w:ind w:left="142"/>
        <w:jc w:val="both"/>
        <w:rPr>
          <w:rFonts w:ascii="Garamond" w:hAnsi="Garamond"/>
          <w:sz w:val="22"/>
        </w:rPr>
      </w:pPr>
      <w:r w:rsidRPr="003B486E">
        <w:rPr>
          <w:rFonts w:ascii="Garamond" w:hAnsi="Garamond"/>
          <w:b/>
          <w:sz w:val="22"/>
        </w:rPr>
        <w:t>Tema:</w:t>
      </w:r>
      <w:r w:rsidRPr="003B486E">
        <w:rPr>
          <w:rFonts w:ascii="Garamond" w:hAnsi="Garamond"/>
          <w:sz w:val="22"/>
        </w:rPr>
        <w:t xml:space="preserve"> </w:t>
      </w:r>
      <w:r w:rsidRPr="003B486E">
        <w:rPr>
          <w:rFonts w:ascii="Garamond" w:hAnsi="Garamond"/>
          <w:i/>
          <w:sz w:val="22"/>
        </w:rPr>
        <w:t>Período de entreguerras (1919-1939)</w:t>
      </w:r>
    </w:p>
    <w:p w14:paraId="3B5B91CF" w14:textId="77777777" w:rsidR="00C65E57" w:rsidRPr="003B486E" w:rsidRDefault="00C65E57" w:rsidP="0086408B">
      <w:pPr>
        <w:tabs>
          <w:tab w:val="left" w:pos="6779"/>
        </w:tabs>
        <w:ind w:left="142" w:right="191"/>
        <w:jc w:val="both"/>
        <w:rPr>
          <w:rFonts w:ascii="Garamond" w:hAnsi="Garamond"/>
          <w:sz w:val="22"/>
        </w:rPr>
      </w:pPr>
      <w:r w:rsidRPr="003B486E">
        <w:rPr>
          <w:rFonts w:ascii="Garamond" w:hAnsi="Garamond"/>
          <w:b/>
          <w:sz w:val="22"/>
        </w:rPr>
        <w:t>OA2</w:t>
      </w:r>
      <w:r w:rsidRPr="003B486E">
        <w:rPr>
          <w:rFonts w:ascii="Garamond" w:hAnsi="Garamond"/>
          <w:sz w:val="22"/>
        </w:rPr>
        <w:t xml:space="preserve">. Analizar la crisis del Estado liberal decimonónico a comienzos del siglo XX, considerando la Gran Depresión de 1929 y el surgimiento de distintos modelos políticos y económicos en Europa, Estados Unidos y América Latina, como los totalitarismos y su oposición a la democracia liberal (por ejemplo, nazismo, comunismo y fascismo), el populismo </w:t>
      </w:r>
      <w:r w:rsidR="00AE37A8" w:rsidRPr="003B486E">
        <w:rPr>
          <w:rFonts w:ascii="Garamond" w:hAnsi="Garamond"/>
          <w:sz w:val="22"/>
        </w:rPr>
        <w:t>latinoamericano</w:t>
      </w:r>
      <w:r w:rsidRPr="003B486E">
        <w:rPr>
          <w:rFonts w:ascii="Garamond" w:hAnsi="Garamond"/>
          <w:sz w:val="22"/>
        </w:rPr>
        <w:t xml:space="preserve"> y los inicios del Estado de bienestar.</w:t>
      </w:r>
    </w:p>
    <w:p w14:paraId="42F57C9A" w14:textId="77777777" w:rsidR="00C65E57" w:rsidRPr="003B486E" w:rsidRDefault="00C65E57" w:rsidP="0086408B">
      <w:pPr>
        <w:tabs>
          <w:tab w:val="left" w:pos="6779"/>
        </w:tabs>
        <w:ind w:left="142" w:right="191"/>
        <w:jc w:val="both"/>
        <w:rPr>
          <w:rFonts w:ascii="Garamond" w:hAnsi="Garamond"/>
          <w:sz w:val="22"/>
        </w:rPr>
      </w:pPr>
      <w:r w:rsidRPr="003B486E">
        <w:rPr>
          <w:rFonts w:ascii="Garamond" w:hAnsi="Garamond"/>
          <w:b/>
          <w:sz w:val="22"/>
        </w:rPr>
        <w:t>Palabras claves:</w:t>
      </w:r>
      <w:r w:rsidRPr="003B486E">
        <w:rPr>
          <w:rFonts w:ascii="Garamond" w:hAnsi="Garamond"/>
          <w:sz w:val="22"/>
        </w:rPr>
        <w:t xml:space="preserve"> Período de entreguerras, Crisis Económica de 1929, Depresión Económica, Estado de Bienestar, Totalitarismos.</w:t>
      </w:r>
    </w:p>
    <w:p w14:paraId="5EBA07F2" w14:textId="77777777" w:rsidR="00847719" w:rsidRPr="003B486E" w:rsidRDefault="00847719" w:rsidP="0086408B">
      <w:pPr>
        <w:tabs>
          <w:tab w:val="left" w:pos="6779"/>
        </w:tabs>
        <w:ind w:left="142" w:right="191"/>
        <w:jc w:val="both"/>
        <w:rPr>
          <w:rFonts w:ascii="Garamond" w:hAnsi="Garamond"/>
          <w:sz w:val="20"/>
        </w:rPr>
      </w:pPr>
    </w:p>
    <w:p w14:paraId="21CFAD40" w14:textId="77777777" w:rsidR="00847719" w:rsidRPr="003B486E" w:rsidRDefault="00847719" w:rsidP="00847719">
      <w:pPr>
        <w:pStyle w:val="Sinespaciado"/>
        <w:jc w:val="both"/>
        <w:rPr>
          <w:rFonts w:ascii="Garamond" w:hAnsi="Garamond" w:cs="Times New Roman"/>
          <w:sz w:val="22"/>
        </w:rPr>
      </w:pPr>
      <w:r w:rsidRPr="003B486E">
        <w:rPr>
          <w:rFonts w:ascii="Garamond" w:hAnsi="Garamond" w:cs="Times New Roman"/>
          <w:b/>
          <w:sz w:val="22"/>
        </w:rPr>
        <w:t>Instrucciones:</w:t>
      </w:r>
      <w:r w:rsidRPr="003B486E">
        <w:rPr>
          <w:rFonts w:ascii="Garamond" w:hAnsi="Garamond" w:cs="Times New Roman"/>
          <w:sz w:val="22"/>
        </w:rPr>
        <w:t xml:space="preserve"> Lea bien cada punto:</w:t>
      </w:r>
    </w:p>
    <w:p w14:paraId="37363E07" w14:textId="77777777" w:rsidR="00847719" w:rsidRPr="003B486E" w:rsidRDefault="00847719" w:rsidP="00847719">
      <w:pPr>
        <w:pStyle w:val="Sinespaciado"/>
        <w:numPr>
          <w:ilvl w:val="0"/>
          <w:numId w:val="15"/>
        </w:numPr>
        <w:jc w:val="both"/>
        <w:rPr>
          <w:rFonts w:ascii="Garamond" w:hAnsi="Garamond" w:cs="Times New Roman"/>
          <w:sz w:val="22"/>
        </w:rPr>
      </w:pPr>
      <w:r w:rsidRPr="003B486E">
        <w:rPr>
          <w:rFonts w:ascii="Garamond" w:hAnsi="Garamond" w:cs="Times New Roman"/>
          <w:sz w:val="22"/>
        </w:rPr>
        <w:t xml:space="preserve">La presente guía de trabajo se realiza </w:t>
      </w:r>
      <w:r w:rsidR="007F3C6B">
        <w:rPr>
          <w:rFonts w:ascii="Garamond" w:hAnsi="Garamond" w:cs="Times New Roman"/>
          <w:sz w:val="22"/>
        </w:rPr>
        <w:t xml:space="preserve">de modo </w:t>
      </w:r>
      <w:r w:rsidR="007F3C6B" w:rsidRPr="007F3C6B">
        <w:rPr>
          <w:rFonts w:ascii="Garamond" w:hAnsi="Garamond" w:cs="Times New Roman"/>
          <w:b/>
          <w:sz w:val="22"/>
        </w:rPr>
        <w:t xml:space="preserve">individual o </w:t>
      </w:r>
      <w:r w:rsidRPr="007F3C6B">
        <w:rPr>
          <w:rFonts w:ascii="Garamond" w:hAnsi="Garamond" w:cs="Times New Roman"/>
          <w:b/>
          <w:sz w:val="22"/>
        </w:rPr>
        <w:t>en parejas.</w:t>
      </w:r>
      <w:r w:rsidRPr="003B486E">
        <w:rPr>
          <w:rFonts w:ascii="Garamond" w:hAnsi="Garamond" w:cs="Times New Roman"/>
          <w:sz w:val="22"/>
        </w:rPr>
        <w:t xml:space="preserve"> </w:t>
      </w:r>
      <w:r w:rsidRPr="003B486E">
        <w:rPr>
          <w:rFonts w:ascii="Garamond" w:hAnsi="Garamond" w:cs="Times New Roman"/>
          <w:color w:val="000000" w:themeColor="text1"/>
          <w:sz w:val="22"/>
        </w:rPr>
        <w:t>Para ello podrá utilizar distintas plataformas de conectividad como realizar el trabajo en Drive de gmail, videollamadas por whatsapp, Zoom u otra plataforma que elijan y les permita organizar el trabajo</w:t>
      </w:r>
      <w:r w:rsidRPr="003B486E">
        <w:rPr>
          <w:rFonts w:ascii="Garamond" w:hAnsi="Garamond" w:cs="Times New Roman"/>
          <w:color w:val="FF0000"/>
          <w:sz w:val="22"/>
        </w:rPr>
        <w:t xml:space="preserve">. </w:t>
      </w:r>
    </w:p>
    <w:p w14:paraId="36F65ADA" w14:textId="77777777" w:rsidR="00847719" w:rsidRPr="003B486E" w:rsidRDefault="00847719" w:rsidP="00847719">
      <w:pPr>
        <w:pStyle w:val="Sinespaciado"/>
        <w:numPr>
          <w:ilvl w:val="0"/>
          <w:numId w:val="15"/>
        </w:numPr>
        <w:jc w:val="both"/>
        <w:rPr>
          <w:rFonts w:ascii="Garamond" w:hAnsi="Garamond" w:cs="Times New Roman"/>
          <w:sz w:val="22"/>
        </w:rPr>
      </w:pPr>
      <w:r w:rsidRPr="003B486E">
        <w:rPr>
          <w:rFonts w:ascii="Garamond" w:hAnsi="Garamond" w:cs="Times New Roman"/>
          <w:sz w:val="22"/>
          <w:lang w:val="es-ES"/>
        </w:rPr>
        <w:t>El trabajo debe ser enviado por una integrante del equipo a correo de profesor/a que corresponda. nombreapellido@liceo1.cl. Indique como nombre del archivo: APELLIDOS_CURSO (Ejemplo: Romero, Gonzalez_2B)</w:t>
      </w:r>
    </w:p>
    <w:p w14:paraId="24081B8A" w14:textId="77777777" w:rsidR="00847719" w:rsidRPr="003B486E" w:rsidRDefault="00847719" w:rsidP="00847719">
      <w:pPr>
        <w:pStyle w:val="Sinespaciado"/>
        <w:numPr>
          <w:ilvl w:val="0"/>
          <w:numId w:val="15"/>
        </w:numPr>
        <w:jc w:val="both"/>
        <w:rPr>
          <w:rFonts w:ascii="Garamond" w:hAnsi="Garamond" w:cs="Times New Roman"/>
          <w:sz w:val="22"/>
        </w:rPr>
      </w:pPr>
      <w:r w:rsidRPr="003B486E">
        <w:rPr>
          <w:rFonts w:ascii="Garamond" w:hAnsi="Garamond" w:cs="Times New Roman"/>
          <w:sz w:val="22"/>
        </w:rPr>
        <w:t>La guía se responde en el mismo Word que se envía</w:t>
      </w:r>
      <w:r w:rsidR="00517C17">
        <w:rPr>
          <w:rFonts w:ascii="Garamond" w:hAnsi="Garamond" w:cs="Times New Roman"/>
          <w:sz w:val="22"/>
        </w:rPr>
        <w:t>.</w:t>
      </w:r>
      <w:r w:rsidRPr="003B486E">
        <w:rPr>
          <w:rFonts w:ascii="Garamond" w:hAnsi="Garamond" w:cs="Times New Roman"/>
          <w:sz w:val="22"/>
        </w:rPr>
        <w:t xml:space="preserve"> </w:t>
      </w:r>
      <w:r w:rsidR="00517C17">
        <w:rPr>
          <w:rFonts w:ascii="Garamond" w:hAnsi="Garamond" w:cs="Times New Roman"/>
          <w:sz w:val="22"/>
        </w:rPr>
        <w:t>C</w:t>
      </w:r>
      <w:r w:rsidRPr="003B486E">
        <w:rPr>
          <w:rFonts w:ascii="Garamond" w:hAnsi="Garamond" w:cs="Times New Roman"/>
          <w:sz w:val="22"/>
        </w:rPr>
        <w:t>ada actividad t</w:t>
      </w:r>
      <w:r w:rsidR="00517C17">
        <w:rPr>
          <w:rFonts w:ascii="Garamond" w:hAnsi="Garamond" w:cs="Times New Roman"/>
          <w:sz w:val="22"/>
        </w:rPr>
        <w:t>iene</w:t>
      </w:r>
      <w:r w:rsidRPr="003B486E">
        <w:rPr>
          <w:rFonts w:ascii="Garamond" w:hAnsi="Garamond" w:cs="Times New Roman"/>
          <w:sz w:val="22"/>
        </w:rPr>
        <w:t xml:space="preserve"> </w:t>
      </w:r>
      <w:r w:rsidR="00517C17">
        <w:rPr>
          <w:rFonts w:ascii="Garamond" w:hAnsi="Garamond" w:cs="Times New Roman"/>
          <w:sz w:val="22"/>
        </w:rPr>
        <w:t xml:space="preserve">un determinado </w:t>
      </w:r>
      <w:r w:rsidRPr="003B486E">
        <w:rPr>
          <w:rFonts w:ascii="Garamond" w:hAnsi="Garamond" w:cs="Times New Roman"/>
          <w:sz w:val="22"/>
        </w:rPr>
        <w:t xml:space="preserve">espacio de respuesta, respete </w:t>
      </w:r>
      <w:r w:rsidR="00517C17">
        <w:rPr>
          <w:rFonts w:ascii="Garamond" w:hAnsi="Garamond" w:cs="Times New Roman"/>
          <w:sz w:val="22"/>
        </w:rPr>
        <w:t>aquellos</w:t>
      </w:r>
      <w:r w:rsidRPr="003B486E">
        <w:rPr>
          <w:rFonts w:ascii="Garamond" w:hAnsi="Garamond" w:cs="Times New Roman"/>
          <w:sz w:val="22"/>
        </w:rPr>
        <w:t xml:space="preserve">. Puede ser desarrollada de manera digital o manual y enviar fotos/escanear. </w:t>
      </w:r>
    </w:p>
    <w:p w14:paraId="66153567" w14:textId="77777777" w:rsidR="00A565FD" w:rsidRPr="003B486E" w:rsidRDefault="00847719" w:rsidP="00A565FD">
      <w:pPr>
        <w:pStyle w:val="Sinespaciado"/>
        <w:numPr>
          <w:ilvl w:val="0"/>
          <w:numId w:val="15"/>
        </w:numPr>
        <w:jc w:val="both"/>
        <w:rPr>
          <w:rFonts w:ascii="Garamond" w:hAnsi="Garamond" w:cs="Times New Roman"/>
          <w:sz w:val="22"/>
        </w:rPr>
      </w:pPr>
      <w:r w:rsidRPr="003B486E">
        <w:rPr>
          <w:rFonts w:ascii="Garamond" w:hAnsi="Garamond" w:cs="Times New Roman"/>
          <w:sz w:val="22"/>
        </w:rPr>
        <w:t>Evaluación sumativa con 60% de exigencia.</w:t>
      </w:r>
    </w:p>
    <w:p w14:paraId="56AE9A11" w14:textId="77777777" w:rsidR="00847719" w:rsidRPr="003B486E" w:rsidRDefault="00847719" w:rsidP="00847719">
      <w:pPr>
        <w:tabs>
          <w:tab w:val="left" w:pos="6779"/>
        </w:tabs>
        <w:jc w:val="both"/>
        <w:rPr>
          <w:rFonts w:ascii="Garamond" w:hAnsi="Garamond"/>
          <w:color w:val="000000" w:themeColor="text1"/>
          <w:sz w:val="22"/>
          <w:lang w:val="es-ES_tradnl"/>
        </w:rPr>
      </w:pPr>
      <w:r w:rsidRPr="003B486E">
        <w:rPr>
          <w:rFonts w:ascii="Garamond" w:hAnsi="Garamond"/>
          <w:b/>
          <w:color w:val="000000" w:themeColor="text1"/>
          <w:sz w:val="22"/>
        </w:rPr>
        <w:t>Fecha de entrega:</w:t>
      </w:r>
      <w:r w:rsidRPr="003B486E">
        <w:rPr>
          <w:rFonts w:ascii="Garamond" w:hAnsi="Garamond"/>
          <w:color w:val="000000" w:themeColor="text1"/>
          <w:sz w:val="22"/>
        </w:rPr>
        <w:t xml:space="preserve"> </w:t>
      </w:r>
      <w:r w:rsidRPr="003B486E">
        <w:rPr>
          <w:rFonts w:ascii="Garamond" w:hAnsi="Garamond"/>
          <w:color w:val="000000" w:themeColor="text1"/>
          <w:sz w:val="22"/>
          <w:lang w:val="es-ES_tradnl"/>
        </w:rPr>
        <w:t xml:space="preserve">La fecha de entrega </w:t>
      </w:r>
      <w:r w:rsidRPr="003B486E">
        <w:rPr>
          <w:rFonts w:ascii="Garamond" w:hAnsi="Garamond"/>
          <w:color w:val="000000" w:themeColor="text1"/>
          <w:sz w:val="22"/>
          <w:u w:val="single"/>
          <w:lang w:val="es-ES_tradnl"/>
        </w:rPr>
        <w:t>se publicará</w:t>
      </w:r>
      <w:r w:rsidRPr="003B486E">
        <w:rPr>
          <w:rFonts w:ascii="Garamond" w:hAnsi="Garamond"/>
          <w:color w:val="000000" w:themeColor="text1"/>
          <w:sz w:val="22"/>
          <w:lang w:val="es-ES_tradnl"/>
        </w:rPr>
        <w:t xml:space="preserve"> en un calendario de evaluaciones del nivel en la página institucional (</w:t>
      </w:r>
      <w:hyperlink r:id="rId9" w:history="1">
        <w:r w:rsidRPr="003B486E">
          <w:rPr>
            <w:rStyle w:val="Hipervnculo"/>
            <w:rFonts w:ascii="Garamond" w:hAnsi="Garamond"/>
            <w:color w:val="000000" w:themeColor="text1"/>
            <w:sz w:val="22"/>
            <w:lang w:val="es-ES_tradnl"/>
          </w:rPr>
          <w:t>www.liceo1.cl</w:t>
        </w:r>
      </w:hyperlink>
      <w:r w:rsidRPr="003B486E">
        <w:rPr>
          <w:rFonts w:ascii="Garamond" w:hAnsi="Garamond"/>
          <w:color w:val="000000" w:themeColor="text1"/>
          <w:sz w:val="22"/>
          <w:lang w:val="es-ES_tradnl"/>
        </w:rPr>
        <w:t>.)</w:t>
      </w:r>
    </w:p>
    <w:p w14:paraId="03595C5D" w14:textId="77777777" w:rsidR="000535A0" w:rsidRPr="003B486E" w:rsidRDefault="000535A0" w:rsidP="00847719">
      <w:pPr>
        <w:tabs>
          <w:tab w:val="left" w:pos="6779"/>
        </w:tabs>
        <w:jc w:val="both"/>
        <w:rPr>
          <w:rFonts w:ascii="Garamond" w:hAnsi="Garamond"/>
          <w:color w:val="000000" w:themeColor="text1"/>
          <w:sz w:val="22"/>
          <w:lang w:val="es-ES_tradnl"/>
        </w:rPr>
      </w:pPr>
    </w:p>
    <w:p w14:paraId="16391BA0" w14:textId="77777777" w:rsidR="000535A0" w:rsidRPr="003B486E" w:rsidRDefault="000535A0" w:rsidP="00847719">
      <w:pPr>
        <w:tabs>
          <w:tab w:val="left" w:pos="6779"/>
        </w:tabs>
        <w:jc w:val="both"/>
        <w:rPr>
          <w:rFonts w:ascii="Garamond" w:hAnsi="Garamond"/>
          <w:b/>
          <w:smallCaps/>
          <w:color w:val="000000" w:themeColor="text1"/>
          <w:sz w:val="22"/>
          <w:lang w:val="es-ES_tradnl"/>
        </w:rPr>
      </w:pPr>
      <w:r w:rsidRPr="003B486E">
        <w:rPr>
          <w:rFonts w:ascii="Garamond" w:hAnsi="Garamond"/>
          <w:b/>
          <w:smallCaps/>
          <w:color w:val="000000" w:themeColor="text1"/>
          <w:sz w:val="22"/>
          <w:lang w:val="es-ES_tradnl"/>
        </w:rPr>
        <w:t>I. Explicación</w:t>
      </w:r>
    </w:p>
    <w:p w14:paraId="27E599AD" w14:textId="77777777" w:rsidR="000535A0" w:rsidRPr="003B486E" w:rsidRDefault="000535A0" w:rsidP="00847719">
      <w:pPr>
        <w:tabs>
          <w:tab w:val="left" w:pos="6779"/>
        </w:tabs>
        <w:jc w:val="both"/>
        <w:rPr>
          <w:rFonts w:ascii="Garamond" w:hAnsi="Garamond"/>
          <w:b/>
          <w:color w:val="000000" w:themeColor="text1"/>
          <w:sz w:val="22"/>
          <w:lang w:val="es-ES_tradnl"/>
        </w:rPr>
      </w:pPr>
    </w:p>
    <w:p w14:paraId="2E453F71" w14:textId="77777777" w:rsidR="000535A0" w:rsidRPr="003B486E" w:rsidRDefault="000535A0" w:rsidP="00847719">
      <w:pPr>
        <w:tabs>
          <w:tab w:val="left" w:pos="6779"/>
        </w:tabs>
        <w:jc w:val="both"/>
        <w:rPr>
          <w:rFonts w:ascii="Garamond" w:hAnsi="Garamond"/>
          <w:color w:val="000000" w:themeColor="text1"/>
          <w:sz w:val="22"/>
          <w:lang w:val="es-ES_tradnl"/>
        </w:rPr>
      </w:pPr>
      <w:r w:rsidRPr="003B486E">
        <w:rPr>
          <w:rFonts w:ascii="Garamond" w:hAnsi="Garamond"/>
          <w:b/>
          <w:color w:val="000000" w:themeColor="text1"/>
          <w:sz w:val="22"/>
          <w:lang w:val="es-ES_tradnl"/>
        </w:rPr>
        <w:t xml:space="preserve">1. </w:t>
      </w:r>
      <w:r w:rsidRPr="003B486E">
        <w:rPr>
          <w:rFonts w:ascii="Garamond" w:hAnsi="Garamond"/>
          <w:b/>
          <w:color w:val="000000" w:themeColor="text1"/>
          <w:sz w:val="22"/>
          <w:u w:val="single"/>
          <w:lang w:val="es-ES_tradnl"/>
        </w:rPr>
        <w:t>Escoja</w:t>
      </w:r>
      <w:r w:rsidRPr="003B486E">
        <w:rPr>
          <w:rFonts w:ascii="Garamond" w:hAnsi="Garamond"/>
          <w:color w:val="000000" w:themeColor="text1"/>
          <w:sz w:val="22"/>
          <w:lang w:val="es-ES_tradnl"/>
        </w:rPr>
        <w:t xml:space="preserve"> de las siguientes listas </w:t>
      </w:r>
      <w:r w:rsidRPr="00EA6FD0">
        <w:rPr>
          <w:rFonts w:ascii="Garamond" w:hAnsi="Garamond"/>
          <w:b/>
          <w:color w:val="000000" w:themeColor="text1"/>
          <w:sz w:val="22"/>
          <w:u w:val="single"/>
          <w:lang w:val="es-ES_tradnl"/>
        </w:rPr>
        <w:t>un concepto</w:t>
      </w:r>
      <w:r w:rsidRPr="003B486E">
        <w:rPr>
          <w:rFonts w:ascii="Garamond" w:hAnsi="Garamond"/>
          <w:color w:val="000000" w:themeColor="text1"/>
          <w:sz w:val="22"/>
          <w:lang w:val="es-ES_tradnl"/>
        </w:rPr>
        <w:t xml:space="preserve"> </w:t>
      </w:r>
      <w:r w:rsidR="0086408B">
        <w:rPr>
          <w:rFonts w:ascii="Garamond" w:hAnsi="Garamond"/>
          <w:color w:val="000000" w:themeColor="text1"/>
          <w:sz w:val="22"/>
          <w:lang w:val="es-ES_tradnl"/>
        </w:rPr>
        <w:t>por cada una de ellas y</w:t>
      </w:r>
      <w:r w:rsidRPr="003B486E">
        <w:rPr>
          <w:rFonts w:ascii="Garamond" w:hAnsi="Garamond"/>
          <w:color w:val="000000" w:themeColor="text1"/>
          <w:sz w:val="22"/>
          <w:lang w:val="es-ES_tradnl"/>
        </w:rPr>
        <w:t xml:space="preserve"> explique </w:t>
      </w:r>
      <w:r w:rsidRPr="00EA6FD0">
        <w:rPr>
          <w:rFonts w:ascii="Garamond" w:hAnsi="Garamond"/>
          <w:b/>
          <w:color w:val="000000" w:themeColor="text1"/>
          <w:sz w:val="22"/>
          <w:u w:val="single"/>
          <w:lang w:val="es-ES_tradnl"/>
        </w:rPr>
        <w:t>con sus palabras</w:t>
      </w:r>
      <w:r w:rsidRPr="003B486E">
        <w:rPr>
          <w:rFonts w:ascii="Garamond" w:hAnsi="Garamond"/>
          <w:color w:val="000000" w:themeColor="text1"/>
          <w:sz w:val="22"/>
          <w:lang w:val="es-ES_tradnl"/>
        </w:rPr>
        <w:t xml:space="preserve"> qué significa para el per</w:t>
      </w:r>
      <w:r w:rsidR="0086408B">
        <w:rPr>
          <w:rFonts w:ascii="Garamond" w:hAnsi="Garamond"/>
          <w:color w:val="000000" w:themeColor="text1"/>
          <w:sz w:val="22"/>
          <w:lang w:val="es-ES_tradnl"/>
        </w:rPr>
        <w:t>í</w:t>
      </w:r>
      <w:r w:rsidRPr="003B486E">
        <w:rPr>
          <w:rFonts w:ascii="Garamond" w:hAnsi="Garamond"/>
          <w:color w:val="000000" w:themeColor="text1"/>
          <w:sz w:val="22"/>
          <w:lang w:val="es-ES_tradnl"/>
        </w:rPr>
        <w:t>odo histórico estudiado</w:t>
      </w:r>
      <w:r w:rsidR="00AE5BAF" w:rsidRPr="003B486E">
        <w:rPr>
          <w:rFonts w:ascii="Garamond" w:hAnsi="Garamond"/>
          <w:color w:val="000000" w:themeColor="text1"/>
          <w:sz w:val="22"/>
          <w:lang w:val="es-ES_tradnl"/>
        </w:rPr>
        <w:t xml:space="preserve"> y cómo se vincula con lo</w:t>
      </w:r>
      <w:r w:rsidRPr="003B486E">
        <w:rPr>
          <w:rFonts w:ascii="Garamond" w:hAnsi="Garamond"/>
          <w:color w:val="000000" w:themeColor="text1"/>
          <w:sz w:val="22"/>
          <w:lang w:val="es-ES_tradnl"/>
        </w:rPr>
        <w:t xml:space="preserve"> visto en la </w:t>
      </w:r>
      <w:r w:rsidR="0086408B">
        <w:rPr>
          <w:rFonts w:ascii="Garamond" w:hAnsi="Garamond"/>
          <w:color w:val="000000" w:themeColor="text1"/>
          <w:sz w:val="22"/>
          <w:lang w:val="es-ES_tradnl"/>
        </w:rPr>
        <w:t>U</w:t>
      </w:r>
      <w:r w:rsidRPr="003B486E">
        <w:rPr>
          <w:rFonts w:ascii="Garamond" w:hAnsi="Garamond"/>
          <w:color w:val="000000" w:themeColor="text1"/>
          <w:sz w:val="22"/>
          <w:lang w:val="es-ES_tradnl"/>
        </w:rPr>
        <w:t>nidad. (2 puntos cada concepto explicado. Total:</w:t>
      </w:r>
      <w:r w:rsidR="0030518A" w:rsidRPr="003B486E">
        <w:rPr>
          <w:rFonts w:ascii="Garamond" w:hAnsi="Garamond"/>
          <w:color w:val="000000" w:themeColor="text1"/>
          <w:sz w:val="22"/>
          <w:lang w:val="es-ES_tradnl"/>
        </w:rPr>
        <w:t xml:space="preserve"> 4</w:t>
      </w:r>
      <w:r w:rsidRPr="003B486E">
        <w:rPr>
          <w:rFonts w:ascii="Garamond" w:hAnsi="Garamond"/>
          <w:color w:val="000000" w:themeColor="text1"/>
          <w:sz w:val="22"/>
          <w:lang w:val="es-ES_tradnl"/>
        </w:rPr>
        <w:t xml:space="preserve"> puntos)</w:t>
      </w:r>
    </w:p>
    <w:p w14:paraId="319F915E" w14:textId="77777777" w:rsidR="00AE5BAF" w:rsidRPr="003B486E" w:rsidRDefault="0061307C" w:rsidP="00847719">
      <w:pPr>
        <w:tabs>
          <w:tab w:val="left" w:pos="6779"/>
        </w:tabs>
        <w:jc w:val="both"/>
        <w:rPr>
          <w:rFonts w:ascii="Garamond" w:hAnsi="Garamond"/>
          <w:color w:val="000000" w:themeColor="text1"/>
          <w:sz w:val="22"/>
          <w:lang w:val="es-ES_tradnl"/>
        </w:rPr>
      </w:pPr>
      <w:r w:rsidRPr="003B486E">
        <w:rPr>
          <w:rFonts w:ascii="Garamond" w:hAnsi="Garamond"/>
          <w:noProof/>
          <w:color w:val="000000" w:themeColor="text1"/>
          <w:sz w:val="22"/>
          <w:lang w:val="es-ES" w:eastAsia="es-ES"/>
        </w:rPr>
        <mc:AlternateContent>
          <mc:Choice Requires="wps">
            <w:drawing>
              <wp:anchor distT="0" distB="0" distL="114300" distR="114300" simplePos="0" relativeHeight="251668480" behindDoc="1" locked="0" layoutInCell="1" allowOverlap="1" wp14:anchorId="6410E0A3" wp14:editId="7686B477">
                <wp:simplePos x="0" y="0"/>
                <wp:positionH relativeFrom="column">
                  <wp:posOffset>-34290</wp:posOffset>
                </wp:positionH>
                <wp:positionV relativeFrom="paragraph">
                  <wp:posOffset>103700</wp:posOffset>
                </wp:positionV>
                <wp:extent cx="6400800" cy="590550"/>
                <wp:effectExtent l="0" t="0" r="12700" b="19050"/>
                <wp:wrapNone/>
                <wp:docPr id="7" name="Rectángulo redondeado 7"/>
                <wp:cNvGraphicFramePr/>
                <a:graphic xmlns:a="http://schemas.openxmlformats.org/drawingml/2006/main">
                  <a:graphicData uri="http://schemas.microsoft.com/office/word/2010/wordprocessingShape">
                    <wps:wsp>
                      <wps:cNvSpPr/>
                      <wps:spPr>
                        <a:xfrm>
                          <a:off x="0" y="0"/>
                          <a:ext cx="6400800" cy="5905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94EE680" id="Rectángulo redondeado 7" o:spid="_x0000_s1026" style="position:absolute;margin-left:-2.7pt;margin-top:8.15pt;width:7in;height:46.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" fillcolor="white [3201]" strokecolor="#70ad47 [3209]" strokeweight="1pt">
                <v:stroke joinstyle="miter"/>
              </v:roundrect>
            </w:pict>
          </mc:Fallback>
        </mc:AlternateContent>
      </w:r>
    </w:p>
    <w:p w14:paraId="51988948" w14:textId="77777777" w:rsidR="00AE5BAF" w:rsidRPr="003B486E" w:rsidRDefault="00AE5BAF" w:rsidP="0086408B">
      <w:pPr>
        <w:tabs>
          <w:tab w:val="left" w:pos="6779"/>
        </w:tabs>
        <w:ind w:left="142" w:right="49"/>
        <w:jc w:val="both"/>
        <w:rPr>
          <w:rFonts w:ascii="Garamond" w:hAnsi="Garamond"/>
          <w:color w:val="000000" w:themeColor="text1"/>
          <w:sz w:val="22"/>
          <w:lang w:val="es-ES_tradnl"/>
        </w:rPr>
      </w:pPr>
      <w:r w:rsidRPr="003B486E">
        <w:rPr>
          <w:rFonts w:ascii="Garamond" w:hAnsi="Garamond"/>
          <w:b/>
          <w:color w:val="000000" w:themeColor="text1"/>
          <w:sz w:val="22"/>
          <w:lang w:val="es-ES_tradnl"/>
        </w:rPr>
        <w:t>Ej</w:t>
      </w:r>
      <w:r w:rsidR="0061307C" w:rsidRPr="003B486E">
        <w:rPr>
          <w:rFonts w:ascii="Garamond" w:hAnsi="Garamond"/>
          <w:b/>
          <w:color w:val="000000" w:themeColor="text1"/>
          <w:sz w:val="22"/>
          <w:lang w:val="es-ES_tradnl"/>
        </w:rPr>
        <w:t>emplo</w:t>
      </w:r>
      <w:r w:rsidRPr="003B486E">
        <w:rPr>
          <w:rFonts w:ascii="Garamond" w:hAnsi="Garamond"/>
          <w:b/>
          <w:color w:val="000000" w:themeColor="text1"/>
          <w:sz w:val="22"/>
          <w:lang w:val="es-ES_tradnl"/>
        </w:rPr>
        <w:t>:</w:t>
      </w:r>
      <w:r w:rsidRPr="003B486E">
        <w:rPr>
          <w:rFonts w:ascii="Garamond" w:hAnsi="Garamond"/>
          <w:color w:val="000000" w:themeColor="text1"/>
          <w:sz w:val="22"/>
          <w:lang w:val="es-ES_tradnl"/>
        </w:rPr>
        <w:t xml:space="preserve"> </w:t>
      </w:r>
      <w:r w:rsidRPr="003B486E">
        <w:rPr>
          <w:rFonts w:ascii="Garamond" w:hAnsi="Garamond"/>
          <w:color w:val="000000" w:themeColor="text1"/>
          <w:sz w:val="22"/>
          <w:u w:val="single"/>
          <w:lang w:val="es-ES_tradnl"/>
        </w:rPr>
        <w:t>Sobreproducción:</w:t>
      </w:r>
      <w:r w:rsidRPr="003B486E">
        <w:rPr>
          <w:rFonts w:ascii="Garamond" w:hAnsi="Garamond"/>
          <w:color w:val="000000" w:themeColor="text1"/>
          <w:sz w:val="22"/>
          <w:lang w:val="es-ES_tradnl"/>
        </w:rPr>
        <w:t xml:space="preserve"> significa un exceso de producción de bienes, es decir, un exceso de oferta de productos o bienes sobre la demanda del mercado. Se reconoce esta situación como una de las causas de la Gran Crisis de 1929, ya que esto provocará una baja</w:t>
      </w:r>
      <w:r w:rsidR="00916E6A" w:rsidRPr="003B486E">
        <w:rPr>
          <w:rFonts w:ascii="Garamond" w:hAnsi="Garamond"/>
          <w:color w:val="000000" w:themeColor="text1"/>
          <w:sz w:val="22"/>
          <w:lang w:val="es-ES_tradnl"/>
        </w:rPr>
        <w:t xml:space="preserve"> sostenida</w:t>
      </w:r>
      <w:r w:rsidRPr="003B486E">
        <w:rPr>
          <w:rFonts w:ascii="Garamond" w:hAnsi="Garamond"/>
          <w:color w:val="000000" w:themeColor="text1"/>
          <w:sz w:val="22"/>
          <w:lang w:val="es-ES_tradnl"/>
        </w:rPr>
        <w:t xml:space="preserve"> de precios</w:t>
      </w:r>
      <w:r w:rsidR="00916E6A" w:rsidRPr="003B486E">
        <w:rPr>
          <w:rFonts w:ascii="Garamond" w:hAnsi="Garamond"/>
          <w:color w:val="000000" w:themeColor="text1"/>
          <w:sz w:val="22"/>
          <w:lang w:val="es-ES_tradnl"/>
        </w:rPr>
        <w:t>.</w:t>
      </w:r>
    </w:p>
    <w:p w14:paraId="63D76998" w14:textId="77777777" w:rsidR="000535A0" w:rsidRPr="003B486E" w:rsidRDefault="000535A0" w:rsidP="00847719">
      <w:pPr>
        <w:tabs>
          <w:tab w:val="left" w:pos="6779"/>
        </w:tabs>
        <w:jc w:val="both"/>
        <w:rPr>
          <w:rFonts w:ascii="Garamond" w:hAnsi="Garamond"/>
          <w:color w:val="000000" w:themeColor="text1"/>
          <w:sz w:val="22"/>
          <w:lang w:val="es-ES_tradnl"/>
        </w:rPr>
      </w:pPr>
    </w:p>
    <w:p w14:paraId="59FACF46" w14:textId="77777777" w:rsidR="000535A0" w:rsidRPr="003B486E" w:rsidRDefault="0030518A" w:rsidP="00847719">
      <w:pPr>
        <w:tabs>
          <w:tab w:val="left" w:pos="6779"/>
        </w:tabs>
        <w:jc w:val="both"/>
        <w:rPr>
          <w:rFonts w:ascii="Garamond" w:hAnsi="Garamond"/>
          <w:color w:val="000000" w:themeColor="text1"/>
          <w:sz w:val="22"/>
          <w:lang w:val="es-ES_tradnl"/>
        </w:rPr>
      </w:pPr>
      <w:r w:rsidRPr="003B486E">
        <w:rPr>
          <w:rFonts w:ascii="Garamond" w:hAnsi="Garamond"/>
          <w:noProof/>
          <w:color w:val="000000" w:themeColor="text1"/>
          <w:sz w:val="22"/>
          <w:lang w:val="es-ES" w:eastAsia="es-ES"/>
        </w:rPr>
        <mc:AlternateContent>
          <mc:Choice Requires="wps">
            <w:drawing>
              <wp:anchor distT="45720" distB="45720" distL="114300" distR="114300" simplePos="0" relativeHeight="251667456" behindDoc="0" locked="0" layoutInCell="1" allowOverlap="1" wp14:anchorId="28C61E9C" wp14:editId="5391175E">
                <wp:simplePos x="0" y="0"/>
                <wp:positionH relativeFrom="margin">
                  <wp:posOffset>400050</wp:posOffset>
                </wp:positionH>
                <wp:positionV relativeFrom="paragraph">
                  <wp:posOffset>5080</wp:posOffset>
                </wp:positionV>
                <wp:extent cx="2400300" cy="966470"/>
                <wp:effectExtent l="0" t="0" r="19050" b="234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66470"/>
                        </a:xfrm>
                        <a:prstGeom prst="rect">
                          <a:avLst/>
                        </a:prstGeom>
                        <a:solidFill>
                          <a:srgbClr val="FFFFFF"/>
                        </a:solidFill>
                        <a:ln w="9525">
                          <a:solidFill>
                            <a:srgbClr val="000000"/>
                          </a:solidFill>
                          <a:miter lim="800000"/>
                          <a:headEnd/>
                          <a:tailEnd/>
                        </a:ln>
                      </wps:spPr>
                      <wps:txbx>
                        <w:txbxContent>
                          <w:p w14:paraId="6B9017AD" w14:textId="77777777" w:rsidR="000535A0" w:rsidRPr="003B486E" w:rsidRDefault="000535A0" w:rsidP="000535A0">
                            <w:pPr>
                              <w:tabs>
                                <w:tab w:val="left" w:pos="6779"/>
                              </w:tabs>
                              <w:jc w:val="both"/>
                              <w:rPr>
                                <w:rFonts w:ascii="Garamond" w:hAnsi="Garamond"/>
                                <w:b/>
                                <w:color w:val="000000" w:themeColor="text1"/>
                                <w:sz w:val="22"/>
                                <w:szCs w:val="22"/>
                                <w:lang w:val="es-ES_tradnl"/>
                              </w:rPr>
                            </w:pPr>
                            <w:r w:rsidRPr="003B486E">
                              <w:rPr>
                                <w:rFonts w:ascii="Garamond" w:hAnsi="Garamond"/>
                                <w:b/>
                                <w:color w:val="000000" w:themeColor="text1"/>
                                <w:sz w:val="22"/>
                                <w:szCs w:val="22"/>
                                <w:lang w:val="es-ES_tradnl"/>
                              </w:rPr>
                              <w:t>Lista 1</w:t>
                            </w:r>
                          </w:p>
                          <w:p w14:paraId="11E931E0" w14:textId="77777777" w:rsidR="000535A0" w:rsidRPr="003B486E" w:rsidRDefault="000535A0" w:rsidP="001F4894">
                            <w:pPr>
                              <w:pStyle w:val="Prrafodelista"/>
                              <w:numPr>
                                <w:ilvl w:val="0"/>
                                <w:numId w:val="16"/>
                              </w:numPr>
                              <w:tabs>
                                <w:tab w:val="left" w:pos="6779"/>
                              </w:tabs>
                              <w:jc w:val="both"/>
                              <w:rPr>
                                <w:rFonts w:ascii="Garamond" w:hAnsi="Garamond" w:cs="Times New Roman"/>
                                <w:color w:val="000000" w:themeColor="text1"/>
                                <w:sz w:val="22"/>
                                <w:szCs w:val="22"/>
                                <w:lang w:val="es-ES_tradnl"/>
                              </w:rPr>
                            </w:pPr>
                            <w:r w:rsidRPr="003B486E">
                              <w:rPr>
                                <w:rFonts w:ascii="Garamond" w:hAnsi="Garamond" w:cs="Times New Roman"/>
                                <w:color w:val="000000" w:themeColor="text1"/>
                                <w:sz w:val="22"/>
                                <w:szCs w:val="22"/>
                                <w:lang w:val="es-ES_tradnl"/>
                              </w:rPr>
                              <w:t>Inflación</w:t>
                            </w:r>
                          </w:p>
                          <w:p w14:paraId="3A2B12C0" w14:textId="77777777" w:rsidR="000535A0" w:rsidRPr="003B486E" w:rsidRDefault="000535A0" w:rsidP="001F4894">
                            <w:pPr>
                              <w:pStyle w:val="Prrafodelista"/>
                              <w:numPr>
                                <w:ilvl w:val="0"/>
                                <w:numId w:val="16"/>
                              </w:numPr>
                              <w:tabs>
                                <w:tab w:val="left" w:pos="6779"/>
                              </w:tabs>
                              <w:jc w:val="both"/>
                              <w:rPr>
                                <w:rFonts w:ascii="Garamond" w:hAnsi="Garamond" w:cs="Times New Roman"/>
                                <w:color w:val="000000" w:themeColor="text1"/>
                                <w:sz w:val="22"/>
                                <w:szCs w:val="22"/>
                                <w:lang w:val="es-ES_tradnl"/>
                              </w:rPr>
                            </w:pPr>
                            <w:r w:rsidRPr="003B486E">
                              <w:rPr>
                                <w:rFonts w:ascii="Garamond" w:hAnsi="Garamond" w:cs="Times New Roman"/>
                                <w:color w:val="000000" w:themeColor="text1"/>
                                <w:sz w:val="22"/>
                                <w:szCs w:val="22"/>
                                <w:lang w:val="es-ES_tradnl"/>
                              </w:rPr>
                              <w:t>Deflación</w:t>
                            </w:r>
                          </w:p>
                          <w:p w14:paraId="217B2851" w14:textId="77777777" w:rsidR="000535A0" w:rsidRPr="003B486E" w:rsidRDefault="00AE5BAF" w:rsidP="001F4894">
                            <w:pPr>
                              <w:pStyle w:val="Prrafodelista"/>
                              <w:numPr>
                                <w:ilvl w:val="0"/>
                                <w:numId w:val="16"/>
                              </w:numPr>
                              <w:rPr>
                                <w:rFonts w:ascii="Garamond" w:hAnsi="Garamond" w:cs="Times New Roman"/>
                                <w:sz w:val="22"/>
                                <w:szCs w:val="22"/>
                              </w:rPr>
                            </w:pPr>
                            <w:r w:rsidRPr="003B486E">
                              <w:rPr>
                                <w:rFonts w:ascii="Garamond" w:hAnsi="Garamond" w:cs="Times New Roman"/>
                                <w:sz w:val="22"/>
                                <w:szCs w:val="22"/>
                              </w:rPr>
                              <w:t>Sistema económico liberal</w:t>
                            </w:r>
                          </w:p>
                          <w:p w14:paraId="0CC679BB" w14:textId="77777777" w:rsidR="00AE5BAF" w:rsidRPr="003B486E" w:rsidRDefault="001F4894" w:rsidP="001F4894">
                            <w:pPr>
                              <w:pStyle w:val="Prrafodelista"/>
                              <w:numPr>
                                <w:ilvl w:val="0"/>
                                <w:numId w:val="16"/>
                              </w:numPr>
                              <w:rPr>
                                <w:rFonts w:ascii="Garamond" w:hAnsi="Garamond" w:cs="Times New Roman"/>
                                <w:sz w:val="22"/>
                                <w:szCs w:val="22"/>
                              </w:rPr>
                            </w:pPr>
                            <w:r w:rsidRPr="003B486E">
                              <w:rPr>
                                <w:rFonts w:ascii="Garamond" w:hAnsi="Garamond" w:cs="Times New Roman"/>
                                <w:sz w:val="22"/>
                                <w:szCs w:val="22"/>
                              </w:rPr>
                              <w:t>Especulación financiera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C61E9C" id="_x0000_t202" coordsize="21600,21600" o:spt="202" path="m0,0l0,21600,21600,21600,21600,0xe">
                <v:stroke joinstyle="miter"/>
                <v:path gradientshapeok="t" o:connecttype="rect"/>
              </v:shapetype>
              <v:shape id="Cuadro_x0020_de_x0020_texto_x0020_2" o:spid="_x0000_s1026" type="#_x0000_t202" style="position:absolute;left:0;text-align:left;margin-left:31.5pt;margin-top:.4pt;width:189pt;height:76.1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">
                <v:textbox style="mso-fit-shape-to-text:t">
                  <w:txbxContent>
                    <w:p w14:paraId="6B9017AD" w14:textId="77777777" w:rsidR="000535A0" w:rsidRPr="003B486E" w:rsidRDefault="000535A0" w:rsidP="000535A0">
                      <w:pPr>
                        <w:tabs>
                          <w:tab w:val="left" w:pos="6779"/>
                        </w:tabs>
                        <w:jc w:val="both"/>
                        <w:rPr>
                          <w:rFonts w:ascii="Garamond" w:hAnsi="Garamond"/>
                          <w:b/>
                          <w:color w:val="000000" w:themeColor="text1"/>
                          <w:sz w:val="22"/>
                          <w:szCs w:val="22"/>
                          <w:lang w:val="es-ES_tradnl"/>
                        </w:rPr>
                      </w:pPr>
                      <w:r w:rsidRPr="003B486E">
                        <w:rPr>
                          <w:rFonts w:ascii="Garamond" w:hAnsi="Garamond"/>
                          <w:b/>
                          <w:color w:val="000000" w:themeColor="text1"/>
                          <w:sz w:val="22"/>
                          <w:szCs w:val="22"/>
                          <w:lang w:val="es-ES_tradnl"/>
                        </w:rPr>
                        <w:t>Lista 1</w:t>
                      </w:r>
                    </w:p>
                    <w:p w14:paraId="11E931E0" w14:textId="77777777" w:rsidR="000535A0" w:rsidRPr="003B486E" w:rsidRDefault="000535A0" w:rsidP="001F4894">
                      <w:pPr>
                        <w:pStyle w:val="Prrafodelista"/>
                        <w:numPr>
                          <w:ilvl w:val="0"/>
                          <w:numId w:val="16"/>
                        </w:numPr>
                        <w:tabs>
                          <w:tab w:val="left" w:pos="6779"/>
                        </w:tabs>
                        <w:jc w:val="both"/>
                        <w:rPr>
                          <w:rFonts w:ascii="Garamond" w:hAnsi="Garamond" w:cs="Times New Roman"/>
                          <w:color w:val="000000" w:themeColor="text1"/>
                          <w:sz w:val="22"/>
                          <w:szCs w:val="22"/>
                          <w:lang w:val="es-ES_tradnl"/>
                        </w:rPr>
                      </w:pPr>
                      <w:r w:rsidRPr="003B486E">
                        <w:rPr>
                          <w:rFonts w:ascii="Garamond" w:hAnsi="Garamond" w:cs="Times New Roman"/>
                          <w:color w:val="000000" w:themeColor="text1"/>
                          <w:sz w:val="22"/>
                          <w:szCs w:val="22"/>
                          <w:lang w:val="es-ES_tradnl"/>
                        </w:rPr>
                        <w:t>Inflación</w:t>
                      </w:r>
                    </w:p>
                    <w:p w14:paraId="3A2B12C0" w14:textId="77777777" w:rsidR="000535A0" w:rsidRPr="003B486E" w:rsidRDefault="000535A0" w:rsidP="001F4894">
                      <w:pPr>
                        <w:pStyle w:val="Prrafodelista"/>
                        <w:numPr>
                          <w:ilvl w:val="0"/>
                          <w:numId w:val="16"/>
                        </w:numPr>
                        <w:tabs>
                          <w:tab w:val="left" w:pos="6779"/>
                        </w:tabs>
                        <w:jc w:val="both"/>
                        <w:rPr>
                          <w:rFonts w:ascii="Garamond" w:hAnsi="Garamond" w:cs="Times New Roman"/>
                          <w:color w:val="000000" w:themeColor="text1"/>
                          <w:sz w:val="22"/>
                          <w:szCs w:val="22"/>
                          <w:lang w:val="es-ES_tradnl"/>
                        </w:rPr>
                      </w:pPr>
                      <w:r w:rsidRPr="003B486E">
                        <w:rPr>
                          <w:rFonts w:ascii="Garamond" w:hAnsi="Garamond" w:cs="Times New Roman"/>
                          <w:color w:val="000000" w:themeColor="text1"/>
                          <w:sz w:val="22"/>
                          <w:szCs w:val="22"/>
                          <w:lang w:val="es-ES_tradnl"/>
                        </w:rPr>
                        <w:t>Deflación</w:t>
                      </w:r>
                    </w:p>
                    <w:p w14:paraId="217B2851" w14:textId="77777777" w:rsidR="000535A0" w:rsidRPr="003B486E" w:rsidRDefault="00AE5BAF" w:rsidP="001F4894">
                      <w:pPr>
                        <w:pStyle w:val="Prrafodelista"/>
                        <w:numPr>
                          <w:ilvl w:val="0"/>
                          <w:numId w:val="16"/>
                        </w:numPr>
                        <w:rPr>
                          <w:rFonts w:ascii="Garamond" w:hAnsi="Garamond" w:cs="Times New Roman"/>
                          <w:sz w:val="22"/>
                          <w:szCs w:val="22"/>
                        </w:rPr>
                      </w:pPr>
                      <w:r w:rsidRPr="003B486E">
                        <w:rPr>
                          <w:rFonts w:ascii="Garamond" w:hAnsi="Garamond" w:cs="Times New Roman"/>
                          <w:sz w:val="22"/>
                          <w:szCs w:val="22"/>
                        </w:rPr>
                        <w:t>Sistema económico liberal</w:t>
                      </w:r>
                    </w:p>
                    <w:p w14:paraId="0CC679BB" w14:textId="77777777" w:rsidR="00AE5BAF" w:rsidRPr="003B486E" w:rsidRDefault="001F4894" w:rsidP="001F4894">
                      <w:pPr>
                        <w:pStyle w:val="Prrafodelista"/>
                        <w:numPr>
                          <w:ilvl w:val="0"/>
                          <w:numId w:val="16"/>
                        </w:numPr>
                        <w:rPr>
                          <w:rFonts w:ascii="Garamond" w:hAnsi="Garamond" w:cs="Times New Roman"/>
                          <w:sz w:val="22"/>
                          <w:szCs w:val="22"/>
                        </w:rPr>
                      </w:pPr>
                      <w:r w:rsidRPr="003B486E">
                        <w:rPr>
                          <w:rFonts w:ascii="Garamond" w:hAnsi="Garamond" w:cs="Times New Roman"/>
                          <w:sz w:val="22"/>
                          <w:szCs w:val="22"/>
                        </w:rPr>
                        <w:t>Especulación financiera</w:t>
                      </w:r>
                    </w:p>
                  </w:txbxContent>
                </v:textbox>
                <w10:wrap type="square" anchorx="margin"/>
              </v:shape>
            </w:pict>
          </mc:Fallback>
        </mc:AlternateContent>
      </w:r>
      <w:r w:rsidR="001F4894" w:rsidRPr="003B486E">
        <w:rPr>
          <w:rFonts w:ascii="Garamond" w:hAnsi="Garamond"/>
          <w:noProof/>
          <w:color w:val="000000" w:themeColor="text1"/>
          <w:sz w:val="22"/>
          <w:lang w:val="es-ES" w:eastAsia="es-ES"/>
        </w:rPr>
        <mc:AlternateContent>
          <mc:Choice Requires="wps">
            <w:drawing>
              <wp:anchor distT="45720" distB="45720" distL="114300" distR="114300" simplePos="0" relativeHeight="251670528" behindDoc="0" locked="0" layoutInCell="1" allowOverlap="1" wp14:anchorId="003A630B" wp14:editId="5AF65411">
                <wp:simplePos x="0" y="0"/>
                <wp:positionH relativeFrom="margin">
                  <wp:posOffset>3381375</wp:posOffset>
                </wp:positionH>
                <wp:positionV relativeFrom="paragraph">
                  <wp:posOffset>5080</wp:posOffset>
                </wp:positionV>
                <wp:extent cx="2400300" cy="1143635"/>
                <wp:effectExtent l="0" t="0" r="19050" b="2349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43635"/>
                        </a:xfrm>
                        <a:prstGeom prst="rect">
                          <a:avLst/>
                        </a:prstGeom>
                        <a:solidFill>
                          <a:srgbClr val="FFFFFF"/>
                        </a:solidFill>
                        <a:ln w="9525">
                          <a:solidFill>
                            <a:srgbClr val="000000"/>
                          </a:solidFill>
                          <a:miter lim="800000"/>
                          <a:headEnd/>
                          <a:tailEnd/>
                        </a:ln>
                      </wps:spPr>
                      <wps:txbx>
                        <w:txbxContent>
                          <w:p w14:paraId="5976B01A" w14:textId="77777777" w:rsidR="001F4894" w:rsidRPr="003B486E" w:rsidRDefault="001F4894" w:rsidP="001F4894">
                            <w:pPr>
                              <w:tabs>
                                <w:tab w:val="left" w:pos="6779"/>
                              </w:tabs>
                              <w:jc w:val="both"/>
                              <w:rPr>
                                <w:rFonts w:ascii="Garamond" w:hAnsi="Garamond"/>
                                <w:b/>
                                <w:color w:val="000000" w:themeColor="text1"/>
                                <w:sz w:val="22"/>
                                <w:szCs w:val="22"/>
                                <w:lang w:val="es-ES_tradnl"/>
                              </w:rPr>
                            </w:pPr>
                            <w:r w:rsidRPr="003B486E">
                              <w:rPr>
                                <w:rFonts w:ascii="Garamond" w:hAnsi="Garamond"/>
                                <w:b/>
                                <w:color w:val="000000" w:themeColor="text1"/>
                                <w:sz w:val="22"/>
                                <w:szCs w:val="22"/>
                                <w:lang w:val="es-ES_tradnl"/>
                              </w:rPr>
                              <w:t>Lista 2</w:t>
                            </w:r>
                          </w:p>
                          <w:p w14:paraId="394EB6B4" w14:textId="77777777" w:rsidR="001F4894" w:rsidRPr="003B486E" w:rsidRDefault="001F4894" w:rsidP="001F4894">
                            <w:pPr>
                              <w:pStyle w:val="Prrafodelista"/>
                              <w:numPr>
                                <w:ilvl w:val="0"/>
                                <w:numId w:val="16"/>
                              </w:numPr>
                              <w:tabs>
                                <w:tab w:val="left" w:pos="6779"/>
                              </w:tabs>
                              <w:jc w:val="both"/>
                              <w:rPr>
                                <w:rFonts w:ascii="Garamond" w:hAnsi="Garamond" w:cs="Times New Roman"/>
                                <w:color w:val="000000" w:themeColor="text1"/>
                                <w:sz w:val="22"/>
                                <w:szCs w:val="22"/>
                                <w:lang w:val="es-ES_tradnl"/>
                              </w:rPr>
                            </w:pPr>
                            <w:r w:rsidRPr="003B486E">
                              <w:rPr>
                                <w:rFonts w:ascii="Garamond" w:hAnsi="Garamond" w:cs="Times New Roman"/>
                                <w:color w:val="000000" w:themeColor="text1"/>
                                <w:sz w:val="22"/>
                                <w:szCs w:val="22"/>
                                <w:lang w:val="es-ES_tradnl"/>
                              </w:rPr>
                              <w:t>Nazismo</w:t>
                            </w:r>
                          </w:p>
                          <w:p w14:paraId="1BC3E864" w14:textId="77777777" w:rsidR="001F4894" w:rsidRPr="003B486E" w:rsidRDefault="001F4894" w:rsidP="001F4894">
                            <w:pPr>
                              <w:pStyle w:val="Prrafodelista"/>
                              <w:numPr>
                                <w:ilvl w:val="0"/>
                                <w:numId w:val="16"/>
                              </w:numPr>
                              <w:tabs>
                                <w:tab w:val="left" w:pos="6779"/>
                              </w:tabs>
                              <w:jc w:val="both"/>
                              <w:rPr>
                                <w:rFonts w:ascii="Garamond" w:hAnsi="Garamond" w:cs="Times New Roman"/>
                                <w:color w:val="000000" w:themeColor="text1"/>
                                <w:sz w:val="22"/>
                                <w:szCs w:val="22"/>
                                <w:lang w:val="es-ES_tradnl"/>
                              </w:rPr>
                            </w:pPr>
                            <w:r w:rsidRPr="003B486E">
                              <w:rPr>
                                <w:rFonts w:ascii="Garamond" w:hAnsi="Garamond" w:cs="Times New Roman"/>
                                <w:color w:val="000000" w:themeColor="text1"/>
                                <w:sz w:val="22"/>
                                <w:szCs w:val="22"/>
                                <w:lang w:val="es-ES_tradnl"/>
                              </w:rPr>
                              <w:t>Fascismo</w:t>
                            </w:r>
                          </w:p>
                          <w:p w14:paraId="45B7055E" w14:textId="77777777" w:rsidR="001F4894" w:rsidRPr="003B486E" w:rsidRDefault="001F4894" w:rsidP="001F4894">
                            <w:pPr>
                              <w:pStyle w:val="Prrafodelista"/>
                              <w:numPr>
                                <w:ilvl w:val="0"/>
                                <w:numId w:val="16"/>
                              </w:numPr>
                              <w:rPr>
                                <w:rFonts w:ascii="Garamond" w:hAnsi="Garamond" w:cs="Times New Roman"/>
                                <w:sz w:val="22"/>
                                <w:szCs w:val="22"/>
                              </w:rPr>
                            </w:pPr>
                            <w:r w:rsidRPr="003B486E">
                              <w:rPr>
                                <w:rFonts w:ascii="Garamond" w:hAnsi="Garamond" w:cs="Times New Roman"/>
                                <w:sz w:val="22"/>
                                <w:szCs w:val="22"/>
                              </w:rPr>
                              <w:t>Comunismo</w:t>
                            </w:r>
                          </w:p>
                          <w:p w14:paraId="1955B41A" w14:textId="77777777" w:rsidR="001F4894" w:rsidRPr="003B486E" w:rsidRDefault="001F4894" w:rsidP="001F4894">
                            <w:pPr>
                              <w:pStyle w:val="Prrafodelista"/>
                              <w:numPr>
                                <w:ilvl w:val="0"/>
                                <w:numId w:val="16"/>
                              </w:numPr>
                              <w:rPr>
                                <w:rFonts w:ascii="Garamond" w:hAnsi="Garamond" w:cs="Times New Roman"/>
                                <w:sz w:val="22"/>
                                <w:szCs w:val="22"/>
                              </w:rPr>
                            </w:pPr>
                            <w:r w:rsidRPr="003B486E">
                              <w:rPr>
                                <w:rFonts w:ascii="Garamond" w:hAnsi="Garamond" w:cs="Times New Roman"/>
                                <w:sz w:val="22"/>
                                <w:szCs w:val="22"/>
                              </w:rPr>
                              <w:t>Estado de bienestar</w:t>
                            </w:r>
                          </w:p>
                          <w:p w14:paraId="07EB11D4" w14:textId="77777777" w:rsidR="0030518A" w:rsidRPr="003B486E" w:rsidRDefault="0030518A" w:rsidP="001F4894">
                            <w:pPr>
                              <w:pStyle w:val="Prrafodelista"/>
                              <w:numPr>
                                <w:ilvl w:val="0"/>
                                <w:numId w:val="16"/>
                              </w:numPr>
                              <w:rPr>
                                <w:rFonts w:ascii="Garamond" w:hAnsi="Garamond" w:cs="Times New Roman"/>
                                <w:sz w:val="22"/>
                                <w:szCs w:val="22"/>
                              </w:rPr>
                            </w:pPr>
                            <w:r w:rsidRPr="003B486E">
                              <w:rPr>
                                <w:rFonts w:ascii="Garamond" w:hAnsi="Garamond" w:cs="Times New Roman"/>
                                <w:sz w:val="22"/>
                                <w:szCs w:val="22"/>
                              </w:rPr>
                              <w:t>Populismo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A630B" id="_x0000_s1027" type="#_x0000_t202" style="position:absolute;left:0;text-align:left;margin-left:266.25pt;margin-top:.4pt;width:189pt;height:90.05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">
                <v:textbox style="mso-fit-shape-to-text:t">
                  <w:txbxContent>
                    <w:p w14:paraId="5976B01A" w14:textId="77777777" w:rsidR="001F4894" w:rsidRPr="003B486E" w:rsidRDefault="001F4894" w:rsidP="001F4894">
                      <w:pPr>
                        <w:tabs>
                          <w:tab w:val="left" w:pos="6779"/>
                        </w:tabs>
                        <w:jc w:val="both"/>
                        <w:rPr>
                          <w:rFonts w:ascii="Garamond" w:hAnsi="Garamond"/>
                          <w:b/>
                          <w:color w:val="000000" w:themeColor="text1"/>
                          <w:sz w:val="22"/>
                          <w:szCs w:val="22"/>
                          <w:lang w:val="es-ES_tradnl"/>
                        </w:rPr>
                      </w:pPr>
                      <w:r w:rsidRPr="003B486E">
                        <w:rPr>
                          <w:rFonts w:ascii="Garamond" w:hAnsi="Garamond"/>
                          <w:b/>
                          <w:color w:val="000000" w:themeColor="text1"/>
                          <w:sz w:val="22"/>
                          <w:szCs w:val="22"/>
                          <w:lang w:val="es-ES_tradnl"/>
                        </w:rPr>
                        <w:t>Lista 2</w:t>
                      </w:r>
                    </w:p>
                    <w:p w14:paraId="394EB6B4" w14:textId="77777777" w:rsidR="001F4894" w:rsidRPr="003B486E" w:rsidRDefault="001F4894" w:rsidP="001F4894">
                      <w:pPr>
                        <w:pStyle w:val="Prrafodelista"/>
                        <w:numPr>
                          <w:ilvl w:val="0"/>
                          <w:numId w:val="16"/>
                        </w:numPr>
                        <w:tabs>
                          <w:tab w:val="left" w:pos="6779"/>
                        </w:tabs>
                        <w:jc w:val="both"/>
                        <w:rPr>
                          <w:rFonts w:ascii="Garamond" w:hAnsi="Garamond" w:cs="Times New Roman"/>
                          <w:color w:val="000000" w:themeColor="text1"/>
                          <w:sz w:val="22"/>
                          <w:szCs w:val="22"/>
                          <w:lang w:val="es-ES_tradnl"/>
                        </w:rPr>
                      </w:pPr>
                      <w:r w:rsidRPr="003B486E">
                        <w:rPr>
                          <w:rFonts w:ascii="Garamond" w:hAnsi="Garamond" w:cs="Times New Roman"/>
                          <w:color w:val="000000" w:themeColor="text1"/>
                          <w:sz w:val="22"/>
                          <w:szCs w:val="22"/>
                          <w:lang w:val="es-ES_tradnl"/>
                        </w:rPr>
                        <w:t>Nazismo</w:t>
                      </w:r>
                    </w:p>
                    <w:p w14:paraId="1BC3E864" w14:textId="77777777" w:rsidR="001F4894" w:rsidRPr="003B486E" w:rsidRDefault="001F4894" w:rsidP="001F4894">
                      <w:pPr>
                        <w:pStyle w:val="Prrafodelista"/>
                        <w:numPr>
                          <w:ilvl w:val="0"/>
                          <w:numId w:val="16"/>
                        </w:numPr>
                        <w:tabs>
                          <w:tab w:val="left" w:pos="6779"/>
                        </w:tabs>
                        <w:jc w:val="both"/>
                        <w:rPr>
                          <w:rFonts w:ascii="Garamond" w:hAnsi="Garamond" w:cs="Times New Roman"/>
                          <w:color w:val="000000" w:themeColor="text1"/>
                          <w:sz w:val="22"/>
                          <w:szCs w:val="22"/>
                          <w:lang w:val="es-ES_tradnl"/>
                        </w:rPr>
                      </w:pPr>
                      <w:r w:rsidRPr="003B486E">
                        <w:rPr>
                          <w:rFonts w:ascii="Garamond" w:hAnsi="Garamond" w:cs="Times New Roman"/>
                          <w:color w:val="000000" w:themeColor="text1"/>
                          <w:sz w:val="22"/>
                          <w:szCs w:val="22"/>
                          <w:lang w:val="es-ES_tradnl"/>
                        </w:rPr>
                        <w:t>Fascismo</w:t>
                      </w:r>
                    </w:p>
                    <w:p w14:paraId="45B7055E" w14:textId="77777777" w:rsidR="001F4894" w:rsidRPr="003B486E" w:rsidRDefault="001F4894" w:rsidP="001F4894">
                      <w:pPr>
                        <w:pStyle w:val="Prrafodelista"/>
                        <w:numPr>
                          <w:ilvl w:val="0"/>
                          <w:numId w:val="16"/>
                        </w:numPr>
                        <w:rPr>
                          <w:rFonts w:ascii="Garamond" w:hAnsi="Garamond" w:cs="Times New Roman"/>
                          <w:sz w:val="22"/>
                          <w:szCs w:val="22"/>
                        </w:rPr>
                      </w:pPr>
                      <w:r w:rsidRPr="003B486E">
                        <w:rPr>
                          <w:rFonts w:ascii="Garamond" w:hAnsi="Garamond" w:cs="Times New Roman"/>
                          <w:sz w:val="22"/>
                          <w:szCs w:val="22"/>
                        </w:rPr>
                        <w:t>Comunismo</w:t>
                      </w:r>
                    </w:p>
                    <w:p w14:paraId="1955B41A" w14:textId="77777777" w:rsidR="001F4894" w:rsidRPr="003B486E" w:rsidRDefault="001F4894" w:rsidP="001F4894">
                      <w:pPr>
                        <w:pStyle w:val="Prrafodelista"/>
                        <w:numPr>
                          <w:ilvl w:val="0"/>
                          <w:numId w:val="16"/>
                        </w:numPr>
                        <w:rPr>
                          <w:rFonts w:ascii="Garamond" w:hAnsi="Garamond" w:cs="Times New Roman"/>
                          <w:sz w:val="22"/>
                          <w:szCs w:val="22"/>
                        </w:rPr>
                      </w:pPr>
                      <w:r w:rsidRPr="003B486E">
                        <w:rPr>
                          <w:rFonts w:ascii="Garamond" w:hAnsi="Garamond" w:cs="Times New Roman"/>
                          <w:sz w:val="22"/>
                          <w:szCs w:val="22"/>
                        </w:rPr>
                        <w:t>Estado de bienestar</w:t>
                      </w:r>
                    </w:p>
                    <w:p w14:paraId="07EB11D4" w14:textId="77777777" w:rsidR="0030518A" w:rsidRPr="003B486E" w:rsidRDefault="0030518A" w:rsidP="001F4894">
                      <w:pPr>
                        <w:pStyle w:val="Prrafodelista"/>
                        <w:numPr>
                          <w:ilvl w:val="0"/>
                          <w:numId w:val="16"/>
                        </w:numPr>
                        <w:rPr>
                          <w:rFonts w:ascii="Garamond" w:hAnsi="Garamond" w:cs="Times New Roman"/>
                          <w:sz w:val="22"/>
                          <w:szCs w:val="22"/>
                        </w:rPr>
                      </w:pPr>
                      <w:r w:rsidRPr="003B486E">
                        <w:rPr>
                          <w:rFonts w:ascii="Garamond" w:hAnsi="Garamond" w:cs="Times New Roman"/>
                          <w:sz w:val="22"/>
                          <w:szCs w:val="22"/>
                        </w:rPr>
                        <w:t>Populismo</w:t>
                      </w:r>
                    </w:p>
                  </w:txbxContent>
                </v:textbox>
                <w10:wrap type="square" anchorx="margin"/>
              </v:shape>
            </w:pict>
          </mc:Fallback>
        </mc:AlternateContent>
      </w:r>
    </w:p>
    <w:p w14:paraId="05EE8F38" w14:textId="77777777" w:rsidR="000535A0" w:rsidRPr="003B486E" w:rsidRDefault="000535A0" w:rsidP="00847719">
      <w:pPr>
        <w:tabs>
          <w:tab w:val="left" w:pos="6779"/>
        </w:tabs>
        <w:jc w:val="both"/>
        <w:rPr>
          <w:rFonts w:ascii="Garamond" w:hAnsi="Garamond"/>
          <w:color w:val="000000" w:themeColor="text1"/>
          <w:sz w:val="22"/>
          <w:lang w:val="es-ES_tradnl"/>
        </w:rPr>
      </w:pPr>
    </w:p>
    <w:p w14:paraId="2BF90234" w14:textId="77777777" w:rsidR="000535A0" w:rsidRPr="003B486E" w:rsidRDefault="000535A0" w:rsidP="00847719">
      <w:pPr>
        <w:tabs>
          <w:tab w:val="left" w:pos="6779"/>
        </w:tabs>
        <w:jc w:val="both"/>
        <w:rPr>
          <w:rFonts w:ascii="Garamond" w:hAnsi="Garamond"/>
          <w:color w:val="000000" w:themeColor="text1"/>
          <w:sz w:val="22"/>
          <w:lang w:val="es-ES_tradnl"/>
        </w:rPr>
      </w:pPr>
    </w:p>
    <w:p w14:paraId="0AD65AD6" w14:textId="77777777" w:rsidR="000535A0" w:rsidRPr="003B486E" w:rsidRDefault="000535A0" w:rsidP="00847719">
      <w:pPr>
        <w:tabs>
          <w:tab w:val="left" w:pos="6779"/>
        </w:tabs>
        <w:jc w:val="both"/>
        <w:rPr>
          <w:rFonts w:ascii="Garamond" w:hAnsi="Garamond"/>
          <w:color w:val="000000" w:themeColor="text1"/>
          <w:sz w:val="22"/>
          <w:lang w:val="es-ES_tradnl"/>
        </w:rPr>
      </w:pPr>
    </w:p>
    <w:p w14:paraId="5C678454" w14:textId="77777777" w:rsidR="000535A0" w:rsidRPr="003B486E" w:rsidRDefault="000535A0" w:rsidP="00847719">
      <w:pPr>
        <w:tabs>
          <w:tab w:val="left" w:pos="6779"/>
        </w:tabs>
        <w:jc w:val="both"/>
        <w:rPr>
          <w:rFonts w:ascii="Garamond" w:hAnsi="Garamond"/>
          <w:color w:val="000000" w:themeColor="text1"/>
          <w:sz w:val="22"/>
          <w:lang w:val="es-ES_tradnl"/>
        </w:rPr>
      </w:pPr>
    </w:p>
    <w:p w14:paraId="0A4C7A63" w14:textId="77777777" w:rsidR="000535A0" w:rsidRPr="003B486E" w:rsidRDefault="000535A0" w:rsidP="00847719">
      <w:pPr>
        <w:tabs>
          <w:tab w:val="left" w:pos="6779"/>
        </w:tabs>
        <w:jc w:val="both"/>
        <w:rPr>
          <w:rFonts w:ascii="Garamond" w:hAnsi="Garamond"/>
          <w:color w:val="000000" w:themeColor="text1"/>
          <w:sz w:val="22"/>
          <w:lang w:val="es-ES_tradnl"/>
        </w:rPr>
      </w:pPr>
    </w:p>
    <w:p w14:paraId="32FFE2B6" w14:textId="77777777" w:rsidR="000535A0" w:rsidRPr="003B486E" w:rsidRDefault="000535A0" w:rsidP="00847719">
      <w:pPr>
        <w:tabs>
          <w:tab w:val="left" w:pos="6779"/>
        </w:tabs>
        <w:jc w:val="both"/>
        <w:rPr>
          <w:rFonts w:ascii="Garamond" w:hAnsi="Garamond"/>
          <w:color w:val="000000" w:themeColor="text1"/>
          <w:sz w:val="22"/>
          <w:lang w:val="es-ES_tradnl"/>
        </w:rPr>
      </w:pPr>
    </w:p>
    <w:p w14:paraId="1DA9232E" w14:textId="77777777" w:rsidR="002C4F76" w:rsidRPr="003B486E" w:rsidRDefault="002C4F76" w:rsidP="00847719">
      <w:pPr>
        <w:tabs>
          <w:tab w:val="left" w:pos="6779"/>
        </w:tabs>
        <w:jc w:val="both"/>
        <w:rPr>
          <w:rFonts w:ascii="Garamond" w:hAnsi="Garamond"/>
          <w:color w:val="000000" w:themeColor="text1"/>
          <w:sz w:val="22"/>
          <w:lang w:val="es-ES_tradnl"/>
        </w:rPr>
      </w:pPr>
    </w:p>
    <w:tbl>
      <w:tblPr>
        <w:tblStyle w:val="Tablaconcuadrcula"/>
        <w:tblW w:w="0" w:type="auto"/>
        <w:tblLook w:val="04A0" w:firstRow="1" w:lastRow="0" w:firstColumn="1" w:lastColumn="0" w:noHBand="0" w:noVBand="1"/>
      </w:tblPr>
      <w:tblGrid>
        <w:gridCol w:w="2263"/>
        <w:gridCol w:w="7699"/>
      </w:tblGrid>
      <w:tr w:rsidR="00154061" w:rsidRPr="003B486E" w14:paraId="09A14FE0" w14:textId="77777777" w:rsidTr="0086408B">
        <w:tc>
          <w:tcPr>
            <w:tcW w:w="2263" w:type="dxa"/>
          </w:tcPr>
          <w:p w14:paraId="7CB764FD" w14:textId="77777777" w:rsidR="00154061" w:rsidRPr="003B486E" w:rsidRDefault="00154061" w:rsidP="00847719">
            <w:pPr>
              <w:tabs>
                <w:tab w:val="left" w:pos="6779"/>
              </w:tabs>
              <w:jc w:val="both"/>
              <w:rPr>
                <w:rFonts w:ascii="Garamond" w:hAnsi="Garamond"/>
                <w:b/>
                <w:color w:val="000000" w:themeColor="text1"/>
                <w:sz w:val="22"/>
                <w:lang w:val="es-ES_tradnl"/>
              </w:rPr>
            </w:pPr>
            <w:r w:rsidRPr="003B486E">
              <w:rPr>
                <w:rFonts w:ascii="Garamond" w:hAnsi="Garamond"/>
                <w:b/>
                <w:color w:val="000000" w:themeColor="text1"/>
                <w:sz w:val="22"/>
                <w:lang w:val="es-ES_tradnl"/>
              </w:rPr>
              <w:t xml:space="preserve">Concepto lista 1: </w:t>
            </w:r>
          </w:p>
        </w:tc>
        <w:tc>
          <w:tcPr>
            <w:tcW w:w="7699" w:type="dxa"/>
          </w:tcPr>
          <w:p w14:paraId="22AA307A" w14:textId="77777777" w:rsidR="00154061" w:rsidRPr="003B486E" w:rsidRDefault="00154061" w:rsidP="00847719">
            <w:pPr>
              <w:tabs>
                <w:tab w:val="left" w:pos="6779"/>
              </w:tabs>
              <w:jc w:val="both"/>
              <w:rPr>
                <w:rFonts w:ascii="Garamond" w:hAnsi="Garamond"/>
                <w:b/>
                <w:color w:val="000000" w:themeColor="text1"/>
                <w:sz w:val="22"/>
                <w:lang w:val="es-ES_tradnl"/>
              </w:rPr>
            </w:pPr>
            <w:r w:rsidRPr="003B486E">
              <w:rPr>
                <w:rFonts w:ascii="Garamond" w:hAnsi="Garamond"/>
                <w:b/>
                <w:color w:val="000000" w:themeColor="text1"/>
                <w:sz w:val="22"/>
                <w:lang w:val="es-ES_tradnl"/>
              </w:rPr>
              <w:t>Explicación</w:t>
            </w:r>
          </w:p>
          <w:p w14:paraId="761287D1" w14:textId="77777777" w:rsidR="00154061" w:rsidRPr="003B486E" w:rsidRDefault="00154061" w:rsidP="00847719">
            <w:pPr>
              <w:tabs>
                <w:tab w:val="left" w:pos="6779"/>
              </w:tabs>
              <w:jc w:val="both"/>
              <w:rPr>
                <w:rFonts w:ascii="Garamond" w:hAnsi="Garamond"/>
                <w:b/>
                <w:color w:val="000000" w:themeColor="text1"/>
                <w:sz w:val="22"/>
                <w:lang w:val="es-ES_tradnl"/>
              </w:rPr>
            </w:pPr>
          </w:p>
          <w:p w14:paraId="3FF1526A" w14:textId="77777777" w:rsidR="00154061" w:rsidRPr="003B486E" w:rsidRDefault="00154061" w:rsidP="00847719">
            <w:pPr>
              <w:tabs>
                <w:tab w:val="left" w:pos="6779"/>
              </w:tabs>
              <w:jc w:val="both"/>
              <w:rPr>
                <w:rFonts w:ascii="Garamond" w:hAnsi="Garamond"/>
                <w:b/>
                <w:color w:val="000000" w:themeColor="text1"/>
                <w:sz w:val="22"/>
                <w:lang w:val="es-ES_tradnl"/>
              </w:rPr>
            </w:pPr>
          </w:p>
          <w:p w14:paraId="27F37F28" w14:textId="77777777" w:rsidR="00154061" w:rsidRPr="003B486E" w:rsidRDefault="00154061" w:rsidP="00847719">
            <w:pPr>
              <w:tabs>
                <w:tab w:val="left" w:pos="6779"/>
              </w:tabs>
              <w:jc w:val="both"/>
              <w:rPr>
                <w:rFonts w:ascii="Garamond" w:hAnsi="Garamond"/>
                <w:b/>
                <w:color w:val="000000" w:themeColor="text1"/>
                <w:sz w:val="22"/>
                <w:lang w:val="es-ES_tradnl"/>
              </w:rPr>
            </w:pPr>
          </w:p>
          <w:p w14:paraId="4361E26B" w14:textId="77777777" w:rsidR="00154061" w:rsidRPr="003B486E" w:rsidRDefault="00154061" w:rsidP="00847719">
            <w:pPr>
              <w:tabs>
                <w:tab w:val="left" w:pos="6779"/>
              </w:tabs>
              <w:jc w:val="both"/>
              <w:rPr>
                <w:rFonts w:ascii="Garamond" w:hAnsi="Garamond"/>
                <w:b/>
                <w:color w:val="000000" w:themeColor="text1"/>
                <w:sz w:val="22"/>
                <w:lang w:val="es-ES_tradnl"/>
              </w:rPr>
            </w:pPr>
          </w:p>
          <w:p w14:paraId="1D380840" w14:textId="77777777" w:rsidR="00154061" w:rsidRPr="003B486E" w:rsidRDefault="00154061" w:rsidP="00847719">
            <w:pPr>
              <w:tabs>
                <w:tab w:val="left" w:pos="6779"/>
              </w:tabs>
              <w:jc w:val="both"/>
              <w:rPr>
                <w:rFonts w:ascii="Garamond" w:hAnsi="Garamond"/>
                <w:b/>
                <w:color w:val="000000" w:themeColor="text1"/>
                <w:sz w:val="22"/>
                <w:lang w:val="es-ES_tradnl"/>
              </w:rPr>
            </w:pPr>
          </w:p>
        </w:tc>
      </w:tr>
      <w:tr w:rsidR="00154061" w:rsidRPr="003B486E" w14:paraId="4CEB2AA1" w14:textId="77777777" w:rsidTr="0086408B">
        <w:tc>
          <w:tcPr>
            <w:tcW w:w="2263" w:type="dxa"/>
          </w:tcPr>
          <w:p w14:paraId="0C8208F0" w14:textId="77777777" w:rsidR="00154061" w:rsidRPr="003B486E" w:rsidRDefault="00154061" w:rsidP="00847719">
            <w:pPr>
              <w:tabs>
                <w:tab w:val="left" w:pos="6779"/>
              </w:tabs>
              <w:jc w:val="both"/>
              <w:rPr>
                <w:rFonts w:ascii="Garamond" w:hAnsi="Garamond"/>
                <w:b/>
                <w:color w:val="000000" w:themeColor="text1"/>
                <w:sz w:val="22"/>
                <w:lang w:val="es-ES_tradnl"/>
              </w:rPr>
            </w:pPr>
            <w:r w:rsidRPr="003B486E">
              <w:rPr>
                <w:rFonts w:ascii="Garamond" w:hAnsi="Garamond"/>
                <w:b/>
                <w:color w:val="000000" w:themeColor="text1"/>
                <w:sz w:val="22"/>
                <w:lang w:val="es-ES_tradnl"/>
              </w:rPr>
              <w:t>Concepto lista 2:</w:t>
            </w:r>
          </w:p>
          <w:p w14:paraId="739D9A61" w14:textId="77777777" w:rsidR="00154061" w:rsidRPr="003B486E" w:rsidRDefault="00154061" w:rsidP="00847719">
            <w:pPr>
              <w:tabs>
                <w:tab w:val="left" w:pos="6779"/>
              </w:tabs>
              <w:jc w:val="both"/>
              <w:rPr>
                <w:rFonts w:ascii="Garamond" w:hAnsi="Garamond"/>
                <w:b/>
                <w:color w:val="000000" w:themeColor="text1"/>
                <w:sz w:val="22"/>
                <w:lang w:val="es-ES_tradnl"/>
              </w:rPr>
            </w:pPr>
          </w:p>
          <w:p w14:paraId="0038681D" w14:textId="77777777" w:rsidR="00154061" w:rsidRPr="003B486E" w:rsidRDefault="00154061" w:rsidP="00847719">
            <w:pPr>
              <w:tabs>
                <w:tab w:val="left" w:pos="6779"/>
              </w:tabs>
              <w:jc w:val="both"/>
              <w:rPr>
                <w:rFonts w:ascii="Garamond" w:hAnsi="Garamond"/>
                <w:b/>
                <w:color w:val="000000" w:themeColor="text1"/>
                <w:sz w:val="22"/>
                <w:lang w:val="es-ES_tradnl"/>
              </w:rPr>
            </w:pPr>
          </w:p>
          <w:p w14:paraId="0EFED12B" w14:textId="77777777" w:rsidR="00154061" w:rsidRPr="003B486E" w:rsidRDefault="00154061" w:rsidP="00847719">
            <w:pPr>
              <w:tabs>
                <w:tab w:val="left" w:pos="6779"/>
              </w:tabs>
              <w:jc w:val="both"/>
              <w:rPr>
                <w:rFonts w:ascii="Garamond" w:hAnsi="Garamond"/>
                <w:b/>
                <w:color w:val="000000" w:themeColor="text1"/>
                <w:sz w:val="22"/>
                <w:lang w:val="es-ES_tradnl"/>
              </w:rPr>
            </w:pPr>
          </w:p>
          <w:p w14:paraId="60AB0DAD" w14:textId="77777777" w:rsidR="00154061" w:rsidRPr="003B486E" w:rsidRDefault="00154061" w:rsidP="00847719">
            <w:pPr>
              <w:tabs>
                <w:tab w:val="left" w:pos="6779"/>
              </w:tabs>
              <w:jc w:val="both"/>
              <w:rPr>
                <w:rFonts w:ascii="Garamond" w:hAnsi="Garamond"/>
                <w:b/>
                <w:color w:val="000000" w:themeColor="text1"/>
                <w:sz w:val="22"/>
                <w:lang w:val="es-ES_tradnl"/>
              </w:rPr>
            </w:pPr>
          </w:p>
          <w:p w14:paraId="1D3890C1" w14:textId="77777777" w:rsidR="00154061" w:rsidRPr="003B486E" w:rsidRDefault="00154061" w:rsidP="00847719">
            <w:pPr>
              <w:tabs>
                <w:tab w:val="left" w:pos="6779"/>
              </w:tabs>
              <w:jc w:val="both"/>
              <w:rPr>
                <w:rFonts w:ascii="Garamond" w:hAnsi="Garamond"/>
                <w:b/>
                <w:color w:val="000000" w:themeColor="text1"/>
                <w:sz w:val="22"/>
                <w:lang w:val="es-ES_tradnl"/>
              </w:rPr>
            </w:pPr>
          </w:p>
        </w:tc>
        <w:tc>
          <w:tcPr>
            <w:tcW w:w="7699" w:type="dxa"/>
          </w:tcPr>
          <w:p w14:paraId="1E15FF2D" w14:textId="77777777" w:rsidR="00154061" w:rsidRPr="003B486E" w:rsidRDefault="00154061" w:rsidP="00847719">
            <w:pPr>
              <w:tabs>
                <w:tab w:val="left" w:pos="6779"/>
              </w:tabs>
              <w:jc w:val="both"/>
              <w:rPr>
                <w:rFonts w:ascii="Garamond" w:hAnsi="Garamond"/>
                <w:b/>
                <w:color w:val="000000" w:themeColor="text1"/>
                <w:sz w:val="22"/>
                <w:lang w:val="es-ES_tradnl"/>
              </w:rPr>
            </w:pPr>
            <w:r w:rsidRPr="003B486E">
              <w:rPr>
                <w:rFonts w:ascii="Garamond" w:hAnsi="Garamond"/>
                <w:b/>
                <w:color w:val="000000" w:themeColor="text1"/>
                <w:sz w:val="22"/>
                <w:lang w:val="es-ES_tradnl"/>
              </w:rPr>
              <w:t>Explicación</w:t>
            </w:r>
          </w:p>
        </w:tc>
      </w:tr>
    </w:tbl>
    <w:p w14:paraId="74CF2EB0" w14:textId="77777777" w:rsidR="002C4F76" w:rsidRPr="003B486E" w:rsidRDefault="002C4F76" w:rsidP="00847719">
      <w:pPr>
        <w:tabs>
          <w:tab w:val="left" w:pos="6779"/>
        </w:tabs>
        <w:jc w:val="both"/>
        <w:rPr>
          <w:rFonts w:ascii="Garamond" w:hAnsi="Garamond"/>
          <w:color w:val="000000" w:themeColor="text1"/>
          <w:sz w:val="22"/>
          <w:lang w:val="es-ES_tradnl"/>
        </w:rPr>
      </w:pPr>
    </w:p>
    <w:p w14:paraId="4B3F0BB9" w14:textId="77777777" w:rsidR="000535A0" w:rsidRPr="003B486E" w:rsidRDefault="0030518A" w:rsidP="00847719">
      <w:pPr>
        <w:tabs>
          <w:tab w:val="left" w:pos="6779"/>
        </w:tabs>
        <w:jc w:val="both"/>
        <w:rPr>
          <w:rFonts w:ascii="Garamond" w:hAnsi="Garamond"/>
          <w:color w:val="000000" w:themeColor="text1"/>
          <w:sz w:val="22"/>
          <w:lang w:val="es-ES_tradnl"/>
        </w:rPr>
      </w:pPr>
      <w:r w:rsidRPr="003B486E">
        <w:rPr>
          <w:rFonts w:ascii="Garamond" w:hAnsi="Garamond"/>
          <w:color w:val="000000" w:themeColor="text1"/>
          <w:sz w:val="22"/>
          <w:lang w:val="es-ES_tradnl"/>
        </w:rPr>
        <w:t xml:space="preserve">2. Lea los conceptos de la lista 2. </w:t>
      </w:r>
      <w:r w:rsidRPr="003B486E">
        <w:rPr>
          <w:rFonts w:ascii="Garamond" w:hAnsi="Garamond"/>
          <w:b/>
          <w:color w:val="000000" w:themeColor="text1"/>
          <w:sz w:val="22"/>
          <w:lang w:val="es-ES_tradnl"/>
        </w:rPr>
        <w:t>¿Cómo titularía la lista 2?</w:t>
      </w:r>
      <w:r w:rsidRPr="003B486E">
        <w:rPr>
          <w:rFonts w:ascii="Garamond" w:hAnsi="Garamond"/>
          <w:color w:val="000000" w:themeColor="text1"/>
          <w:sz w:val="22"/>
          <w:lang w:val="es-ES_tradnl"/>
        </w:rPr>
        <w:t xml:space="preserve"> Indique un título que sintetice los conceptos que presenta y expl</w:t>
      </w:r>
      <w:r w:rsidR="00517C17">
        <w:rPr>
          <w:rFonts w:ascii="Garamond" w:hAnsi="Garamond"/>
          <w:color w:val="000000" w:themeColor="text1"/>
          <w:sz w:val="22"/>
          <w:lang w:val="es-ES_tradnl"/>
        </w:rPr>
        <w:t>íquelo</w:t>
      </w:r>
      <w:r w:rsidRPr="003B486E">
        <w:rPr>
          <w:rFonts w:ascii="Garamond" w:hAnsi="Garamond"/>
          <w:color w:val="000000" w:themeColor="text1"/>
          <w:sz w:val="22"/>
          <w:lang w:val="es-ES_tradnl"/>
        </w:rPr>
        <w:t xml:space="preserve"> por medio de una idea (1 punto el título y 1 punto su explicación. Total: 2 puntos)</w:t>
      </w:r>
    </w:p>
    <w:p w14:paraId="4CB1A6BA" w14:textId="77777777" w:rsidR="000535A0" w:rsidRPr="003B486E" w:rsidRDefault="000535A0" w:rsidP="00847719">
      <w:pPr>
        <w:tabs>
          <w:tab w:val="left" w:pos="6779"/>
        </w:tabs>
        <w:jc w:val="both"/>
        <w:rPr>
          <w:rFonts w:ascii="Garamond" w:hAnsi="Garamond"/>
          <w:b/>
          <w:color w:val="000000" w:themeColor="text1"/>
          <w:sz w:val="22"/>
          <w:lang w:val="es-ES_tradnl"/>
        </w:rPr>
      </w:pPr>
    </w:p>
    <w:p w14:paraId="56560456" w14:textId="77777777" w:rsidR="000535A0" w:rsidRPr="003B486E" w:rsidRDefault="0030518A" w:rsidP="00847719">
      <w:pPr>
        <w:tabs>
          <w:tab w:val="left" w:pos="6779"/>
        </w:tabs>
        <w:jc w:val="both"/>
        <w:rPr>
          <w:rFonts w:ascii="Garamond" w:hAnsi="Garamond"/>
          <w:b/>
          <w:color w:val="000000" w:themeColor="text1"/>
          <w:sz w:val="22"/>
          <w:lang w:val="es-ES_tradnl"/>
        </w:rPr>
      </w:pPr>
      <w:r w:rsidRPr="003B486E">
        <w:rPr>
          <w:rFonts w:ascii="Garamond" w:hAnsi="Garamond"/>
          <w:b/>
          <w:color w:val="000000" w:themeColor="text1"/>
          <w:sz w:val="22"/>
          <w:lang w:val="es-ES_tradnl"/>
        </w:rPr>
        <w:t>La lista 2 se titula: ________________________________________________________________________</w:t>
      </w:r>
    </w:p>
    <w:p w14:paraId="3CF13E1F" w14:textId="77777777" w:rsidR="0030518A" w:rsidRPr="003B486E" w:rsidRDefault="0030518A" w:rsidP="00847719">
      <w:pPr>
        <w:tabs>
          <w:tab w:val="left" w:pos="6779"/>
        </w:tabs>
        <w:jc w:val="both"/>
        <w:rPr>
          <w:rFonts w:ascii="Garamond" w:hAnsi="Garamond"/>
          <w:b/>
          <w:color w:val="000000" w:themeColor="text1"/>
          <w:sz w:val="22"/>
          <w:lang w:val="es-ES_tradnl"/>
        </w:rPr>
      </w:pPr>
      <w:r w:rsidRPr="003B486E">
        <w:rPr>
          <w:rFonts w:ascii="Garamond" w:hAnsi="Garamond"/>
          <w:b/>
          <w:color w:val="000000" w:themeColor="text1"/>
          <w:sz w:val="22"/>
          <w:lang w:val="es-ES_tradnl"/>
        </w:rPr>
        <w:t>Porque: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E8EDCD" w14:textId="77777777" w:rsidR="000535A0" w:rsidRDefault="000535A0" w:rsidP="00847719">
      <w:pPr>
        <w:tabs>
          <w:tab w:val="left" w:pos="6779"/>
        </w:tabs>
        <w:jc w:val="both"/>
        <w:rPr>
          <w:b/>
          <w:color w:val="000000" w:themeColor="text1"/>
          <w:sz w:val="22"/>
          <w:lang w:val="es-ES_tradnl"/>
        </w:rPr>
      </w:pPr>
    </w:p>
    <w:p w14:paraId="3BF79057" w14:textId="77777777" w:rsidR="000535A0" w:rsidRPr="000535A0" w:rsidRDefault="000535A0" w:rsidP="00847719">
      <w:pPr>
        <w:tabs>
          <w:tab w:val="left" w:pos="6779"/>
        </w:tabs>
        <w:jc w:val="both"/>
        <w:rPr>
          <w:b/>
          <w:color w:val="000000" w:themeColor="text1"/>
          <w:sz w:val="22"/>
          <w:lang w:val="es-ES_tradnl"/>
        </w:rPr>
      </w:pPr>
    </w:p>
    <w:p w14:paraId="23691C4B" w14:textId="77777777" w:rsidR="000535A0" w:rsidRPr="00AF6DF3" w:rsidRDefault="000535A0" w:rsidP="00847719">
      <w:pPr>
        <w:tabs>
          <w:tab w:val="left" w:pos="6779"/>
        </w:tabs>
        <w:jc w:val="both"/>
        <w:rPr>
          <w:rFonts w:ascii="Garamond" w:hAnsi="Garamond"/>
          <w:b/>
          <w:smallCaps/>
          <w:color w:val="000000" w:themeColor="text1"/>
          <w:sz w:val="22"/>
          <w:lang w:val="es-ES_tradnl"/>
        </w:rPr>
      </w:pPr>
      <w:r w:rsidRPr="00AF6DF3">
        <w:rPr>
          <w:rFonts w:ascii="Garamond" w:hAnsi="Garamond"/>
          <w:b/>
          <w:smallCaps/>
          <w:color w:val="000000" w:themeColor="text1"/>
          <w:sz w:val="22"/>
          <w:lang w:val="es-ES_tradnl"/>
        </w:rPr>
        <w:lastRenderedPageBreak/>
        <w:t xml:space="preserve">II. Análisis de fuentes </w:t>
      </w:r>
      <w:r w:rsidR="00576B04">
        <w:rPr>
          <w:rFonts w:ascii="Garamond" w:hAnsi="Garamond"/>
          <w:b/>
          <w:smallCaps/>
          <w:color w:val="000000" w:themeColor="text1"/>
          <w:sz w:val="22"/>
          <w:lang w:val="es-ES_tradnl"/>
        </w:rPr>
        <w:t>y síntesis</w:t>
      </w:r>
    </w:p>
    <w:p w14:paraId="126F360D" w14:textId="77777777" w:rsidR="00865268" w:rsidRPr="00AF6DF3" w:rsidRDefault="00865268" w:rsidP="0073518C">
      <w:pPr>
        <w:tabs>
          <w:tab w:val="left" w:pos="6779"/>
        </w:tabs>
        <w:rPr>
          <w:b/>
          <w:sz w:val="20"/>
        </w:rPr>
      </w:pPr>
    </w:p>
    <w:p w14:paraId="4F794B2B" w14:textId="77777777" w:rsidR="006B4598" w:rsidRPr="0012042A" w:rsidRDefault="008A7A7A" w:rsidP="0073518C">
      <w:pPr>
        <w:tabs>
          <w:tab w:val="left" w:pos="6779"/>
        </w:tabs>
        <w:rPr>
          <w:rFonts w:ascii="Garamond" w:hAnsi="Garamond"/>
          <w:b/>
          <w:sz w:val="22"/>
        </w:rPr>
      </w:pPr>
      <w:r w:rsidRPr="0012042A">
        <w:rPr>
          <w:rFonts w:ascii="Garamond" w:hAnsi="Garamond"/>
          <w:b/>
          <w:sz w:val="22"/>
          <w:u w:val="single"/>
        </w:rPr>
        <w:t>Escoja una de las fuentes</w:t>
      </w:r>
      <w:r w:rsidRPr="0012042A">
        <w:rPr>
          <w:rFonts w:ascii="Garamond" w:hAnsi="Garamond"/>
          <w:b/>
          <w:sz w:val="22"/>
        </w:rPr>
        <w:t xml:space="preserve"> y responda la pregunta N°1</w:t>
      </w:r>
    </w:p>
    <w:p w14:paraId="7B457E2B" w14:textId="77777777" w:rsidR="00EC3C05" w:rsidRDefault="00052BA1" w:rsidP="0073518C">
      <w:pPr>
        <w:tabs>
          <w:tab w:val="left" w:pos="6779"/>
        </w:tabs>
        <w:rPr>
          <w:b/>
        </w:rPr>
      </w:pPr>
      <w:r>
        <w:rPr>
          <w:b/>
          <w:noProof/>
          <w:lang w:val="es-ES" w:eastAsia="es-ES"/>
        </w:rPr>
        <mc:AlternateContent>
          <mc:Choice Requires="wps">
            <w:drawing>
              <wp:anchor distT="0" distB="0" distL="114300" distR="114300" simplePos="0" relativeHeight="251673600" behindDoc="1" locked="0" layoutInCell="1" allowOverlap="1" wp14:anchorId="3703FD6C" wp14:editId="2F1DFA04">
                <wp:simplePos x="0" y="0"/>
                <wp:positionH relativeFrom="column">
                  <wp:posOffset>-78252</wp:posOffset>
                </wp:positionH>
                <wp:positionV relativeFrom="paragraph">
                  <wp:posOffset>129589</wp:posOffset>
                </wp:positionV>
                <wp:extent cx="6435970" cy="1171575"/>
                <wp:effectExtent l="0" t="0" r="15875" b="9525"/>
                <wp:wrapNone/>
                <wp:docPr id="10" name="Rectángulo 10"/>
                <wp:cNvGraphicFramePr/>
                <a:graphic xmlns:a="http://schemas.openxmlformats.org/drawingml/2006/main">
                  <a:graphicData uri="http://schemas.microsoft.com/office/word/2010/wordprocessingShape">
                    <wps:wsp>
                      <wps:cNvSpPr/>
                      <wps:spPr>
                        <a:xfrm>
                          <a:off x="0" y="0"/>
                          <a:ext cx="6435970" cy="1171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0AF971" id="Rectángulo 10" o:spid="_x0000_s1026" style="position:absolute;margin-left:-6.15pt;margin-top:10.2pt;width:506.75pt;height:9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" fillcolor="white [3201]" strokecolor="black [3213]" strokeweight="1pt"/>
            </w:pict>
          </mc:Fallback>
        </mc:AlternateContent>
      </w:r>
    </w:p>
    <w:p w14:paraId="340637C0" w14:textId="77777777" w:rsidR="00EC3C05" w:rsidRPr="00052BA1" w:rsidRDefault="008A7A7A" w:rsidP="0086408B">
      <w:pPr>
        <w:tabs>
          <w:tab w:val="left" w:pos="6779"/>
        </w:tabs>
        <w:ind w:right="49"/>
        <w:jc w:val="both"/>
        <w:rPr>
          <w:rFonts w:ascii="Garamond" w:hAnsi="Garamond"/>
          <w:sz w:val="22"/>
        </w:rPr>
      </w:pPr>
      <w:r w:rsidRPr="008036C1">
        <w:rPr>
          <w:rFonts w:ascii="Garamond" w:hAnsi="Garamond"/>
          <w:b/>
          <w:sz w:val="22"/>
        </w:rPr>
        <w:t>Fuente 1:</w:t>
      </w:r>
      <w:r>
        <w:rPr>
          <w:rFonts w:ascii="Garamond" w:hAnsi="Garamond"/>
          <w:sz w:val="22"/>
        </w:rPr>
        <w:t xml:space="preserve"> </w:t>
      </w:r>
      <w:r w:rsidR="00052BA1">
        <w:rPr>
          <w:rFonts w:ascii="Garamond" w:hAnsi="Garamond"/>
          <w:sz w:val="22"/>
        </w:rPr>
        <w:t>“</w:t>
      </w:r>
      <w:r w:rsidR="00EC3C05" w:rsidRPr="00A57231">
        <w:rPr>
          <w:rFonts w:ascii="Garamond" w:hAnsi="Garamond"/>
          <w:sz w:val="22"/>
        </w:rPr>
        <w:t>El martes 29 de octubre fue el día más devastador en la historia de la Bolsa de Nueva York y, posiblemente, el más devastador en la historia de todos los mercados. Todo lo peor de todos los días anteriores se dio cita en él. El volumen de contracción fue inmensamente superior al del “jueves negro”; la degradación de los precios alcanzó profundidades solo superadas el lunes. La incertidumbre y la alarma fueron tan grandes como en cualquiera de los días citados. Tan pronto como abrió el mercado, se empezó a vender con enloquecida urgencia. Se ofrecían grandes masas de valores al precio que quisiesen dar; de haber continuado todo el día el ritmo de venta de la primera hora el volumen total habría sido de 33 millones de transferencias</w:t>
      </w:r>
      <w:r w:rsidR="00052BA1">
        <w:rPr>
          <w:rFonts w:ascii="Garamond" w:hAnsi="Garamond"/>
          <w:sz w:val="22"/>
        </w:rPr>
        <w:t xml:space="preserve">.”                 </w:t>
      </w:r>
      <w:r w:rsidR="0086408B">
        <w:rPr>
          <w:rFonts w:ascii="Garamond" w:hAnsi="Garamond"/>
          <w:sz w:val="22"/>
        </w:rPr>
        <w:t xml:space="preserve">  </w:t>
      </w:r>
      <w:r w:rsidR="00052BA1" w:rsidRPr="00052BA1">
        <w:rPr>
          <w:rFonts w:ascii="Garamond" w:hAnsi="Garamond"/>
          <w:sz w:val="18"/>
        </w:rPr>
        <w:t xml:space="preserve">Fuente: </w:t>
      </w:r>
      <w:r w:rsidR="00EC3C05" w:rsidRPr="00052BA1">
        <w:rPr>
          <w:rFonts w:ascii="Garamond" w:hAnsi="Garamond"/>
          <w:sz w:val="18"/>
        </w:rPr>
        <w:t xml:space="preserve">Galbraith, </w:t>
      </w:r>
      <w:r w:rsidR="00052BA1" w:rsidRPr="00052BA1">
        <w:rPr>
          <w:rFonts w:ascii="Garamond" w:hAnsi="Garamond"/>
          <w:sz w:val="18"/>
        </w:rPr>
        <w:t xml:space="preserve">The Great Crash 1929. </w:t>
      </w:r>
      <w:r w:rsidR="00EC3C05" w:rsidRPr="00052BA1">
        <w:rPr>
          <w:rFonts w:ascii="Garamond" w:hAnsi="Garamond"/>
          <w:sz w:val="18"/>
        </w:rPr>
        <w:t>2009, p.132</w:t>
      </w:r>
    </w:p>
    <w:p w14:paraId="6D958B9A" w14:textId="77777777" w:rsidR="00EC3C05" w:rsidRPr="00052BA1" w:rsidRDefault="00EC3C05" w:rsidP="00EC3C05">
      <w:pPr>
        <w:autoSpaceDE w:val="0"/>
        <w:autoSpaceDN w:val="0"/>
        <w:adjustRightInd w:val="0"/>
        <w:jc w:val="both"/>
        <w:rPr>
          <w:rFonts w:ascii="Garamond" w:hAnsi="Garamond" w:cs="Berkeley-Book"/>
          <w:color w:val="000000" w:themeColor="text1"/>
          <w:sz w:val="22"/>
        </w:rPr>
      </w:pPr>
      <w:r>
        <w:rPr>
          <w:rFonts w:ascii="Garamond" w:hAnsi="Garamond" w:cs="Berkeley-Book"/>
          <w:noProof/>
          <w:color w:val="000000" w:themeColor="text1"/>
          <w:lang w:val="es-ES" w:eastAsia="es-ES"/>
        </w:rPr>
        <mc:AlternateContent>
          <mc:Choice Requires="wps">
            <w:drawing>
              <wp:anchor distT="0" distB="0" distL="114300" distR="114300" simplePos="0" relativeHeight="251672576" behindDoc="1" locked="0" layoutInCell="1" allowOverlap="1" wp14:anchorId="2C0D46DE" wp14:editId="14647D34">
                <wp:simplePos x="0" y="0"/>
                <wp:positionH relativeFrom="column">
                  <wp:posOffset>-78252</wp:posOffset>
                </wp:positionH>
                <wp:positionV relativeFrom="paragraph">
                  <wp:posOffset>111809</wp:posOffset>
                </wp:positionV>
                <wp:extent cx="6435725" cy="1219200"/>
                <wp:effectExtent l="0" t="0" r="15875" b="1270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725"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1508A4D" id="Rectángulo 6" o:spid="_x0000_s1026" style="position:absolute;margin-left:-6.15pt;margin-top:8.8pt;width:506.75pt;height:9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"/>
            </w:pict>
          </mc:Fallback>
        </mc:AlternateContent>
      </w:r>
    </w:p>
    <w:p w14:paraId="1D197E65" w14:textId="77777777" w:rsidR="00EC3C05" w:rsidRPr="00744453" w:rsidRDefault="008A7A7A" w:rsidP="0086408B">
      <w:pPr>
        <w:autoSpaceDE w:val="0"/>
        <w:autoSpaceDN w:val="0"/>
        <w:adjustRightInd w:val="0"/>
        <w:ind w:right="49"/>
        <w:jc w:val="both"/>
        <w:rPr>
          <w:rFonts w:ascii="Garamond" w:hAnsi="Garamond" w:cs="Berkeley-Book"/>
          <w:color w:val="000000" w:themeColor="text1"/>
        </w:rPr>
      </w:pPr>
      <w:r w:rsidRPr="008036C1">
        <w:rPr>
          <w:rFonts w:ascii="Garamond" w:hAnsi="Garamond" w:cs="Berkeley-Book"/>
          <w:b/>
          <w:color w:val="000000" w:themeColor="text1"/>
          <w:sz w:val="22"/>
        </w:rPr>
        <w:t>Fuente 2:</w:t>
      </w:r>
      <w:r>
        <w:rPr>
          <w:rFonts w:ascii="Garamond" w:hAnsi="Garamond" w:cs="Berkeley-Book"/>
          <w:color w:val="000000" w:themeColor="text1"/>
          <w:sz w:val="22"/>
        </w:rPr>
        <w:t xml:space="preserve"> </w:t>
      </w:r>
      <w:r w:rsidR="00EC3C05" w:rsidRPr="00052BA1">
        <w:rPr>
          <w:rFonts w:ascii="Garamond" w:hAnsi="Garamond" w:cs="Berkeley-Book"/>
          <w:color w:val="000000" w:themeColor="text1"/>
          <w:sz w:val="22"/>
        </w:rPr>
        <w:t>“El verano de 1932 fue probablemente el punto más bajo de la Depresión. Todo era muy sencillo: nadie tenía dinero. (...) Los recuerdos que tengo de aquel año en particular me configuraban una ciudad fantasma que poco a poco se iba cubriendo de polvo, manzana tras manzana, cada vez con más rótulos de “SE TRASPASA” en sucios escaparates de tiendas y talleres abiertos muchos años antes y en la actualidad cerrados. Fue también el año de las colas en las panaderías, de hombres sanos y robustos que formaban en batallones de seis y ocho en fondo a lo largo del</w:t>
      </w:r>
      <w:r w:rsidR="00A57231" w:rsidRPr="00052BA1">
        <w:rPr>
          <w:rFonts w:ascii="Garamond" w:hAnsi="Garamond" w:cs="Berkeley-Book"/>
          <w:color w:val="000000" w:themeColor="text1"/>
          <w:sz w:val="22"/>
        </w:rPr>
        <w:t xml:space="preserve"> </w:t>
      </w:r>
      <w:r w:rsidR="00EC3C05" w:rsidRPr="00052BA1">
        <w:rPr>
          <w:rFonts w:ascii="Garamond" w:hAnsi="Garamond" w:cs="Berkeley-Book"/>
          <w:color w:val="000000" w:themeColor="text1"/>
          <w:sz w:val="22"/>
        </w:rPr>
        <w:t>muro de algún almacén, en espera de que este o aquel organismo municipal improvisado, o el Ejército de Salvación, o cualquier iglesia, les diese u</w:t>
      </w:r>
      <w:r>
        <w:rPr>
          <w:rFonts w:ascii="Garamond" w:hAnsi="Garamond" w:cs="Berkeley-Book"/>
          <w:color w:val="000000" w:themeColor="text1"/>
          <w:sz w:val="22"/>
        </w:rPr>
        <w:t>n tazón de caldo o un panecillo”</w:t>
      </w:r>
      <w:r w:rsidR="008036C1">
        <w:rPr>
          <w:rFonts w:ascii="Garamond" w:hAnsi="Garamond" w:cs="Berkeley-Book"/>
          <w:color w:val="000000" w:themeColor="text1"/>
          <w:sz w:val="22"/>
        </w:rPr>
        <w:t>.</w:t>
      </w:r>
      <w:r>
        <w:rPr>
          <w:rFonts w:ascii="Garamond" w:hAnsi="Garamond" w:cs="Berkeley-Book"/>
          <w:color w:val="000000" w:themeColor="text1"/>
          <w:sz w:val="22"/>
        </w:rPr>
        <w:t xml:space="preserve">              </w:t>
      </w:r>
      <w:r w:rsidR="00EC3C05">
        <w:rPr>
          <w:rFonts w:ascii="Garamond" w:hAnsi="Garamond" w:cs="Berkeley-Book"/>
          <w:color w:val="000000" w:themeColor="text1"/>
          <w:sz w:val="18"/>
          <w:szCs w:val="18"/>
        </w:rPr>
        <w:t xml:space="preserve">Fuente: </w:t>
      </w:r>
      <w:r w:rsidR="00EC3C05" w:rsidRPr="00744453">
        <w:rPr>
          <w:rFonts w:ascii="Garamond" w:hAnsi="Garamond" w:cs="Berkeley-Book"/>
          <w:color w:val="000000" w:themeColor="text1"/>
          <w:sz w:val="18"/>
          <w:szCs w:val="18"/>
        </w:rPr>
        <w:t xml:space="preserve">Miller, A. </w:t>
      </w:r>
      <w:r w:rsidR="00EC3C05" w:rsidRPr="00744453">
        <w:rPr>
          <w:rFonts w:ascii="Garamond" w:hAnsi="Garamond" w:cs="Berkeley-BookItalic"/>
          <w:i/>
          <w:iCs/>
          <w:color w:val="000000" w:themeColor="text1"/>
          <w:sz w:val="18"/>
          <w:szCs w:val="18"/>
        </w:rPr>
        <w:t>Vueltas al tiempo</w:t>
      </w:r>
      <w:r w:rsidR="00EC3C05" w:rsidRPr="00744453">
        <w:rPr>
          <w:rFonts w:ascii="Garamond" w:hAnsi="Garamond" w:cs="Berkeley-Book"/>
          <w:color w:val="000000" w:themeColor="text1"/>
          <w:sz w:val="18"/>
          <w:szCs w:val="18"/>
        </w:rPr>
        <w:t>. Autobiografía, 1999.</w:t>
      </w:r>
    </w:p>
    <w:p w14:paraId="7612AE72" w14:textId="77777777" w:rsidR="00EC3C05" w:rsidRPr="00865268" w:rsidRDefault="00EC3C05" w:rsidP="00EC3C05">
      <w:pPr>
        <w:pStyle w:val="Sinespaciado"/>
        <w:jc w:val="both"/>
        <w:rPr>
          <w:rFonts w:ascii="Garamond" w:hAnsi="Garamond"/>
          <w:color w:val="000000" w:themeColor="text1"/>
          <w:sz w:val="22"/>
          <w:u w:val="single"/>
        </w:rPr>
      </w:pPr>
    </w:p>
    <w:p w14:paraId="45BB4FBD" w14:textId="77777777" w:rsidR="00EC3C05" w:rsidRPr="00865268" w:rsidRDefault="008036C1" w:rsidP="00EC3C05">
      <w:pPr>
        <w:pStyle w:val="Sinespaciado"/>
        <w:jc w:val="both"/>
        <w:rPr>
          <w:rFonts w:ascii="Garamond" w:hAnsi="Garamond"/>
          <w:color w:val="000000" w:themeColor="text1"/>
          <w:sz w:val="22"/>
        </w:rPr>
      </w:pPr>
      <w:r w:rsidRPr="00865268">
        <w:rPr>
          <w:rFonts w:ascii="Garamond" w:hAnsi="Garamond"/>
          <w:b/>
          <w:color w:val="000000" w:themeColor="text1"/>
          <w:sz w:val="22"/>
        </w:rPr>
        <w:t>Fuente escogida:</w:t>
      </w:r>
      <w:r w:rsidRPr="00865268">
        <w:rPr>
          <w:rFonts w:ascii="Garamond" w:hAnsi="Garamond"/>
          <w:color w:val="000000" w:themeColor="text1"/>
          <w:sz w:val="22"/>
        </w:rPr>
        <w:t xml:space="preserve"> ______</w:t>
      </w:r>
    </w:p>
    <w:p w14:paraId="3DEED71C" w14:textId="77777777" w:rsidR="008036C1" w:rsidRPr="00865268" w:rsidRDefault="008036C1" w:rsidP="00EC3C05">
      <w:pPr>
        <w:pStyle w:val="Sinespaciado"/>
        <w:jc w:val="both"/>
        <w:rPr>
          <w:rFonts w:ascii="Garamond" w:hAnsi="Garamond"/>
          <w:color w:val="000000" w:themeColor="text1"/>
          <w:sz w:val="22"/>
        </w:rPr>
      </w:pPr>
    </w:p>
    <w:p w14:paraId="0EBF11A9" w14:textId="77777777" w:rsidR="00EC3C05" w:rsidRPr="00865268" w:rsidRDefault="00865268" w:rsidP="00EC3C05">
      <w:pPr>
        <w:pStyle w:val="Sinespaciado"/>
        <w:jc w:val="both"/>
        <w:rPr>
          <w:rFonts w:ascii="Garamond" w:hAnsi="Garamond"/>
          <w:color w:val="000000" w:themeColor="text1"/>
          <w:sz w:val="22"/>
        </w:rPr>
      </w:pPr>
      <w:r>
        <w:rPr>
          <w:rFonts w:ascii="Garamond" w:hAnsi="Garamond"/>
          <w:color w:val="000000" w:themeColor="text1"/>
          <w:sz w:val="22"/>
        </w:rPr>
        <w:t>1</w:t>
      </w:r>
      <w:r w:rsidR="00EC3C05" w:rsidRPr="00865268">
        <w:rPr>
          <w:rFonts w:ascii="Garamond" w:hAnsi="Garamond"/>
          <w:color w:val="000000" w:themeColor="text1"/>
          <w:sz w:val="22"/>
        </w:rPr>
        <w:t xml:space="preserve">. De acuerdo a la fuente leída, </w:t>
      </w:r>
      <w:r w:rsidR="00EC3C05" w:rsidRPr="00E667B6">
        <w:rPr>
          <w:rFonts w:ascii="Garamond" w:hAnsi="Garamond"/>
          <w:b/>
          <w:color w:val="000000" w:themeColor="text1"/>
          <w:sz w:val="22"/>
        </w:rPr>
        <w:t xml:space="preserve">¿qué consecuencias de la crisis de 1929 se desprenden? </w:t>
      </w:r>
      <w:r w:rsidR="00EC3C05" w:rsidRPr="00865268">
        <w:rPr>
          <w:rFonts w:ascii="Garamond" w:hAnsi="Garamond"/>
          <w:color w:val="000000" w:themeColor="text1"/>
          <w:sz w:val="22"/>
        </w:rPr>
        <w:t>Identifique</w:t>
      </w:r>
      <w:r w:rsidR="008036C1" w:rsidRPr="00865268">
        <w:rPr>
          <w:rFonts w:ascii="Garamond" w:hAnsi="Garamond"/>
          <w:color w:val="000000" w:themeColor="text1"/>
          <w:sz w:val="22"/>
        </w:rPr>
        <w:t xml:space="preserve"> y explique</w:t>
      </w:r>
      <w:r w:rsidR="00EC3C05" w:rsidRPr="00865268">
        <w:rPr>
          <w:rFonts w:ascii="Garamond" w:hAnsi="Garamond"/>
          <w:color w:val="000000" w:themeColor="text1"/>
          <w:sz w:val="22"/>
        </w:rPr>
        <w:t xml:space="preserve"> tres consecuencias</w:t>
      </w:r>
      <w:r w:rsidR="008036C1" w:rsidRPr="00865268">
        <w:rPr>
          <w:rFonts w:ascii="Garamond" w:hAnsi="Garamond"/>
          <w:color w:val="000000" w:themeColor="text1"/>
          <w:sz w:val="22"/>
        </w:rPr>
        <w:t xml:space="preserve">, de acuerdo a la lectura </w:t>
      </w:r>
      <w:r w:rsidR="00EA6FD0">
        <w:rPr>
          <w:rFonts w:ascii="Garamond" w:hAnsi="Garamond"/>
          <w:color w:val="000000" w:themeColor="text1"/>
          <w:sz w:val="22"/>
        </w:rPr>
        <w:t xml:space="preserve">de las fuentes </w:t>
      </w:r>
      <w:r w:rsidR="008036C1" w:rsidRPr="00865268">
        <w:rPr>
          <w:rFonts w:ascii="Garamond" w:hAnsi="Garamond"/>
          <w:color w:val="000000" w:themeColor="text1"/>
          <w:sz w:val="22"/>
        </w:rPr>
        <w:t>y contenidos vistos en la unidad</w:t>
      </w:r>
      <w:r w:rsidR="00AF6DF3">
        <w:rPr>
          <w:rFonts w:ascii="Garamond" w:hAnsi="Garamond"/>
          <w:color w:val="000000" w:themeColor="text1"/>
          <w:sz w:val="22"/>
        </w:rPr>
        <w:t xml:space="preserve"> (2 punto</w:t>
      </w:r>
      <w:r w:rsidR="003D42FF">
        <w:rPr>
          <w:rFonts w:ascii="Garamond" w:hAnsi="Garamond"/>
          <w:color w:val="000000" w:themeColor="text1"/>
          <w:sz w:val="22"/>
        </w:rPr>
        <w:t>s</w:t>
      </w:r>
      <w:r w:rsidR="00AF6DF3">
        <w:rPr>
          <w:rFonts w:ascii="Garamond" w:hAnsi="Garamond"/>
          <w:color w:val="000000" w:themeColor="text1"/>
          <w:sz w:val="22"/>
        </w:rPr>
        <w:t xml:space="preserve"> cada idea: 1 punto identificación y 1 punto explicación. Total: 6 puntos)</w:t>
      </w:r>
    </w:p>
    <w:p w14:paraId="5315349E" w14:textId="77777777" w:rsidR="00EC3C05" w:rsidRPr="00AF6DF3" w:rsidRDefault="00EC3C05" w:rsidP="0073518C">
      <w:pPr>
        <w:tabs>
          <w:tab w:val="left" w:pos="6779"/>
        </w:tabs>
        <w:rPr>
          <w:b/>
          <w:sz w:val="12"/>
        </w:rPr>
      </w:pPr>
    </w:p>
    <w:tbl>
      <w:tblPr>
        <w:tblStyle w:val="Tablaconcuadrcula"/>
        <w:tblW w:w="0" w:type="auto"/>
        <w:tblLook w:val="04A0" w:firstRow="1" w:lastRow="0" w:firstColumn="1" w:lastColumn="0" w:noHBand="0" w:noVBand="1"/>
      </w:tblPr>
      <w:tblGrid>
        <w:gridCol w:w="9962"/>
      </w:tblGrid>
      <w:tr w:rsidR="00E667B6" w14:paraId="122DAA52" w14:textId="77777777" w:rsidTr="00E667B6">
        <w:tc>
          <w:tcPr>
            <w:tcW w:w="9962" w:type="dxa"/>
          </w:tcPr>
          <w:p w14:paraId="6F908263" w14:textId="77777777" w:rsidR="00E667B6" w:rsidRDefault="00E667B6" w:rsidP="0073518C">
            <w:pPr>
              <w:tabs>
                <w:tab w:val="left" w:pos="6779"/>
              </w:tabs>
              <w:rPr>
                <w:rFonts w:ascii="Garamond" w:hAnsi="Garamond"/>
                <w:b/>
                <w:sz w:val="22"/>
              </w:rPr>
            </w:pPr>
            <w:r w:rsidRPr="00E667B6">
              <w:rPr>
                <w:rFonts w:ascii="Garamond" w:hAnsi="Garamond"/>
                <w:b/>
                <w:sz w:val="22"/>
              </w:rPr>
              <w:t>1.</w:t>
            </w:r>
          </w:p>
          <w:p w14:paraId="15E70CE0" w14:textId="77777777" w:rsidR="00E667B6" w:rsidRDefault="00E667B6" w:rsidP="0073518C">
            <w:pPr>
              <w:tabs>
                <w:tab w:val="left" w:pos="6779"/>
              </w:tabs>
              <w:rPr>
                <w:rFonts w:ascii="Garamond" w:hAnsi="Garamond"/>
                <w:b/>
                <w:sz w:val="22"/>
              </w:rPr>
            </w:pPr>
          </w:p>
          <w:p w14:paraId="5BE5990F" w14:textId="77777777" w:rsidR="00E667B6" w:rsidRPr="00E667B6" w:rsidRDefault="00E667B6" w:rsidP="0073518C">
            <w:pPr>
              <w:tabs>
                <w:tab w:val="left" w:pos="6779"/>
              </w:tabs>
              <w:rPr>
                <w:rFonts w:ascii="Garamond" w:hAnsi="Garamond"/>
                <w:b/>
                <w:sz w:val="22"/>
              </w:rPr>
            </w:pPr>
          </w:p>
        </w:tc>
      </w:tr>
      <w:tr w:rsidR="00E667B6" w14:paraId="57B2C8A1" w14:textId="77777777" w:rsidTr="00E667B6">
        <w:tc>
          <w:tcPr>
            <w:tcW w:w="9962" w:type="dxa"/>
          </w:tcPr>
          <w:p w14:paraId="7CEBC568" w14:textId="77777777" w:rsidR="00E667B6" w:rsidRDefault="00E667B6" w:rsidP="0073518C">
            <w:pPr>
              <w:tabs>
                <w:tab w:val="left" w:pos="6779"/>
              </w:tabs>
              <w:rPr>
                <w:rFonts w:ascii="Garamond" w:hAnsi="Garamond"/>
                <w:b/>
                <w:sz w:val="22"/>
              </w:rPr>
            </w:pPr>
            <w:r w:rsidRPr="00E667B6">
              <w:rPr>
                <w:rFonts w:ascii="Garamond" w:hAnsi="Garamond"/>
                <w:b/>
                <w:sz w:val="22"/>
              </w:rPr>
              <w:t>2.</w:t>
            </w:r>
          </w:p>
          <w:p w14:paraId="7C011AC4" w14:textId="77777777" w:rsidR="00E667B6" w:rsidRDefault="00E667B6" w:rsidP="0073518C">
            <w:pPr>
              <w:tabs>
                <w:tab w:val="left" w:pos="6779"/>
              </w:tabs>
              <w:rPr>
                <w:rFonts w:ascii="Garamond" w:hAnsi="Garamond"/>
                <w:b/>
                <w:sz w:val="22"/>
              </w:rPr>
            </w:pPr>
          </w:p>
          <w:p w14:paraId="516CD84C" w14:textId="77777777" w:rsidR="00E667B6" w:rsidRPr="00E667B6" w:rsidRDefault="00E667B6" w:rsidP="0073518C">
            <w:pPr>
              <w:tabs>
                <w:tab w:val="left" w:pos="6779"/>
              </w:tabs>
              <w:rPr>
                <w:rFonts w:ascii="Garamond" w:hAnsi="Garamond"/>
                <w:b/>
                <w:sz w:val="22"/>
              </w:rPr>
            </w:pPr>
          </w:p>
        </w:tc>
      </w:tr>
      <w:tr w:rsidR="00E667B6" w14:paraId="70F3208C" w14:textId="77777777" w:rsidTr="00E667B6">
        <w:tc>
          <w:tcPr>
            <w:tcW w:w="9962" w:type="dxa"/>
          </w:tcPr>
          <w:p w14:paraId="00C7AD59" w14:textId="77777777" w:rsidR="00E667B6" w:rsidRDefault="00E667B6" w:rsidP="0073518C">
            <w:pPr>
              <w:tabs>
                <w:tab w:val="left" w:pos="6779"/>
              </w:tabs>
              <w:rPr>
                <w:rFonts w:ascii="Garamond" w:hAnsi="Garamond"/>
                <w:b/>
                <w:sz w:val="22"/>
              </w:rPr>
            </w:pPr>
            <w:r w:rsidRPr="00E667B6">
              <w:rPr>
                <w:rFonts w:ascii="Garamond" w:hAnsi="Garamond"/>
                <w:b/>
                <w:sz w:val="22"/>
              </w:rPr>
              <w:t>3.</w:t>
            </w:r>
          </w:p>
          <w:p w14:paraId="0751CF2E" w14:textId="77777777" w:rsidR="00E667B6" w:rsidRDefault="00E667B6" w:rsidP="0073518C">
            <w:pPr>
              <w:tabs>
                <w:tab w:val="left" w:pos="6779"/>
              </w:tabs>
              <w:rPr>
                <w:rFonts w:ascii="Garamond" w:hAnsi="Garamond"/>
                <w:b/>
                <w:sz w:val="22"/>
              </w:rPr>
            </w:pPr>
          </w:p>
          <w:p w14:paraId="6885D2C1" w14:textId="77777777" w:rsidR="00E667B6" w:rsidRPr="00E667B6" w:rsidRDefault="00E667B6" w:rsidP="0073518C">
            <w:pPr>
              <w:tabs>
                <w:tab w:val="left" w:pos="6779"/>
              </w:tabs>
              <w:rPr>
                <w:rFonts w:ascii="Garamond" w:hAnsi="Garamond"/>
                <w:b/>
                <w:sz w:val="22"/>
              </w:rPr>
            </w:pPr>
          </w:p>
        </w:tc>
      </w:tr>
    </w:tbl>
    <w:p w14:paraId="3A3488B4" w14:textId="77777777" w:rsidR="00EC3C05" w:rsidRDefault="00EC3C05" w:rsidP="0073518C">
      <w:pPr>
        <w:tabs>
          <w:tab w:val="left" w:pos="6779"/>
        </w:tabs>
        <w:rPr>
          <w:b/>
        </w:rPr>
      </w:pPr>
    </w:p>
    <w:p w14:paraId="0C6D4653" w14:textId="77777777" w:rsidR="00EC3C05" w:rsidRPr="0012042A" w:rsidRDefault="008008E2" w:rsidP="0073518C">
      <w:pPr>
        <w:tabs>
          <w:tab w:val="left" w:pos="6779"/>
        </w:tabs>
        <w:rPr>
          <w:rFonts w:ascii="Garamond" w:hAnsi="Garamond"/>
          <w:b/>
          <w:sz w:val="22"/>
        </w:rPr>
      </w:pPr>
      <w:r w:rsidRPr="0012042A">
        <w:rPr>
          <w:rFonts w:ascii="Garamond" w:hAnsi="Garamond"/>
          <w:b/>
          <w:sz w:val="22"/>
          <w:u w:val="single"/>
        </w:rPr>
        <w:t>Escoja una de las fuentes</w:t>
      </w:r>
      <w:r w:rsidRPr="0012042A">
        <w:rPr>
          <w:rFonts w:ascii="Garamond" w:hAnsi="Garamond"/>
          <w:b/>
          <w:sz w:val="22"/>
        </w:rPr>
        <w:t xml:space="preserve"> y responda la pregunta N°2</w:t>
      </w:r>
    </w:p>
    <w:p w14:paraId="572F84F7" w14:textId="77777777" w:rsidR="00EC3C05" w:rsidRPr="007F6804" w:rsidRDefault="00EC3C05" w:rsidP="0073518C">
      <w:pPr>
        <w:tabs>
          <w:tab w:val="left" w:pos="6779"/>
        </w:tabs>
        <w:rPr>
          <w:b/>
          <w:sz w:val="16"/>
        </w:rPr>
      </w:pPr>
    </w:p>
    <w:p w14:paraId="550CD504" w14:textId="77777777" w:rsidR="00563A6D" w:rsidRPr="001D7013" w:rsidRDefault="00563A6D" w:rsidP="0073518C">
      <w:pPr>
        <w:tabs>
          <w:tab w:val="left" w:pos="6779"/>
        </w:tabs>
        <w:rPr>
          <w:rFonts w:ascii="Garamond" w:hAnsi="Garamond"/>
          <w:b/>
          <w:sz w:val="22"/>
        </w:rPr>
      </w:pPr>
      <w:r w:rsidRPr="001D7013">
        <w:rPr>
          <w:rFonts w:ascii="Garamond" w:hAnsi="Garamond"/>
          <w:b/>
          <w:sz w:val="22"/>
        </w:rPr>
        <w:t>Fuente 1</w:t>
      </w:r>
      <w:r w:rsidR="0086408B">
        <w:rPr>
          <w:rFonts w:ascii="Garamond" w:hAnsi="Garamond"/>
          <w:b/>
          <w:sz w:val="22"/>
        </w:rPr>
        <w:t xml:space="preserve">.  </w:t>
      </w:r>
      <w:r w:rsidR="001D7013">
        <w:rPr>
          <w:rFonts w:ascii="Garamond" w:hAnsi="Garamond"/>
          <w:b/>
          <w:sz w:val="22"/>
        </w:rPr>
        <w:t xml:space="preserve">                                                          </w:t>
      </w:r>
      <w:r w:rsidRPr="001D7013">
        <w:rPr>
          <w:rFonts w:ascii="Garamond" w:hAnsi="Garamond"/>
          <w:b/>
          <w:sz w:val="22"/>
        </w:rPr>
        <w:t>Fuente 2</w:t>
      </w:r>
      <w:r w:rsidR="0086408B">
        <w:rPr>
          <w:rFonts w:ascii="Garamond" w:hAnsi="Garamond"/>
          <w:b/>
          <w:sz w:val="22"/>
        </w:rPr>
        <w:t>.</w:t>
      </w:r>
      <w:r w:rsidRPr="001D7013">
        <w:rPr>
          <w:rFonts w:ascii="Garamond" w:hAnsi="Garamond"/>
          <w:b/>
          <w:sz w:val="22"/>
        </w:rPr>
        <w:t xml:space="preserve"> </w:t>
      </w:r>
    </w:p>
    <w:p w14:paraId="6854D9C3" w14:textId="77777777" w:rsidR="00EC3C05" w:rsidRDefault="0086408B" w:rsidP="0073518C">
      <w:pPr>
        <w:tabs>
          <w:tab w:val="left" w:pos="6779"/>
        </w:tabs>
        <w:rPr>
          <w:b/>
        </w:rPr>
      </w:pPr>
      <w:r>
        <w:rPr>
          <w:noProof/>
          <w:lang w:val="es-ES" w:eastAsia="es-ES"/>
        </w:rPr>
        <w:drawing>
          <wp:anchor distT="0" distB="0" distL="114300" distR="114300" simplePos="0" relativeHeight="251661312" behindDoc="0" locked="0" layoutInCell="1" allowOverlap="1" wp14:anchorId="6E240376" wp14:editId="76A5C252">
            <wp:simplePos x="0" y="0"/>
            <wp:positionH relativeFrom="margin">
              <wp:posOffset>2613661</wp:posOffset>
            </wp:positionH>
            <wp:positionV relativeFrom="paragraph">
              <wp:posOffset>51826</wp:posOffset>
            </wp:positionV>
            <wp:extent cx="3814396" cy="2865120"/>
            <wp:effectExtent l="12700" t="12700" r="8890" b="17780"/>
            <wp:wrapNone/>
            <wp:docPr id="5" name="Imagen 5" descr="Para comenz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 comenzar "/>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3957" t="17202" r="4358"/>
                    <a:stretch/>
                  </pic:blipFill>
                  <pic:spPr bwMode="auto">
                    <a:xfrm>
                      <a:off x="0" y="0"/>
                      <a:ext cx="3824456" cy="287267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013">
        <w:rPr>
          <w:b/>
          <w:noProof/>
          <w:lang w:val="es-ES" w:eastAsia="es-ES"/>
        </w:rPr>
        <w:drawing>
          <wp:anchor distT="0" distB="0" distL="114300" distR="114300" simplePos="0" relativeHeight="251660288" behindDoc="0" locked="0" layoutInCell="1" allowOverlap="1" wp14:anchorId="501CB8C0" wp14:editId="78E88C6A">
            <wp:simplePos x="0" y="0"/>
            <wp:positionH relativeFrom="margin">
              <wp:posOffset>-25498</wp:posOffset>
            </wp:positionH>
            <wp:positionV relativeFrom="paragraph">
              <wp:posOffset>69410</wp:posOffset>
            </wp:positionV>
            <wp:extent cx="2579615" cy="2562225"/>
            <wp:effectExtent l="12700" t="12700" r="11430" b="158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3862" cy="2566444"/>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1A32E97B" w14:textId="77777777" w:rsidR="00EC3C05" w:rsidRDefault="00EC3C05" w:rsidP="0073518C">
      <w:pPr>
        <w:tabs>
          <w:tab w:val="left" w:pos="6779"/>
        </w:tabs>
        <w:rPr>
          <w:b/>
        </w:rPr>
      </w:pPr>
    </w:p>
    <w:p w14:paraId="2E33CCC8" w14:textId="77777777" w:rsidR="00EC3C05" w:rsidRDefault="00EC3C05" w:rsidP="0073518C">
      <w:pPr>
        <w:tabs>
          <w:tab w:val="left" w:pos="6779"/>
        </w:tabs>
        <w:rPr>
          <w:b/>
        </w:rPr>
      </w:pPr>
    </w:p>
    <w:p w14:paraId="1443D7DF" w14:textId="77777777" w:rsidR="006B4598" w:rsidRDefault="006B4598" w:rsidP="0073518C">
      <w:pPr>
        <w:tabs>
          <w:tab w:val="left" w:pos="6779"/>
        </w:tabs>
        <w:rPr>
          <w:b/>
        </w:rPr>
      </w:pPr>
    </w:p>
    <w:p w14:paraId="09BD36DE" w14:textId="77777777" w:rsidR="006B4598" w:rsidRDefault="006B4598" w:rsidP="0073518C">
      <w:pPr>
        <w:tabs>
          <w:tab w:val="left" w:pos="6779"/>
        </w:tabs>
        <w:rPr>
          <w:b/>
        </w:rPr>
      </w:pPr>
    </w:p>
    <w:p w14:paraId="3AEEA69C" w14:textId="77777777" w:rsidR="006B4598" w:rsidRDefault="006B4598" w:rsidP="0073518C">
      <w:pPr>
        <w:tabs>
          <w:tab w:val="left" w:pos="6779"/>
        </w:tabs>
        <w:rPr>
          <w:b/>
        </w:rPr>
      </w:pPr>
    </w:p>
    <w:p w14:paraId="707A7ED8" w14:textId="77777777" w:rsidR="006B4598" w:rsidRDefault="006B4598" w:rsidP="0073518C">
      <w:pPr>
        <w:tabs>
          <w:tab w:val="left" w:pos="6779"/>
        </w:tabs>
        <w:rPr>
          <w:b/>
        </w:rPr>
      </w:pPr>
    </w:p>
    <w:p w14:paraId="26610BF2" w14:textId="77777777" w:rsidR="006B4598" w:rsidRDefault="006B4598" w:rsidP="0073518C">
      <w:pPr>
        <w:tabs>
          <w:tab w:val="left" w:pos="6779"/>
        </w:tabs>
        <w:rPr>
          <w:b/>
        </w:rPr>
      </w:pPr>
    </w:p>
    <w:p w14:paraId="741416E8" w14:textId="77777777" w:rsidR="006B4598" w:rsidRDefault="006B4598" w:rsidP="0073518C">
      <w:pPr>
        <w:tabs>
          <w:tab w:val="left" w:pos="6779"/>
        </w:tabs>
        <w:rPr>
          <w:b/>
        </w:rPr>
      </w:pPr>
    </w:p>
    <w:p w14:paraId="41BFB3DF" w14:textId="77777777" w:rsidR="006B4598" w:rsidRDefault="006B4598" w:rsidP="0073518C">
      <w:pPr>
        <w:tabs>
          <w:tab w:val="left" w:pos="6779"/>
        </w:tabs>
        <w:rPr>
          <w:b/>
        </w:rPr>
      </w:pPr>
    </w:p>
    <w:p w14:paraId="726459EF" w14:textId="77777777" w:rsidR="006B4598" w:rsidRDefault="006B4598" w:rsidP="0073518C">
      <w:pPr>
        <w:tabs>
          <w:tab w:val="left" w:pos="6779"/>
        </w:tabs>
        <w:rPr>
          <w:b/>
        </w:rPr>
      </w:pPr>
    </w:p>
    <w:p w14:paraId="0EDB238F" w14:textId="77777777" w:rsidR="006B4598" w:rsidRDefault="006B4598" w:rsidP="0073518C">
      <w:pPr>
        <w:tabs>
          <w:tab w:val="left" w:pos="6779"/>
        </w:tabs>
        <w:rPr>
          <w:b/>
        </w:rPr>
      </w:pPr>
    </w:p>
    <w:p w14:paraId="07EFD0A3" w14:textId="77777777" w:rsidR="006B4598" w:rsidRDefault="006B4598" w:rsidP="0073518C">
      <w:pPr>
        <w:tabs>
          <w:tab w:val="left" w:pos="6779"/>
        </w:tabs>
        <w:rPr>
          <w:b/>
        </w:rPr>
      </w:pPr>
    </w:p>
    <w:p w14:paraId="1623ACB9" w14:textId="77777777" w:rsidR="006B4598" w:rsidRDefault="006B4598" w:rsidP="0073518C">
      <w:pPr>
        <w:tabs>
          <w:tab w:val="left" w:pos="6779"/>
        </w:tabs>
        <w:rPr>
          <w:b/>
        </w:rPr>
      </w:pPr>
    </w:p>
    <w:p w14:paraId="71A5EED3" w14:textId="77777777" w:rsidR="006B4598" w:rsidRDefault="006B4598" w:rsidP="0073518C">
      <w:pPr>
        <w:tabs>
          <w:tab w:val="left" w:pos="6779"/>
        </w:tabs>
        <w:rPr>
          <w:b/>
        </w:rPr>
      </w:pPr>
    </w:p>
    <w:p w14:paraId="05C808A5" w14:textId="77777777" w:rsidR="006B4598" w:rsidRDefault="006B4598" w:rsidP="0073518C">
      <w:pPr>
        <w:tabs>
          <w:tab w:val="left" w:pos="6779"/>
        </w:tabs>
        <w:rPr>
          <w:b/>
        </w:rPr>
      </w:pPr>
    </w:p>
    <w:p w14:paraId="66005C4F" w14:textId="77777777" w:rsidR="006B4598" w:rsidRDefault="006B4598" w:rsidP="0073518C">
      <w:pPr>
        <w:tabs>
          <w:tab w:val="left" w:pos="6779"/>
        </w:tabs>
        <w:rPr>
          <w:b/>
        </w:rPr>
      </w:pPr>
    </w:p>
    <w:p w14:paraId="36E22FA5" w14:textId="77777777" w:rsidR="001620F7" w:rsidRPr="00865268" w:rsidRDefault="001620F7" w:rsidP="001620F7">
      <w:pPr>
        <w:pStyle w:val="Sinespaciado"/>
        <w:jc w:val="both"/>
        <w:rPr>
          <w:rFonts w:ascii="Garamond" w:hAnsi="Garamond"/>
          <w:color w:val="000000" w:themeColor="text1"/>
          <w:sz w:val="22"/>
        </w:rPr>
      </w:pPr>
      <w:r w:rsidRPr="00865268">
        <w:rPr>
          <w:rFonts w:ascii="Garamond" w:hAnsi="Garamond"/>
          <w:b/>
          <w:color w:val="000000" w:themeColor="text1"/>
          <w:sz w:val="22"/>
        </w:rPr>
        <w:t>Fuente escogida:</w:t>
      </w:r>
      <w:r w:rsidRPr="00865268">
        <w:rPr>
          <w:rFonts w:ascii="Garamond" w:hAnsi="Garamond"/>
          <w:color w:val="000000" w:themeColor="text1"/>
          <w:sz w:val="22"/>
        </w:rPr>
        <w:t xml:space="preserve"> ______</w:t>
      </w:r>
    </w:p>
    <w:p w14:paraId="1E4AAAD4" w14:textId="77777777" w:rsidR="006B4598" w:rsidRPr="007F6804" w:rsidRDefault="006B4598" w:rsidP="0073518C">
      <w:pPr>
        <w:tabs>
          <w:tab w:val="left" w:pos="6779"/>
        </w:tabs>
        <w:rPr>
          <w:b/>
          <w:sz w:val="18"/>
        </w:rPr>
      </w:pPr>
    </w:p>
    <w:p w14:paraId="31885158" w14:textId="77777777" w:rsidR="008243A8" w:rsidRPr="00AF6DF3" w:rsidRDefault="001620F7" w:rsidP="00AF6DF3">
      <w:pPr>
        <w:tabs>
          <w:tab w:val="left" w:pos="6779"/>
        </w:tabs>
        <w:jc w:val="both"/>
        <w:rPr>
          <w:rFonts w:ascii="Garamond" w:hAnsi="Garamond"/>
          <w:sz w:val="22"/>
        </w:rPr>
      </w:pPr>
      <w:r>
        <w:rPr>
          <w:rFonts w:ascii="Garamond" w:hAnsi="Garamond"/>
          <w:sz w:val="22"/>
        </w:rPr>
        <w:t xml:space="preserve">2. </w:t>
      </w:r>
      <w:r w:rsidR="00E667B6" w:rsidRPr="00E667B6">
        <w:rPr>
          <w:rFonts w:ascii="Garamond" w:hAnsi="Garamond"/>
          <w:sz w:val="22"/>
        </w:rPr>
        <w:t>A partir de</w:t>
      </w:r>
      <w:r w:rsidR="00C61CFA">
        <w:rPr>
          <w:rFonts w:ascii="Garamond" w:hAnsi="Garamond"/>
          <w:sz w:val="22"/>
        </w:rPr>
        <w:t xml:space="preserve"> la información que entrega la fuente escogida</w:t>
      </w:r>
      <w:r w:rsidR="00E667B6" w:rsidRPr="00E667B6">
        <w:rPr>
          <w:rFonts w:ascii="Garamond" w:hAnsi="Garamond"/>
          <w:sz w:val="22"/>
        </w:rPr>
        <w:t>, explique con sus palabras dos conclusiones que se desprend</w:t>
      </w:r>
      <w:r w:rsidR="007B25D3">
        <w:rPr>
          <w:rFonts w:ascii="Garamond" w:hAnsi="Garamond"/>
          <w:sz w:val="22"/>
        </w:rPr>
        <w:t>a</w:t>
      </w:r>
      <w:r w:rsidR="00E667B6" w:rsidRPr="00E667B6">
        <w:rPr>
          <w:rFonts w:ascii="Garamond" w:hAnsi="Garamond"/>
          <w:sz w:val="22"/>
        </w:rPr>
        <w:t xml:space="preserve">n de </w:t>
      </w:r>
      <w:r w:rsidR="00C61CFA">
        <w:rPr>
          <w:rFonts w:ascii="Garamond" w:hAnsi="Garamond"/>
          <w:sz w:val="22"/>
        </w:rPr>
        <w:t>su análisis</w:t>
      </w:r>
      <w:r w:rsidR="00E667B6" w:rsidRPr="00E667B6">
        <w:rPr>
          <w:rFonts w:ascii="Garamond" w:hAnsi="Garamond"/>
          <w:sz w:val="22"/>
        </w:rPr>
        <w:t xml:space="preserve"> r</w:t>
      </w:r>
      <w:r w:rsidR="00C61CFA">
        <w:rPr>
          <w:rFonts w:ascii="Garamond" w:hAnsi="Garamond"/>
          <w:sz w:val="22"/>
        </w:rPr>
        <w:t xml:space="preserve">elacionado </w:t>
      </w:r>
      <w:r w:rsidR="007B25D3">
        <w:rPr>
          <w:rFonts w:ascii="Garamond" w:hAnsi="Garamond"/>
          <w:sz w:val="22"/>
        </w:rPr>
        <w:t>con</w:t>
      </w:r>
      <w:r w:rsidR="00AF6DF3">
        <w:rPr>
          <w:rFonts w:ascii="Garamond" w:hAnsi="Garamond"/>
          <w:sz w:val="22"/>
        </w:rPr>
        <w:t xml:space="preserve"> la </w:t>
      </w:r>
      <w:r w:rsidR="0086408B">
        <w:rPr>
          <w:rFonts w:ascii="Garamond" w:hAnsi="Garamond"/>
          <w:sz w:val="22"/>
        </w:rPr>
        <w:t>C</w:t>
      </w:r>
      <w:r w:rsidR="00AF6DF3">
        <w:rPr>
          <w:rFonts w:ascii="Garamond" w:hAnsi="Garamond"/>
          <w:sz w:val="22"/>
        </w:rPr>
        <w:t xml:space="preserve">risis </w:t>
      </w:r>
      <w:r w:rsidR="0086408B">
        <w:rPr>
          <w:rFonts w:ascii="Garamond" w:hAnsi="Garamond"/>
          <w:sz w:val="22"/>
        </w:rPr>
        <w:t xml:space="preserve">Económica </w:t>
      </w:r>
      <w:r w:rsidR="00AF6DF3">
        <w:rPr>
          <w:rFonts w:ascii="Garamond" w:hAnsi="Garamond"/>
          <w:sz w:val="22"/>
        </w:rPr>
        <w:t>de 1929. (1 punto cada conclusión. Total: 2 puntos)</w:t>
      </w:r>
    </w:p>
    <w:p w14:paraId="55A57E00" w14:textId="77777777" w:rsidR="009E27CD" w:rsidRDefault="009E27CD" w:rsidP="008243A8">
      <w:pPr>
        <w:autoSpaceDE w:val="0"/>
        <w:autoSpaceDN w:val="0"/>
        <w:adjustRightInd w:val="0"/>
        <w:jc w:val="both"/>
        <w:rPr>
          <w:rFonts w:ascii="Garamond" w:hAnsi="Garamond" w:cs="Berkeley-Book"/>
          <w:color w:val="000000" w:themeColor="text1"/>
        </w:rPr>
      </w:pPr>
    </w:p>
    <w:tbl>
      <w:tblPr>
        <w:tblStyle w:val="Tablaconcuadrcula"/>
        <w:tblW w:w="0" w:type="auto"/>
        <w:tblLook w:val="04A0" w:firstRow="1" w:lastRow="0" w:firstColumn="1" w:lastColumn="0" w:noHBand="0" w:noVBand="1"/>
      </w:tblPr>
      <w:tblGrid>
        <w:gridCol w:w="9962"/>
      </w:tblGrid>
      <w:tr w:rsidR="00AF6DF3" w:rsidRPr="00E667B6" w14:paraId="44E85A1E" w14:textId="77777777" w:rsidTr="008F20D1">
        <w:tc>
          <w:tcPr>
            <w:tcW w:w="9962" w:type="dxa"/>
          </w:tcPr>
          <w:p w14:paraId="48DFA875" w14:textId="77777777" w:rsidR="00AF6DF3" w:rsidRDefault="00AF6DF3" w:rsidP="008F20D1">
            <w:pPr>
              <w:tabs>
                <w:tab w:val="left" w:pos="6779"/>
              </w:tabs>
              <w:rPr>
                <w:rFonts w:ascii="Garamond" w:hAnsi="Garamond"/>
                <w:b/>
                <w:sz w:val="22"/>
              </w:rPr>
            </w:pPr>
            <w:r w:rsidRPr="00E667B6">
              <w:rPr>
                <w:rFonts w:ascii="Garamond" w:hAnsi="Garamond"/>
                <w:b/>
                <w:sz w:val="22"/>
              </w:rPr>
              <w:t>1.</w:t>
            </w:r>
          </w:p>
          <w:p w14:paraId="474E5DE8" w14:textId="77777777" w:rsidR="00AF6DF3" w:rsidRDefault="00AF6DF3" w:rsidP="008F20D1">
            <w:pPr>
              <w:tabs>
                <w:tab w:val="left" w:pos="6779"/>
              </w:tabs>
              <w:rPr>
                <w:rFonts w:ascii="Garamond" w:hAnsi="Garamond"/>
                <w:b/>
                <w:sz w:val="22"/>
              </w:rPr>
            </w:pPr>
          </w:p>
          <w:p w14:paraId="2475591C" w14:textId="77777777" w:rsidR="00AF6DF3" w:rsidRPr="00E667B6" w:rsidRDefault="00AF6DF3" w:rsidP="008F20D1">
            <w:pPr>
              <w:tabs>
                <w:tab w:val="left" w:pos="6779"/>
              </w:tabs>
              <w:rPr>
                <w:rFonts w:ascii="Garamond" w:hAnsi="Garamond"/>
                <w:b/>
                <w:sz w:val="22"/>
              </w:rPr>
            </w:pPr>
          </w:p>
        </w:tc>
      </w:tr>
      <w:tr w:rsidR="00AF6DF3" w:rsidRPr="00E667B6" w14:paraId="69265132" w14:textId="77777777" w:rsidTr="008F20D1">
        <w:tc>
          <w:tcPr>
            <w:tcW w:w="9962" w:type="dxa"/>
          </w:tcPr>
          <w:p w14:paraId="20D60DA9" w14:textId="77777777" w:rsidR="00AF6DF3" w:rsidRDefault="00AF6DF3" w:rsidP="008F20D1">
            <w:pPr>
              <w:tabs>
                <w:tab w:val="left" w:pos="6779"/>
              </w:tabs>
              <w:rPr>
                <w:rFonts w:ascii="Garamond" w:hAnsi="Garamond"/>
                <w:b/>
                <w:sz w:val="22"/>
              </w:rPr>
            </w:pPr>
            <w:r w:rsidRPr="00E667B6">
              <w:rPr>
                <w:rFonts w:ascii="Garamond" w:hAnsi="Garamond"/>
                <w:b/>
                <w:sz w:val="22"/>
              </w:rPr>
              <w:t>2.</w:t>
            </w:r>
          </w:p>
          <w:p w14:paraId="4ED6E14A" w14:textId="77777777" w:rsidR="00AF6DF3" w:rsidRDefault="00AF6DF3" w:rsidP="008F20D1">
            <w:pPr>
              <w:tabs>
                <w:tab w:val="left" w:pos="6779"/>
              </w:tabs>
              <w:rPr>
                <w:rFonts w:ascii="Garamond" w:hAnsi="Garamond"/>
                <w:b/>
                <w:sz w:val="22"/>
              </w:rPr>
            </w:pPr>
          </w:p>
          <w:p w14:paraId="248DA602" w14:textId="77777777" w:rsidR="00AF6DF3" w:rsidRPr="00E667B6" w:rsidRDefault="00AF6DF3" w:rsidP="008F20D1">
            <w:pPr>
              <w:tabs>
                <w:tab w:val="left" w:pos="6779"/>
              </w:tabs>
              <w:rPr>
                <w:rFonts w:ascii="Garamond" w:hAnsi="Garamond"/>
                <w:b/>
                <w:sz w:val="22"/>
              </w:rPr>
            </w:pPr>
          </w:p>
        </w:tc>
      </w:tr>
    </w:tbl>
    <w:p w14:paraId="7E05ED63" w14:textId="77777777" w:rsidR="009E27CD" w:rsidRDefault="009E27CD" w:rsidP="008243A8">
      <w:pPr>
        <w:autoSpaceDE w:val="0"/>
        <w:autoSpaceDN w:val="0"/>
        <w:adjustRightInd w:val="0"/>
        <w:jc w:val="both"/>
        <w:rPr>
          <w:rFonts w:ascii="Garamond" w:hAnsi="Garamond" w:cs="Berkeley-Book"/>
          <w:color w:val="000000" w:themeColor="text1"/>
        </w:rPr>
      </w:pPr>
    </w:p>
    <w:p w14:paraId="4470E354" w14:textId="77777777" w:rsidR="003C6EF5" w:rsidRDefault="003C6EF5" w:rsidP="008243A8">
      <w:pPr>
        <w:pStyle w:val="Sinespaciado"/>
        <w:jc w:val="both"/>
        <w:rPr>
          <w:rFonts w:ascii="Garamond" w:hAnsi="Garamond"/>
          <w:color w:val="000000" w:themeColor="text1"/>
        </w:rPr>
      </w:pPr>
    </w:p>
    <w:p w14:paraId="39CDEACD" w14:textId="77777777" w:rsidR="009D300C" w:rsidRPr="0012042A" w:rsidRDefault="009D300C" w:rsidP="008243A8">
      <w:pPr>
        <w:pStyle w:val="Sinespaciado"/>
        <w:jc w:val="both"/>
        <w:rPr>
          <w:rFonts w:ascii="Garamond" w:hAnsi="Garamond"/>
          <w:b/>
          <w:sz w:val="22"/>
        </w:rPr>
      </w:pPr>
      <w:r w:rsidRPr="0012042A">
        <w:rPr>
          <w:rFonts w:ascii="Garamond" w:hAnsi="Garamond"/>
          <w:b/>
          <w:sz w:val="22"/>
        </w:rPr>
        <w:lastRenderedPageBreak/>
        <w:t>Observe atentamente las siguientes fuentes iconográficas y conteste la pregunta N°3</w:t>
      </w:r>
    </w:p>
    <w:p w14:paraId="2BB599C8" w14:textId="77777777" w:rsidR="009D300C" w:rsidRPr="009D300C" w:rsidRDefault="009D300C" w:rsidP="008243A8">
      <w:pPr>
        <w:pStyle w:val="Sinespaciado"/>
        <w:jc w:val="both"/>
        <w:rPr>
          <w:rFonts w:ascii="Garamond" w:hAnsi="Garamond"/>
          <w:color w:val="000000" w:themeColor="text1"/>
          <w:sz w:val="22"/>
        </w:rPr>
      </w:pPr>
    </w:p>
    <w:p w14:paraId="70D9694A" w14:textId="77777777" w:rsidR="00B91C54" w:rsidRDefault="005B1CCC" w:rsidP="0073518C">
      <w:pPr>
        <w:tabs>
          <w:tab w:val="left" w:pos="6779"/>
        </w:tabs>
        <w:rPr>
          <w:b/>
        </w:rPr>
      </w:pPr>
      <w:r>
        <w:rPr>
          <w:rFonts w:ascii="Garamond" w:hAnsi="Garamond"/>
          <w:b/>
          <w:noProof/>
          <w:lang w:val="es-ES" w:eastAsia="es-ES"/>
        </w:rPr>
        <w:drawing>
          <wp:anchor distT="0" distB="0" distL="114300" distR="114300" simplePos="0" relativeHeight="251679744" behindDoc="0" locked="0" layoutInCell="1" allowOverlap="1" wp14:anchorId="0C5FC994" wp14:editId="779B100A">
            <wp:simplePos x="0" y="0"/>
            <wp:positionH relativeFrom="margin">
              <wp:align>right</wp:align>
            </wp:positionH>
            <wp:positionV relativeFrom="paragraph">
              <wp:posOffset>13335</wp:posOffset>
            </wp:positionV>
            <wp:extent cx="3124200" cy="2390775"/>
            <wp:effectExtent l="0" t="0" r="0" b="0"/>
            <wp:wrapNone/>
            <wp:docPr id="3" name="Imagen 3" descr="WhatsApp Image 2020-05-14 at 4.59.2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WhatsApp Image 2020-05-14 at 4.59.27 PM"/>
                    <pic:cNvPicPr>
                      <a:picLocks noChangeAspect="1" noChangeArrowheads="1"/>
                    </pic:cNvPicPr>
                  </pic:nvPicPr>
                  <pic:blipFill>
                    <a:blip r:embed="rId13" r:link="rId15" cstate="print">
                      <a:grayscl/>
                      <a:extLst>
                        <a:ext uri="{BEBA8EAE-BF5A-486C-A8C5-ECC9F3942E4B}">
                          <a14:imgProps xmlns:a14="http://schemas.microsoft.com/office/drawing/2010/main">
                            <a14:imgLayer r:embed="rId14">
                              <a14:imgEffect>
                                <a14:saturation sat="154000"/>
                              </a14:imgEffect>
                            </a14:imgLayer>
                          </a14:imgProps>
                        </a:ext>
                        <a:ext uri="{28A0092B-C50C-407E-A947-70E740481C1C}">
                          <a14:useLocalDpi xmlns:a14="http://schemas.microsoft.com/office/drawing/2010/main" val="0"/>
                        </a:ext>
                      </a:extLst>
                    </a:blip>
                    <a:srcRect/>
                    <a:stretch>
                      <a:fillRect/>
                    </a:stretch>
                  </pic:blipFill>
                  <pic:spPr bwMode="auto">
                    <a:xfrm>
                      <a:off x="0" y="0"/>
                      <a:ext cx="31242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469">
        <w:rPr>
          <w:noProof/>
          <w:lang w:val="es-ES" w:eastAsia="es-ES"/>
        </w:rPr>
        <w:drawing>
          <wp:anchor distT="0" distB="0" distL="114300" distR="114300" simplePos="0" relativeHeight="251678720" behindDoc="0" locked="0" layoutInCell="1" allowOverlap="1" wp14:anchorId="0A79A1EC" wp14:editId="7745928E">
            <wp:simplePos x="0" y="0"/>
            <wp:positionH relativeFrom="column">
              <wp:posOffset>60960</wp:posOffset>
            </wp:positionH>
            <wp:positionV relativeFrom="paragraph">
              <wp:posOffset>13335</wp:posOffset>
            </wp:positionV>
            <wp:extent cx="3070465" cy="24288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883" t="18727" r="37726" b="10380"/>
                    <a:stretch/>
                  </pic:blipFill>
                  <pic:spPr bwMode="auto">
                    <a:xfrm>
                      <a:off x="0" y="0"/>
                      <a:ext cx="307046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A941B4" w14:textId="77777777" w:rsidR="00B61469" w:rsidRDefault="00B61469" w:rsidP="0073518C">
      <w:pPr>
        <w:tabs>
          <w:tab w:val="left" w:pos="6779"/>
        </w:tabs>
        <w:rPr>
          <w:b/>
        </w:rPr>
      </w:pPr>
    </w:p>
    <w:p w14:paraId="7B4A801C" w14:textId="77777777" w:rsidR="00B61469" w:rsidRDefault="00B61469" w:rsidP="0073518C">
      <w:pPr>
        <w:tabs>
          <w:tab w:val="left" w:pos="6779"/>
        </w:tabs>
        <w:rPr>
          <w:b/>
        </w:rPr>
      </w:pPr>
    </w:p>
    <w:p w14:paraId="7421BDAF" w14:textId="77777777" w:rsidR="00B61469" w:rsidRDefault="00B61469" w:rsidP="0073518C">
      <w:pPr>
        <w:tabs>
          <w:tab w:val="left" w:pos="6779"/>
        </w:tabs>
        <w:rPr>
          <w:b/>
        </w:rPr>
      </w:pPr>
    </w:p>
    <w:p w14:paraId="4D76EB2B" w14:textId="77777777" w:rsidR="00B61469" w:rsidRDefault="00B61469" w:rsidP="0073518C">
      <w:pPr>
        <w:tabs>
          <w:tab w:val="left" w:pos="6779"/>
        </w:tabs>
        <w:rPr>
          <w:b/>
        </w:rPr>
      </w:pPr>
    </w:p>
    <w:p w14:paraId="6628AF8E" w14:textId="77777777" w:rsidR="00B61469" w:rsidRDefault="00B61469" w:rsidP="0073518C">
      <w:pPr>
        <w:tabs>
          <w:tab w:val="left" w:pos="6779"/>
        </w:tabs>
        <w:rPr>
          <w:b/>
        </w:rPr>
      </w:pPr>
    </w:p>
    <w:p w14:paraId="41E3B9BF" w14:textId="77777777" w:rsidR="00B61469" w:rsidRDefault="00B61469" w:rsidP="0073518C">
      <w:pPr>
        <w:tabs>
          <w:tab w:val="left" w:pos="6779"/>
        </w:tabs>
        <w:rPr>
          <w:b/>
        </w:rPr>
      </w:pPr>
    </w:p>
    <w:p w14:paraId="5859A216" w14:textId="77777777" w:rsidR="00B61469" w:rsidRDefault="00B61469" w:rsidP="0073518C">
      <w:pPr>
        <w:tabs>
          <w:tab w:val="left" w:pos="6779"/>
        </w:tabs>
        <w:rPr>
          <w:b/>
        </w:rPr>
      </w:pPr>
    </w:p>
    <w:p w14:paraId="01AC0DB2" w14:textId="77777777" w:rsidR="00B61469" w:rsidRDefault="00B61469" w:rsidP="0073518C">
      <w:pPr>
        <w:tabs>
          <w:tab w:val="left" w:pos="6779"/>
        </w:tabs>
        <w:rPr>
          <w:b/>
        </w:rPr>
      </w:pPr>
    </w:p>
    <w:p w14:paraId="40962820" w14:textId="77777777" w:rsidR="00B61469" w:rsidRDefault="00B61469" w:rsidP="0073518C">
      <w:pPr>
        <w:tabs>
          <w:tab w:val="left" w:pos="6779"/>
        </w:tabs>
        <w:rPr>
          <w:b/>
        </w:rPr>
      </w:pPr>
    </w:p>
    <w:p w14:paraId="5B8E31E3" w14:textId="77777777" w:rsidR="00B61469" w:rsidRDefault="00B61469" w:rsidP="0073518C">
      <w:pPr>
        <w:tabs>
          <w:tab w:val="left" w:pos="6779"/>
        </w:tabs>
        <w:rPr>
          <w:b/>
        </w:rPr>
      </w:pPr>
    </w:p>
    <w:p w14:paraId="791CAF46" w14:textId="77777777" w:rsidR="00B61469" w:rsidRDefault="00B61469" w:rsidP="0073518C">
      <w:pPr>
        <w:tabs>
          <w:tab w:val="left" w:pos="6779"/>
        </w:tabs>
        <w:rPr>
          <w:b/>
        </w:rPr>
      </w:pPr>
    </w:p>
    <w:p w14:paraId="5C7CFA27" w14:textId="77777777" w:rsidR="00AF4F48" w:rsidRDefault="00DE6333" w:rsidP="00811D14">
      <w:pPr>
        <w:tabs>
          <w:tab w:val="left" w:pos="6779"/>
        </w:tabs>
        <w:rPr>
          <w:b/>
        </w:rPr>
      </w:pPr>
      <w:r w:rsidRPr="00DE6333">
        <w:rPr>
          <w:rFonts w:ascii="Garamond" w:hAnsi="Garamond"/>
          <w:b/>
          <w:noProof/>
          <w:sz w:val="20"/>
          <w:lang w:val="es-ES" w:eastAsia="es-ES"/>
        </w:rPr>
        <mc:AlternateContent>
          <mc:Choice Requires="wps">
            <w:drawing>
              <wp:anchor distT="45720" distB="45720" distL="114300" distR="114300" simplePos="0" relativeHeight="251683840" behindDoc="0" locked="0" layoutInCell="1" allowOverlap="1" wp14:anchorId="431437CA" wp14:editId="79AD10ED">
                <wp:simplePos x="0" y="0"/>
                <wp:positionH relativeFrom="margin">
                  <wp:posOffset>3175635</wp:posOffset>
                </wp:positionH>
                <wp:positionV relativeFrom="paragraph">
                  <wp:posOffset>348615</wp:posOffset>
                </wp:positionV>
                <wp:extent cx="3276600" cy="619125"/>
                <wp:effectExtent l="0" t="0" r="0" b="952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619125"/>
                        </a:xfrm>
                        <a:prstGeom prst="rect">
                          <a:avLst/>
                        </a:prstGeom>
                        <a:solidFill>
                          <a:srgbClr val="FFFFFF"/>
                        </a:solidFill>
                        <a:ln w="9525">
                          <a:noFill/>
                          <a:miter lim="800000"/>
                          <a:headEnd/>
                          <a:tailEnd/>
                        </a:ln>
                      </wps:spPr>
                      <wps:txbx>
                        <w:txbxContent>
                          <w:p w14:paraId="08E0C5AB" w14:textId="77777777" w:rsidR="00DE6333" w:rsidRDefault="00DE6333" w:rsidP="00E30B9B">
                            <w:pPr>
                              <w:autoSpaceDE w:val="0"/>
                              <w:autoSpaceDN w:val="0"/>
                              <w:adjustRightInd w:val="0"/>
                              <w:jc w:val="both"/>
                            </w:pPr>
                            <w:r w:rsidRPr="00B61469">
                              <w:rPr>
                                <w:rFonts w:ascii="Garamond" w:hAnsi="Garamond"/>
                                <w:b/>
                                <w:sz w:val="20"/>
                              </w:rPr>
                              <w:t xml:space="preserve">Fuente: </w:t>
                            </w:r>
                            <w:r w:rsidRPr="00090AB2">
                              <w:rPr>
                                <w:rFonts w:ascii="Garamond" w:hAnsi="Garamond"/>
                                <w:color w:val="000000" w:themeColor="text1"/>
                                <w:sz w:val="16"/>
                                <w:szCs w:val="16"/>
                              </w:rPr>
                              <w:t xml:space="preserve">Radio.uchile.cl (2019) </w:t>
                            </w:r>
                            <w:r w:rsidRPr="00090AB2">
                              <w:rPr>
                                <w:rFonts w:ascii="Garamond" w:hAnsi="Garamond"/>
                                <w:i/>
                                <w:color w:val="000000" w:themeColor="text1"/>
                                <w:sz w:val="16"/>
                                <w:szCs w:val="16"/>
                              </w:rPr>
                              <w:t xml:space="preserve">Vecinas de comuna El Bosque organizan </w:t>
                            </w:r>
                            <w:r w:rsidRPr="00090AB2">
                              <w:rPr>
                                <w:rFonts w:ascii="Garamond" w:hAnsi="Garamond"/>
                                <w:i/>
                                <w:color w:val="000000" w:themeColor="text1"/>
                                <w:sz w:val="16"/>
                                <w:szCs w:val="16"/>
                                <w:shd w:val="clear" w:color="auto" w:fill="FFFFFF"/>
                              </w:rPr>
                              <w:t>ollas comunes territoriales</w:t>
                            </w:r>
                            <w:r w:rsidRPr="00090AB2">
                              <w:rPr>
                                <w:rFonts w:ascii="Garamond" w:hAnsi="Garamond"/>
                                <w:color w:val="000000" w:themeColor="text1"/>
                                <w:sz w:val="16"/>
                                <w:szCs w:val="16"/>
                                <w:shd w:val="clear" w:color="auto" w:fill="FFFFFF"/>
                              </w:rPr>
                              <w:t>. En:</w:t>
                            </w:r>
                            <w:r w:rsidRPr="00090AB2">
                              <w:rPr>
                                <w:rFonts w:ascii="Garamond" w:hAnsi="Garamond"/>
                                <w:color w:val="000000" w:themeColor="text1"/>
                                <w:sz w:val="16"/>
                                <w:szCs w:val="16"/>
                              </w:rPr>
                              <w:t xml:space="preserve"> </w:t>
                            </w:r>
                            <w:hyperlink r:id="rId17" w:history="1">
                              <w:r w:rsidRPr="00C93286">
                                <w:rPr>
                                  <w:rStyle w:val="Hipervnculo"/>
                                  <w:rFonts w:ascii="Garamond" w:hAnsi="Garamond"/>
                                  <w:sz w:val="16"/>
                                  <w:szCs w:val="16"/>
                                </w:rPr>
                                <w:t>https://radio.uchile.cl/2020/05/18/otra-vez-las-mujeres-las-ollas-comunes-contra-la-desesperacion-en-tiempos-de-crisis/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7A6C9D0" id="_x0000_s1028" type="#_x0000_t202" style="position:absolute;margin-left:250.05pt;margin-top:27.45pt;width:258pt;height:48.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" stroked="f">
                <v:textbox>
                  <w:txbxContent>
                    <w:p w:rsidR="00DE6333" w:rsidRDefault="00DE6333" w:rsidP="00E30B9B">
                      <w:pPr>
                        <w:autoSpaceDE w:val="0"/>
                        <w:autoSpaceDN w:val="0"/>
                        <w:adjustRightInd w:val="0"/>
                        <w:jc w:val="both"/>
                      </w:pPr>
                      <w:r w:rsidRPr="00B61469">
                        <w:rPr>
                          <w:rFonts w:ascii="Garamond" w:hAnsi="Garamond"/>
                          <w:b/>
                          <w:sz w:val="20"/>
                        </w:rPr>
                        <w:t xml:space="preserve">Fuente: </w:t>
                      </w:r>
                      <w:r w:rsidRPr="00090AB2">
                        <w:rPr>
                          <w:rFonts w:ascii="Garamond" w:hAnsi="Garamond"/>
                          <w:color w:val="000000" w:themeColor="text1"/>
                          <w:sz w:val="16"/>
                          <w:szCs w:val="16"/>
                        </w:rPr>
                        <w:t xml:space="preserve">Radio.uchile.cl (2019) </w:t>
                      </w:r>
                      <w:r w:rsidRPr="00090AB2">
                        <w:rPr>
                          <w:rFonts w:ascii="Garamond" w:hAnsi="Garamond"/>
                          <w:i/>
                          <w:color w:val="000000" w:themeColor="text1"/>
                          <w:sz w:val="16"/>
                          <w:szCs w:val="16"/>
                        </w:rPr>
                        <w:t xml:space="preserve">Vecinas de comuna El Bosque organizan </w:t>
                      </w:r>
                      <w:r w:rsidRPr="00090AB2">
                        <w:rPr>
                          <w:rFonts w:ascii="Garamond" w:hAnsi="Garamond"/>
                          <w:i/>
                          <w:color w:val="000000" w:themeColor="text1"/>
                          <w:sz w:val="16"/>
                          <w:szCs w:val="16"/>
                          <w:shd w:val="clear" w:color="auto" w:fill="FFFFFF"/>
                        </w:rPr>
                        <w:t>ollas comunes territoriales</w:t>
                      </w:r>
                      <w:r w:rsidRPr="00090AB2">
                        <w:rPr>
                          <w:rFonts w:ascii="Garamond" w:hAnsi="Garamond"/>
                          <w:color w:val="000000" w:themeColor="text1"/>
                          <w:sz w:val="16"/>
                          <w:szCs w:val="16"/>
                          <w:shd w:val="clear" w:color="auto" w:fill="FFFFFF"/>
                        </w:rPr>
                        <w:t>. En:</w:t>
                      </w:r>
                      <w:r w:rsidRPr="00090AB2">
                        <w:rPr>
                          <w:rFonts w:ascii="Garamond" w:hAnsi="Garamond"/>
                          <w:color w:val="000000" w:themeColor="text1"/>
                          <w:sz w:val="16"/>
                          <w:szCs w:val="16"/>
                        </w:rPr>
                        <w:t xml:space="preserve"> </w:t>
                      </w:r>
                      <w:hyperlink r:id="rId18" w:history="1">
                        <w:r w:rsidRPr="00C93286">
                          <w:rPr>
                            <w:rStyle w:val="Hipervnculo"/>
                            <w:rFonts w:ascii="Garamond" w:hAnsi="Garamond"/>
                            <w:sz w:val="16"/>
                            <w:szCs w:val="16"/>
                          </w:rPr>
                          <w:t>https://radio.uchile.cl/2020/05/18/otra-vez-las-mujeres-las-ollas-comunes-contra-la-desesperacion-en-tiempos-de-crisis/</w:t>
                        </w:r>
                      </w:hyperlink>
                    </w:p>
                  </w:txbxContent>
                </v:textbox>
                <w10:wrap type="square" anchorx="margin"/>
              </v:shape>
            </w:pict>
          </mc:Fallback>
        </mc:AlternateContent>
      </w:r>
    </w:p>
    <w:p w14:paraId="41958F65" w14:textId="77777777" w:rsidR="00811D14" w:rsidRDefault="00811D14" w:rsidP="00811D14">
      <w:pPr>
        <w:tabs>
          <w:tab w:val="left" w:pos="6779"/>
        </w:tabs>
        <w:rPr>
          <w:b/>
          <w:sz w:val="16"/>
        </w:rPr>
      </w:pPr>
    </w:p>
    <w:p w14:paraId="21AAFEBE" w14:textId="77777777" w:rsidR="00811D14" w:rsidRPr="00811D14" w:rsidRDefault="00811D14" w:rsidP="00811D14">
      <w:pPr>
        <w:tabs>
          <w:tab w:val="left" w:pos="6779"/>
        </w:tabs>
        <w:rPr>
          <w:b/>
          <w:sz w:val="16"/>
        </w:rPr>
      </w:pPr>
    </w:p>
    <w:p w14:paraId="37FB8BD3" w14:textId="77777777" w:rsidR="00B61469" w:rsidRPr="00AF4F48" w:rsidRDefault="00DE6333" w:rsidP="004C74B4">
      <w:pPr>
        <w:autoSpaceDE w:val="0"/>
        <w:autoSpaceDN w:val="0"/>
        <w:adjustRightInd w:val="0"/>
        <w:jc w:val="both"/>
        <w:rPr>
          <w:rFonts w:ascii="Garamond" w:hAnsi="Garamond"/>
          <w:b/>
          <w:sz w:val="20"/>
        </w:rPr>
      </w:pPr>
      <w:r w:rsidRPr="00DE6333">
        <w:rPr>
          <w:rFonts w:ascii="Garamond" w:hAnsi="Garamond"/>
          <w:b/>
          <w:noProof/>
          <w:sz w:val="20"/>
          <w:lang w:val="es-ES" w:eastAsia="es-ES"/>
        </w:rPr>
        <mc:AlternateContent>
          <mc:Choice Requires="wps">
            <w:drawing>
              <wp:anchor distT="45720" distB="45720" distL="114300" distR="114300" simplePos="0" relativeHeight="251681792" behindDoc="0" locked="0" layoutInCell="1" allowOverlap="1" wp14:anchorId="7F6F5E69" wp14:editId="6E85EE55">
                <wp:simplePos x="0" y="0"/>
                <wp:positionH relativeFrom="margin">
                  <wp:align>left</wp:align>
                </wp:positionH>
                <wp:positionV relativeFrom="paragraph">
                  <wp:posOffset>11430</wp:posOffset>
                </wp:positionV>
                <wp:extent cx="3114675" cy="523875"/>
                <wp:effectExtent l="0" t="0" r="9525" b="952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23875"/>
                        </a:xfrm>
                        <a:prstGeom prst="rect">
                          <a:avLst/>
                        </a:prstGeom>
                        <a:solidFill>
                          <a:srgbClr val="FFFFFF"/>
                        </a:solidFill>
                        <a:ln w="9525">
                          <a:noFill/>
                          <a:miter lim="800000"/>
                          <a:headEnd/>
                          <a:tailEnd/>
                        </a:ln>
                      </wps:spPr>
                      <wps:txbx>
                        <w:txbxContent>
                          <w:p w14:paraId="0FBA7753" w14:textId="77777777" w:rsidR="00DE6333" w:rsidRPr="00090AB2" w:rsidRDefault="00DE6333" w:rsidP="00E30B9B">
                            <w:pPr>
                              <w:autoSpaceDE w:val="0"/>
                              <w:autoSpaceDN w:val="0"/>
                              <w:adjustRightInd w:val="0"/>
                              <w:jc w:val="both"/>
                              <w:rPr>
                                <w:rFonts w:ascii="Garamond" w:eastAsia="Calibri" w:hAnsi="Garamond" w:cs="Berkeley-BookItalic"/>
                                <w:iCs/>
                                <w:color w:val="33809E"/>
                                <w:sz w:val="18"/>
                                <w:szCs w:val="18"/>
                              </w:rPr>
                            </w:pPr>
                            <w:r w:rsidRPr="00B61469">
                              <w:rPr>
                                <w:rFonts w:ascii="Garamond" w:hAnsi="Garamond"/>
                                <w:b/>
                                <w:sz w:val="20"/>
                              </w:rPr>
                              <w:t xml:space="preserve">Fuente: </w:t>
                            </w:r>
                            <w:r w:rsidRPr="00E30B9B">
                              <w:rPr>
                                <w:rFonts w:ascii="Garamond" w:eastAsia="Calibri" w:hAnsi="Garamond" w:cs="Berkeley-Book"/>
                                <w:color w:val="000000" w:themeColor="text1"/>
                                <w:sz w:val="18"/>
                                <w:szCs w:val="18"/>
                              </w:rPr>
                              <w:t xml:space="preserve">Hood, S. (1934). </w:t>
                            </w:r>
                            <w:r w:rsidRPr="00E30B9B">
                              <w:rPr>
                                <w:rFonts w:ascii="Garamond" w:eastAsia="Calibri" w:hAnsi="Garamond" w:cs="Berkeley-BookItalic"/>
                                <w:i/>
                                <w:iCs/>
                                <w:color w:val="000000" w:themeColor="text1"/>
                                <w:sz w:val="18"/>
                                <w:szCs w:val="18"/>
                              </w:rPr>
                              <w:t xml:space="preserve">Estudiantes se alinean para la entrega gratuita de sopa y una rebanada de pan durante la Depresión </w:t>
                            </w:r>
                            <w:r w:rsidR="00090AB2" w:rsidRPr="00090AB2">
                              <w:rPr>
                                <w:rFonts w:ascii="Garamond" w:eastAsia="Calibri" w:hAnsi="Garamond" w:cs="Berkeley-BookItalic"/>
                                <w:iCs/>
                                <w:color w:val="000000" w:themeColor="text1"/>
                                <w:sz w:val="18"/>
                                <w:szCs w:val="18"/>
                              </w:rPr>
                              <w:t xml:space="preserve">En: </w:t>
                            </w:r>
                            <w:r w:rsidRPr="00090AB2">
                              <w:rPr>
                                <w:rFonts w:ascii="Garamond" w:eastAsia="Calibri" w:hAnsi="Garamond" w:cs="Berkeley-BookItalic"/>
                                <w:iCs/>
                                <w:color w:val="000000" w:themeColor="text1"/>
                                <w:sz w:val="18"/>
                                <w:szCs w:val="18"/>
                              </w:rPr>
                              <w:t>Belmore North Public School</w:t>
                            </w:r>
                            <w:r w:rsidRPr="00090AB2">
                              <w:rPr>
                                <w:rFonts w:ascii="Garamond" w:eastAsia="Calibri" w:hAnsi="Garamond" w:cs="Berkeley-Book"/>
                                <w:color w:val="000000" w:themeColor="text1"/>
                                <w:sz w:val="18"/>
                                <w:szCs w:val="18"/>
                              </w:rPr>
                              <w:t>.</w:t>
                            </w:r>
                            <w:r w:rsidRPr="00090AB2">
                              <w:rPr>
                                <w:rFonts w:ascii="Garamond" w:eastAsia="Calibri" w:hAnsi="Garamond" w:cs="Berkeley-BookItalic"/>
                                <w:iCs/>
                                <w:color w:val="000000" w:themeColor="text1"/>
                                <w:sz w:val="18"/>
                                <w:szCs w:val="18"/>
                              </w:rPr>
                              <w:t xml:space="preserve"> </w:t>
                            </w:r>
                            <w:r w:rsidRPr="00090AB2">
                              <w:rPr>
                                <w:rFonts w:ascii="Garamond" w:eastAsia="Calibri" w:hAnsi="Garamond" w:cs="Berkeley-Book"/>
                                <w:color w:val="000000" w:themeColor="text1"/>
                                <w:sz w:val="18"/>
                                <w:szCs w:val="18"/>
                              </w:rPr>
                              <w:t>En: Texto Mineduc, p.30</w:t>
                            </w:r>
                          </w:p>
                          <w:p w14:paraId="7F805662" w14:textId="77777777" w:rsidR="00DE6333" w:rsidRDefault="00DE63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B7C2242" id="_x0000_s1029" type="#_x0000_t202" style="position:absolute;left:0;text-align:left;margin-left:0;margin-top:.9pt;width:245.25pt;height:41.2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" stroked="f">
                <v:textbox>
                  <w:txbxContent>
                    <w:p w:rsidR="00DE6333" w:rsidRPr="00090AB2" w:rsidRDefault="00DE6333" w:rsidP="00E30B9B">
                      <w:pPr>
                        <w:autoSpaceDE w:val="0"/>
                        <w:autoSpaceDN w:val="0"/>
                        <w:adjustRightInd w:val="0"/>
                        <w:jc w:val="both"/>
                        <w:rPr>
                          <w:rFonts w:ascii="Garamond" w:eastAsia="Calibri" w:hAnsi="Garamond" w:cs="Berkeley-BookItalic"/>
                          <w:iCs/>
                          <w:color w:val="33809E"/>
                          <w:sz w:val="18"/>
                          <w:szCs w:val="18"/>
                        </w:rPr>
                      </w:pPr>
                      <w:r w:rsidRPr="00B61469">
                        <w:rPr>
                          <w:rFonts w:ascii="Garamond" w:hAnsi="Garamond"/>
                          <w:b/>
                          <w:sz w:val="20"/>
                        </w:rPr>
                        <w:t xml:space="preserve">Fuente: </w:t>
                      </w:r>
                      <w:r w:rsidRPr="00E30B9B">
                        <w:rPr>
                          <w:rFonts w:ascii="Garamond" w:eastAsia="Calibri" w:hAnsi="Garamond" w:cs="Berkeley-Book"/>
                          <w:color w:val="000000" w:themeColor="text1"/>
                          <w:sz w:val="18"/>
                          <w:szCs w:val="18"/>
                        </w:rPr>
                        <w:t xml:space="preserve">Hood, S. (1934). </w:t>
                      </w:r>
                      <w:r w:rsidRPr="00E30B9B">
                        <w:rPr>
                          <w:rFonts w:ascii="Garamond" w:eastAsia="Calibri" w:hAnsi="Garamond" w:cs="Berkeley-BookItalic"/>
                          <w:i/>
                          <w:iCs/>
                          <w:color w:val="000000" w:themeColor="text1"/>
                          <w:sz w:val="18"/>
                          <w:szCs w:val="18"/>
                        </w:rPr>
                        <w:t xml:space="preserve">Estudiantes se alinean para la entrega gratuita de sopa y una rebanada de pan durante </w:t>
                      </w:r>
                      <w:r w:rsidRPr="00E30B9B">
                        <w:rPr>
                          <w:rFonts w:ascii="Garamond" w:eastAsia="Calibri" w:hAnsi="Garamond" w:cs="Berkeley-BookItalic"/>
                          <w:i/>
                          <w:iCs/>
                          <w:color w:val="000000" w:themeColor="text1"/>
                          <w:sz w:val="18"/>
                          <w:szCs w:val="18"/>
                        </w:rPr>
                        <w:t xml:space="preserve">la Depresión </w:t>
                      </w:r>
                      <w:r w:rsidR="00090AB2" w:rsidRPr="00090AB2">
                        <w:rPr>
                          <w:rFonts w:ascii="Garamond" w:eastAsia="Calibri" w:hAnsi="Garamond" w:cs="Berkeley-BookItalic"/>
                          <w:iCs/>
                          <w:color w:val="000000" w:themeColor="text1"/>
                          <w:sz w:val="18"/>
                          <w:szCs w:val="18"/>
                        </w:rPr>
                        <w:t xml:space="preserve">En: </w:t>
                      </w:r>
                      <w:r w:rsidRPr="00090AB2">
                        <w:rPr>
                          <w:rFonts w:ascii="Garamond" w:eastAsia="Calibri" w:hAnsi="Garamond" w:cs="Berkeley-BookItalic"/>
                          <w:iCs/>
                          <w:color w:val="000000" w:themeColor="text1"/>
                          <w:sz w:val="18"/>
                          <w:szCs w:val="18"/>
                        </w:rPr>
                        <w:t>Belmore North Public School</w:t>
                      </w:r>
                      <w:r w:rsidRPr="00090AB2">
                        <w:rPr>
                          <w:rFonts w:ascii="Garamond" w:eastAsia="Calibri" w:hAnsi="Garamond" w:cs="Berkeley-Book"/>
                          <w:color w:val="000000" w:themeColor="text1"/>
                          <w:sz w:val="18"/>
                          <w:szCs w:val="18"/>
                        </w:rPr>
                        <w:t>.</w:t>
                      </w:r>
                      <w:r w:rsidRPr="00090AB2">
                        <w:rPr>
                          <w:rFonts w:ascii="Garamond" w:eastAsia="Calibri" w:hAnsi="Garamond" w:cs="Berkeley-BookItalic"/>
                          <w:iCs/>
                          <w:color w:val="000000" w:themeColor="text1"/>
                          <w:sz w:val="18"/>
                          <w:szCs w:val="18"/>
                        </w:rPr>
                        <w:t xml:space="preserve"> </w:t>
                      </w:r>
                      <w:r w:rsidRPr="00090AB2">
                        <w:rPr>
                          <w:rFonts w:ascii="Garamond" w:eastAsia="Calibri" w:hAnsi="Garamond" w:cs="Berkeley-Book"/>
                          <w:color w:val="000000" w:themeColor="text1"/>
                          <w:sz w:val="18"/>
                          <w:szCs w:val="18"/>
                        </w:rPr>
                        <w:t>En: Texto Mineduc, p.30</w:t>
                      </w:r>
                    </w:p>
                    <w:p w:rsidR="00DE6333" w:rsidRDefault="00DE6333"/>
                  </w:txbxContent>
                </v:textbox>
                <w10:wrap type="square" anchorx="margin"/>
              </v:shape>
            </w:pict>
          </mc:Fallback>
        </mc:AlternateContent>
      </w:r>
      <w:r w:rsidR="009D300C" w:rsidRPr="00930495">
        <w:rPr>
          <w:rFonts w:ascii="Garamond" w:hAnsi="Garamond"/>
          <w:sz w:val="22"/>
        </w:rPr>
        <w:t xml:space="preserve">3. </w:t>
      </w:r>
      <w:r w:rsidR="00900E9F">
        <w:rPr>
          <w:rFonts w:ascii="Garamond" w:hAnsi="Garamond"/>
          <w:sz w:val="22"/>
        </w:rPr>
        <w:t xml:space="preserve">Como vimos durante la Unidad, </w:t>
      </w:r>
      <w:r w:rsidR="00811D14">
        <w:rPr>
          <w:rFonts w:ascii="Garamond" w:hAnsi="Garamond"/>
          <w:sz w:val="22"/>
        </w:rPr>
        <w:t xml:space="preserve">algunos economistas </w:t>
      </w:r>
      <w:r w:rsidR="00900E9F">
        <w:rPr>
          <w:rFonts w:ascii="Garamond" w:hAnsi="Garamond"/>
          <w:sz w:val="22"/>
        </w:rPr>
        <w:t xml:space="preserve">han indicado que la crisis actual será tan grande como la vivida en 1929. </w:t>
      </w:r>
      <w:r w:rsidR="007B25D3">
        <w:rPr>
          <w:rFonts w:ascii="Garamond" w:hAnsi="Garamond"/>
          <w:sz w:val="22"/>
        </w:rPr>
        <w:t xml:space="preserve">Considerando lo anterior junto con </w:t>
      </w:r>
      <w:r w:rsidR="00900E9F">
        <w:rPr>
          <w:rFonts w:ascii="Garamond" w:hAnsi="Garamond"/>
          <w:sz w:val="22"/>
        </w:rPr>
        <w:t xml:space="preserve">las imágenes, </w:t>
      </w:r>
      <w:r w:rsidR="009D300C" w:rsidRPr="00B375FF">
        <w:rPr>
          <w:rFonts w:ascii="Garamond" w:hAnsi="Garamond"/>
          <w:b/>
          <w:sz w:val="22"/>
        </w:rPr>
        <w:t xml:space="preserve">¿Qué elementos de similitud podemos identificar entre ambas imágenes? </w:t>
      </w:r>
      <w:r w:rsidR="007B25D3">
        <w:rPr>
          <w:rFonts w:ascii="Garamond" w:hAnsi="Garamond"/>
          <w:sz w:val="22"/>
        </w:rPr>
        <w:t>Describa</w:t>
      </w:r>
      <w:r w:rsidR="009D300C" w:rsidRPr="00930495">
        <w:rPr>
          <w:rFonts w:ascii="Garamond" w:hAnsi="Garamond"/>
          <w:sz w:val="22"/>
        </w:rPr>
        <w:t xml:space="preserve"> </w:t>
      </w:r>
      <w:r w:rsidR="0086408B">
        <w:rPr>
          <w:rFonts w:ascii="Garamond" w:hAnsi="Garamond"/>
          <w:sz w:val="22"/>
        </w:rPr>
        <w:t xml:space="preserve">detalladamente </w:t>
      </w:r>
      <w:r w:rsidR="00900E9F">
        <w:rPr>
          <w:rFonts w:ascii="Garamond" w:hAnsi="Garamond"/>
          <w:sz w:val="22"/>
        </w:rPr>
        <w:t>dos elementos de semejanza</w:t>
      </w:r>
      <w:r w:rsidR="009D300C" w:rsidRPr="00930495">
        <w:rPr>
          <w:rFonts w:ascii="Garamond" w:hAnsi="Garamond"/>
          <w:sz w:val="22"/>
        </w:rPr>
        <w:t xml:space="preserve"> (2 puntos)</w:t>
      </w:r>
    </w:p>
    <w:p w14:paraId="482FFE76" w14:textId="77777777" w:rsidR="00900E9F" w:rsidRPr="00930495" w:rsidRDefault="00900E9F" w:rsidP="0073518C">
      <w:pPr>
        <w:tabs>
          <w:tab w:val="left" w:pos="6779"/>
        </w:tabs>
        <w:rPr>
          <w:rFonts w:ascii="Garamond" w:hAnsi="Garamond"/>
          <w:sz w:val="22"/>
        </w:rPr>
      </w:pPr>
    </w:p>
    <w:tbl>
      <w:tblPr>
        <w:tblStyle w:val="Tablaconcuadrcula"/>
        <w:tblW w:w="0" w:type="auto"/>
        <w:tblLook w:val="04A0" w:firstRow="1" w:lastRow="0" w:firstColumn="1" w:lastColumn="0" w:noHBand="0" w:noVBand="1"/>
      </w:tblPr>
      <w:tblGrid>
        <w:gridCol w:w="5291"/>
        <w:gridCol w:w="4671"/>
      </w:tblGrid>
      <w:tr w:rsidR="00900E9F" w:rsidRPr="00114096" w14:paraId="19CC5CA3" w14:textId="77777777" w:rsidTr="00FB6E0B">
        <w:tc>
          <w:tcPr>
            <w:tcW w:w="9962" w:type="dxa"/>
            <w:gridSpan w:val="2"/>
          </w:tcPr>
          <w:p w14:paraId="7441C26A" w14:textId="77777777" w:rsidR="00900E9F" w:rsidRPr="00114096" w:rsidRDefault="00900E9F" w:rsidP="000E1787">
            <w:pPr>
              <w:jc w:val="center"/>
              <w:rPr>
                <w:rFonts w:ascii="Garamond" w:eastAsia="Garamond" w:hAnsi="Garamond" w:cs="Garamond"/>
                <w:b/>
                <w:bCs/>
                <w:color w:val="000000"/>
                <w:sz w:val="22"/>
                <w:szCs w:val="22"/>
                <w:highlight w:val="white"/>
              </w:rPr>
            </w:pPr>
            <w:r>
              <w:rPr>
                <w:rFonts w:ascii="Garamond" w:eastAsia="Garamond" w:hAnsi="Garamond" w:cs="Garamond"/>
                <w:b/>
                <w:bCs/>
                <w:color w:val="000000"/>
                <w:sz w:val="22"/>
                <w:szCs w:val="22"/>
                <w:highlight w:val="white"/>
              </w:rPr>
              <w:t>Semejanzas</w:t>
            </w:r>
          </w:p>
        </w:tc>
      </w:tr>
      <w:tr w:rsidR="006F6FFE" w14:paraId="0461BBC2" w14:textId="77777777" w:rsidTr="00900E9F">
        <w:tc>
          <w:tcPr>
            <w:tcW w:w="5291" w:type="dxa"/>
          </w:tcPr>
          <w:p w14:paraId="500AA411" w14:textId="77777777" w:rsidR="006F6FFE" w:rsidRPr="00B25EB6" w:rsidRDefault="00900E9F" w:rsidP="000E1787">
            <w:pPr>
              <w:jc w:val="both"/>
              <w:rPr>
                <w:rFonts w:ascii="Garamond" w:eastAsia="Garamond" w:hAnsi="Garamond" w:cs="Garamond"/>
                <w:color w:val="000000"/>
                <w:sz w:val="21"/>
                <w:szCs w:val="21"/>
                <w:highlight w:val="white"/>
              </w:rPr>
            </w:pPr>
            <w:r>
              <w:rPr>
                <w:rFonts w:ascii="Garamond" w:eastAsia="Garamond" w:hAnsi="Garamond" w:cs="Garamond"/>
                <w:color w:val="000000"/>
                <w:sz w:val="21"/>
                <w:szCs w:val="21"/>
                <w:highlight w:val="white"/>
              </w:rPr>
              <w:t>1.</w:t>
            </w:r>
          </w:p>
          <w:p w14:paraId="43450BA0" w14:textId="77777777" w:rsidR="006F6FFE" w:rsidRDefault="006F6FFE" w:rsidP="000E1787">
            <w:pPr>
              <w:jc w:val="both"/>
              <w:rPr>
                <w:rFonts w:ascii="Garamond" w:eastAsia="Garamond" w:hAnsi="Garamond" w:cs="Garamond"/>
                <w:color w:val="000000"/>
                <w:sz w:val="21"/>
                <w:szCs w:val="21"/>
                <w:highlight w:val="white"/>
              </w:rPr>
            </w:pPr>
          </w:p>
          <w:p w14:paraId="4ADBBEBC" w14:textId="77777777" w:rsidR="001675F8" w:rsidRDefault="001675F8" w:rsidP="000E1787">
            <w:pPr>
              <w:jc w:val="both"/>
              <w:rPr>
                <w:rFonts w:ascii="Garamond" w:eastAsia="Garamond" w:hAnsi="Garamond" w:cs="Garamond"/>
                <w:color w:val="000000"/>
                <w:sz w:val="21"/>
                <w:szCs w:val="21"/>
                <w:highlight w:val="white"/>
              </w:rPr>
            </w:pPr>
          </w:p>
          <w:p w14:paraId="6B310251" w14:textId="77777777" w:rsidR="001675F8" w:rsidRPr="00B25EB6" w:rsidRDefault="001675F8" w:rsidP="000E1787">
            <w:pPr>
              <w:jc w:val="both"/>
              <w:rPr>
                <w:rFonts w:ascii="Garamond" w:eastAsia="Garamond" w:hAnsi="Garamond" w:cs="Garamond"/>
                <w:color w:val="000000"/>
                <w:sz w:val="21"/>
                <w:szCs w:val="21"/>
                <w:highlight w:val="white"/>
              </w:rPr>
            </w:pPr>
          </w:p>
        </w:tc>
        <w:tc>
          <w:tcPr>
            <w:tcW w:w="4671" w:type="dxa"/>
          </w:tcPr>
          <w:p w14:paraId="5232DD54" w14:textId="77777777" w:rsidR="006F6FFE" w:rsidRDefault="00900E9F" w:rsidP="000E1787">
            <w:pPr>
              <w:jc w:val="both"/>
              <w:rPr>
                <w:rFonts w:ascii="Garamond" w:eastAsia="Garamond" w:hAnsi="Garamond" w:cs="Garamond"/>
                <w:color w:val="000000"/>
                <w:sz w:val="22"/>
                <w:szCs w:val="22"/>
                <w:highlight w:val="white"/>
              </w:rPr>
            </w:pPr>
            <w:r>
              <w:rPr>
                <w:rFonts w:ascii="Garamond" w:eastAsia="Garamond" w:hAnsi="Garamond" w:cs="Garamond"/>
                <w:color w:val="000000"/>
                <w:sz w:val="22"/>
                <w:szCs w:val="22"/>
                <w:highlight w:val="white"/>
              </w:rPr>
              <w:t>2.</w:t>
            </w:r>
          </w:p>
        </w:tc>
      </w:tr>
    </w:tbl>
    <w:p w14:paraId="346CA598" w14:textId="77777777" w:rsidR="009D300C" w:rsidRPr="00930495" w:rsidRDefault="009D300C" w:rsidP="0073518C">
      <w:pPr>
        <w:tabs>
          <w:tab w:val="left" w:pos="6779"/>
        </w:tabs>
        <w:rPr>
          <w:rFonts w:ascii="Garamond" w:hAnsi="Garamond"/>
          <w:b/>
        </w:rPr>
      </w:pPr>
    </w:p>
    <w:p w14:paraId="471980D3" w14:textId="77777777" w:rsidR="00142B0C" w:rsidRPr="00930495" w:rsidRDefault="00B375FF" w:rsidP="005C54C1">
      <w:pPr>
        <w:tabs>
          <w:tab w:val="left" w:pos="6779"/>
        </w:tabs>
        <w:jc w:val="both"/>
        <w:rPr>
          <w:rFonts w:ascii="Garamond" w:hAnsi="Garamond"/>
          <w:b/>
        </w:rPr>
      </w:pPr>
      <w:r>
        <w:rPr>
          <w:rFonts w:ascii="Garamond" w:eastAsia="Garamond" w:hAnsi="Garamond" w:cs="Garamond"/>
          <w:color w:val="000000"/>
          <w:sz w:val="22"/>
          <w:szCs w:val="22"/>
        </w:rPr>
        <w:t xml:space="preserve">4. </w:t>
      </w:r>
      <w:r w:rsidR="00142B0C" w:rsidRPr="001675F8">
        <w:rPr>
          <w:rFonts w:ascii="Garamond" w:eastAsia="Garamond" w:hAnsi="Garamond" w:cs="Garamond"/>
          <w:color w:val="000000"/>
          <w:sz w:val="22"/>
          <w:szCs w:val="22"/>
        </w:rPr>
        <w:t>Debido a la Crisis Económica de 1929, el sistema capitalista</w:t>
      </w:r>
      <w:r w:rsidR="005B60DE">
        <w:rPr>
          <w:rFonts w:ascii="Garamond" w:eastAsia="Garamond" w:hAnsi="Garamond" w:cs="Garamond"/>
          <w:color w:val="000000"/>
          <w:sz w:val="22"/>
          <w:szCs w:val="22"/>
        </w:rPr>
        <w:t xml:space="preserve"> liberal</w:t>
      </w:r>
      <w:r w:rsidR="00142B0C" w:rsidRPr="001675F8">
        <w:rPr>
          <w:rFonts w:ascii="Garamond" w:eastAsia="Garamond" w:hAnsi="Garamond" w:cs="Garamond"/>
          <w:color w:val="000000"/>
          <w:sz w:val="22"/>
          <w:szCs w:val="22"/>
        </w:rPr>
        <w:t xml:space="preserve"> comenzó a ser cuestionado. Como respuesta, surgieron nuevos modelos económicos basados en una mayor intervención del Estado en economía, </w:t>
      </w:r>
      <w:r w:rsidR="006543E2" w:rsidRPr="001675F8">
        <w:rPr>
          <w:rFonts w:ascii="Garamond" w:eastAsia="Garamond" w:hAnsi="Garamond" w:cs="Garamond"/>
          <w:color w:val="000000"/>
          <w:sz w:val="22"/>
          <w:szCs w:val="22"/>
        </w:rPr>
        <w:t>incluso en p</w:t>
      </w:r>
      <w:r w:rsidR="00832E38">
        <w:rPr>
          <w:rFonts w:ascii="Garamond" w:eastAsia="Garamond" w:hAnsi="Garamond" w:cs="Garamond"/>
          <w:color w:val="000000"/>
          <w:sz w:val="22"/>
          <w:szCs w:val="22"/>
        </w:rPr>
        <w:t xml:space="preserve">aíses tan liberales como EE.UU. o América Latina. </w:t>
      </w:r>
      <w:r w:rsidR="0012042A">
        <w:rPr>
          <w:rFonts w:ascii="Garamond" w:eastAsia="Garamond" w:hAnsi="Garamond" w:cs="Garamond"/>
          <w:color w:val="000000"/>
          <w:sz w:val="22"/>
          <w:szCs w:val="22"/>
        </w:rPr>
        <w:t xml:space="preserve">Al respecto, complete </w:t>
      </w:r>
      <w:r w:rsidR="005B60DE">
        <w:rPr>
          <w:rFonts w:ascii="Garamond" w:eastAsia="Garamond" w:hAnsi="Garamond" w:cs="Garamond"/>
          <w:color w:val="000000"/>
          <w:sz w:val="22"/>
          <w:szCs w:val="22"/>
        </w:rPr>
        <w:t xml:space="preserve">el </w:t>
      </w:r>
      <w:r w:rsidR="0012042A">
        <w:rPr>
          <w:rFonts w:ascii="Garamond" w:eastAsia="Garamond" w:hAnsi="Garamond" w:cs="Garamond"/>
          <w:color w:val="000000"/>
          <w:sz w:val="22"/>
          <w:szCs w:val="22"/>
        </w:rPr>
        <w:t>siguiente</w:t>
      </w:r>
      <w:r w:rsidR="005C54C1">
        <w:rPr>
          <w:rFonts w:ascii="Garamond" w:eastAsia="Garamond" w:hAnsi="Garamond" w:cs="Garamond"/>
          <w:color w:val="000000"/>
          <w:sz w:val="22"/>
          <w:szCs w:val="22"/>
        </w:rPr>
        <w:t xml:space="preserve"> cuadro de síntesis sobre </w:t>
      </w:r>
      <w:r w:rsidR="00275C72">
        <w:rPr>
          <w:rFonts w:ascii="Garamond" w:eastAsia="Garamond" w:hAnsi="Garamond" w:cs="Garamond"/>
          <w:color w:val="000000"/>
          <w:sz w:val="22"/>
          <w:szCs w:val="22"/>
        </w:rPr>
        <w:t xml:space="preserve">el </w:t>
      </w:r>
      <w:r w:rsidR="005C54C1">
        <w:rPr>
          <w:rFonts w:ascii="Garamond" w:eastAsia="Garamond" w:hAnsi="Garamond" w:cs="Garamond"/>
          <w:color w:val="000000"/>
          <w:sz w:val="22"/>
          <w:szCs w:val="22"/>
        </w:rPr>
        <w:t>“New D</w:t>
      </w:r>
      <w:r w:rsidR="00832E38">
        <w:rPr>
          <w:rFonts w:ascii="Garamond" w:eastAsia="Garamond" w:hAnsi="Garamond" w:cs="Garamond"/>
          <w:color w:val="000000"/>
          <w:sz w:val="22"/>
          <w:szCs w:val="22"/>
        </w:rPr>
        <w:t>eal y populismo latinoamericano</w:t>
      </w:r>
      <w:r w:rsidR="005B60DE">
        <w:rPr>
          <w:rFonts w:ascii="Garamond" w:eastAsia="Garamond" w:hAnsi="Garamond" w:cs="Garamond"/>
          <w:color w:val="000000"/>
          <w:sz w:val="22"/>
          <w:szCs w:val="22"/>
        </w:rPr>
        <w:t xml:space="preserve"> (1 punto cada idea explicada. Total:</w:t>
      </w:r>
      <w:r w:rsidR="00C144B8">
        <w:rPr>
          <w:rFonts w:ascii="Garamond" w:eastAsia="Garamond" w:hAnsi="Garamond" w:cs="Garamond"/>
          <w:color w:val="000000"/>
          <w:sz w:val="22"/>
          <w:szCs w:val="22"/>
        </w:rPr>
        <w:t xml:space="preserve"> 8</w:t>
      </w:r>
      <w:r w:rsidR="005B60DE">
        <w:rPr>
          <w:rFonts w:ascii="Garamond" w:eastAsia="Garamond" w:hAnsi="Garamond" w:cs="Garamond"/>
          <w:color w:val="000000"/>
          <w:sz w:val="22"/>
          <w:szCs w:val="22"/>
        </w:rPr>
        <w:t xml:space="preserve"> puntos)</w:t>
      </w:r>
    </w:p>
    <w:p w14:paraId="386FF8DE" w14:textId="77777777" w:rsidR="00AE37A8" w:rsidRPr="00930495" w:rsidRDefault="00AE37A8" w:rsidP="0073518C">
      <w:pPr>
        <w:tabs>
          <w:tab w:val="left" w:pos="6779"/>
        </w:tabs>
        <w:rPr>
          <w:rFonts w:ascii="Garamond" w:hAnsi="Garamond"/>
          <w:b/>
        </w:rPr>
      </w:pPr>
    </w:p>
    <w:tbl>
      <w:tblPr>
        <w:tblStyle w:val="Tablaconcuadrcula"/>
        <w:tblW w:w="0" w:type="auto"/>
        <w:tblLook w:val="04A0" w:firstRow="1" w:lastRow="0" w:firstColumn="1" w:lastColumn="0" w:noHBand="0" w:noVBand="1"/>
      </w:tblPr>
      <w:tblGrid>
        <w:gridCol w:w="1575"/>
        <w:gridCol w:w="4492"/>
        <w:gridCol w:w="3895"/>
      </w:tblGrid>
      <w:tr w:rsidR="00275C72" w:rsidRPr="00930495" w14:paraId="2524D830" w14:textId="77777777" w:rsidTr="00275C72">
        <w:trPr>
          <w:trHeight w:val="893"/>
        </w:trPr>
        <w:tc>
          <w:tcPr>
            <w:tcW w:w="1413" w:type="dxa"/>
            <w:tcBorders>
              <w:top w:val="nil"/>
              <w:left w:val="nil"/>
            </w:tcBorders>
          </w:tcPr>
          <w:p w14:paraId="3AAB2ACD" w14:textId="77777777" w:rsidR="00275C72" w:rsidRPr="00930495" w:rsidRDefault="00275C72" w:rsidP="000E1787">
            <w:pPr>
              <w:jc w:val="center"/>
              <w:rPr>
                <w:rFonts w:ascii="Garamond" w:eastAsia="Garamond" w:hAnsi="Garamond" w:cs="Garamond"/>
                <w:b/>
                <w:bCs/>
                <w:color w:val="000000"/>
                <w:sz w:val="22"/>
                <w:szCs w:val="22"/>
                <w:highlight w:val="white"/>
              </w:rPr>
            </w:pPr>
          </w:p>
        </w:tc>
        <w:tc>
          <w:tcPr>
            <w:tcW w:w="4569" w:type="dxa"/>
          </w:tcPr>
          <w:p w14:paraId="5395BF42" w14:textId="77777777" w:rsidR="00341CFA" w:rsidRDefault="00275C72" w:rsidP="00275C72">
            <w:pPr>
              <w:jc w:val="center"/>
              <w:rPr>
                <w:rFonts w:ascii="Garamond" w:eastAsia="Garamond" w:hAnsi="Garamond" w:cs="Garamond"/>
                <w:b/>
                <w:bCs/>
                <w:color w:val="000000"/>
                <w:sz w:val="22"/>
                <w:szCs w:val="22"/>
              </w:rPr>
            </w:pPr>
            <w:r>
              <w:rPr>
                <w:rFonts w:ascii="Garamond" w:eastAsia="Garamond" w:hAnsi="Garamond" w:cs="Garamond"/>
                <w:b/>
                <w:bCs/>
                <w:color w:val="000000"/>
                <w:sz w:val="22"/>
                <w:szCs w:val="22"/>
                <w:highlight w:val="white"/>
              </w:rPr>
              <w:t>¿</w:t>
            </w:r>
            <w:r w:rsidRPr="00930495">
              <w:rPr>
                <w:rFonts w:ascii="Garamond" w:eastAsia="Garamond" w:hAnsi="Garamond" w:cs="Garamond"/>
                <w:b/>
                <w:bCs/>
                <w:color w:val="000000"/>
                <w:sz w:val="22"/>
                <w:szCs w:val="22"/>
                <w:highlight w:val="white"/>
              </w:rPr>
              <w:t xml:space="preserve">Qué es y cuál </w:t>
            </w:r>
            <w:r w:rsidR="00341CFA">
              <w:rPr>
                <w:rFonts w:ascii="Garamond" w:eastAsia="Garamond" w:hAnsi="Garamond" w:cs="Garamond"/>
                <w:b/>
                <w:bCs/>
                <w:color w:val="000000"/>
                <w:sz w:val="22"/>
                <w:szCs w:val="22"/>
                <w:highlight w:val="white"/>
              </w:rPr>
              <w:t>fue</w:t>
            </w:r>
            <w:r w:rsidRPr="00930495">
              <w:rPr>
                <w:rFonts w:ascii="Garamond" w:eastAsia="Garamond" w:hAnsi="Garamond" w:cs="Garamond"/>
                <w:b/>
                <w:bCs/>
                <w:color w:val="000000"/>
                <w:sz w:val="22"/>
                <w:szCs w:val="22"/>
                <w:highlight w:val="white"/>
              </w:rPr>
              <w:t xml:space="preserve"> </w:t>
            </w:r>
            <w:r w:rsidR="00341CFA">
              <w:rPr>
                <w:rFonts w:ascii="Garamond" w:eastAsia="Garamond" w:hAnsi="Garamond" w:cs="Garamond"/>
                <w:b/>
                <w:bCs/>
                <w:color w:val="000000"/>
                <w:sz w:val="22"/>
                <w:szCs w:val="22"/>
                <w:highlight w:val="white"/>
              </w:rPr>
              <w:t xml:space="preserve">su </w:t>
            </w:r>
            <w:r w:rsidRPr="00930495">
              <w:rPr>
                <w:rFonts w:ascii="Garamond" w:eastAsia="Garamond" w:hAnsi="Garamond" w:cs="Garamond"/>
                <w:b/>
                <w:bCs/>
                <w:color w:val="000000"/>
                <w:sz w:val="22"/>
                <w:szCs w:val="22"/>
                <w:highlight w:val="white"/>
              </w:rPr>
              <w:t>propósito</w:t>
            </w:r>
            <w:r>
              <w:rPr>
                <w:rFonts w:ascii="Garamond" w:eastAsia="Garamond" w:hAnsi="Garamond" w:cs="Garamond"/>
                <w:b/>
                <w:bCs/>
                <w:color w:val="000000"/>
                <w:sz w:val="22"/>
                <w:szCs w:val="22"/>
                <w:highlight w:val="white"/>
              </w:rPr>
              <w:t xml:space="preserve">? </w:t>
            </w:r>
          </w:p>
          <w:p w14:paraId="32D71713" w14:textId="77777777" w:rsidR="00275C72" w:rsidRPr="00930495" w:rsidRDefault="00275C72" w:rsidP="00275C72">
            <w:pPr>
              <w:jc w:val="center"/>
              <w:rPr>
                <w:rFonts w:ascii="Garamond" w:eastAsia="Garamond" w:hAnsi="Garamond" w:cs="Garamond"/>
                <w:b/>
                <w:bCs/>
                <w:color w:val="000000"/>
                <w:sz w:val="22"/>
                <w:szCs w:val="22"/>
                <w:highlight w:val="white"/>
              </w:rPr>
            </w:pPr>
            <w:r w:rsidRPr="00275C72">
              <w:rPr>
                <w:rFonts w:ascii="Garamond" w:eastAsia="Garamond" w:hAnsi="Garamond" w:cs="Garamond"/>
                <w:bCs/>
                <w:color w:val="000000"/>
                <w:sz w:val="22"/>
                <w:szCs w:val="22"/>
              </w:rPr>
              <w:t>Explique dos ideas (2 puntos)</w:t>
            </w:r>
          </w:p>
        </w:tc>
        <w:tc>
          <w:tcPr>
            <w:tcW w:w="3951" w:type="dxa"/>
          </w:tcPr>
          <w:p w14:paraId="009D146A" w14:textId="77777777" w:rsidR="00275C72" w:rsidRPr="00930495" w:rsidRDefault="00275C72" w:rsidP="000E1787">
            <w:pPr>
              <w:jc w:val="center"/>
              <w:rPr>
                <w:rFonts w:ascii="Garamond" w:eastAsia="Garamond" w:hAnsi="Garamond" w:cs="Garamond"/>
                <w:b/>
                <w:bCs/>
                <w:color w:val="000000"/>
                <w:sz w:val="22"/>
                <w:szCs w:val="22"/>
                <w:highlight w:val="white"/>
              </w:rPr>
            </w:pPr>
            <w:r w:rsidRPr="00930495">
              <w:rPr>
                <w:rFonts w:ascii="Garamond" w:eastAsia="Garamond" w:hAnsi="Garamond" w:cs="Garamond"/>
                <w:b/>
                <w:bCs/>
                <w:color w:val="000000"/>
                <w:sz w:val="22"/>
                <w:szCs w:val="22"/>
                <w:highlight w:val="white"/>
              </w:rPr>
              <w:t>Medidas o disposiciones asociadas</w:t>
            </w:r>
            <w:r w:rsidRPr="00275C72">
              <w:rPr>
                <w:rFonts w:ascii="Garamond" w:eastAsia="Garamond" w:hAnsi="Garamond" w:cs="Garamond"/>
                <w:bCs/>
                <w:color w:val="000000"/>
                <w:sz w:val="22"/>
                <w:szCs w:val="22"/>
                <w:highlight w:val="white"/>
              </w:rPr>
              <w:t xml:space="preserve"> Explique dos ideas (2 puntos)</w:t>
            </w:r>
          </w:p>
        </w:tc>
      </w:tr>
      <w:tr w:rsidR="00275C72" w:rsidRPr="00930495" w14:paraId="2E458CE0" w14:textId="77777777" w:rsidTr="00275C72">
        <w:trPr>
          <w:trHeight w:val="2243"/>
        </w:trPr>
        <w:tc>
          <w:tcPr>
            <w:tcW w:w="1413" w:type="dxa"/>
            <w:vAlign w:val="center"/>
          </w:tcPr>
          <w:p w14:paraId="11866D54" w14:textId="77777777" w:rsidR="00275C72" w:rsidRPr="00930495" w:rsidRDefault="00275C72" w:rsidP="000E1787">
            <w:pPr>
              <w:jc w:val="center"/>
              <w:rPr>
                <w:rFonts w:ascii="Garamond" w:eastAsia="Garamond" w:hAnsi="Garamond" w:cs="Garamond"/>
                <w:color w:val="000000"/>
                <w:sz w:val="16"/>
                <w:szCs w:val="16"/>
                <w:highlight w:val="white"/>
              </w:rPr>
            </w:pPr>
          </w:p>
          <w:p w14:paraId="6D1CDDDB" w14:textId="77777777" w:rsidR="00275C72" w:rsidRPr="00930495" w:rsidRDefault="00275C72" w:rsidP="000E1787">
            <w:pPr>
              <w:jc w:val="center"/>
              <w:rPr>
                <w:rFonts w:ascii="Garamond" w:eastAsia="Garamond" w:hAnsi="Garamond" w:cs="Garamond"/>
                <w:color w:val="000000"/>
                <w:sz w:val="22"/>
                <w:szCs w:val="22"/>
                <w:highlight w:val="white"/>
              </w:rPr>
            </w:pPr>
            <w:r w:rsidRPr="00930495">
              <w:rPr>
                <w:rFonts w:ascii="Garamond" w:eastAsia="Garamond" w:hAnsi="Garamond" w:cs="Garamond"/>
                <w:color w:val="000000"/>
                <w:sz w:val="22"/>
                <w:szCs w:val="22"/>
                <w:highlight w:val="white"/>
              </w:rPr>
              <w:t>New Deal o Nuevo Trato</w:t>
            </w:r>
          </w:p>
          <w:p w14:paraId="077814CF" w14:textId="77777777" w:rsidR="00275C72" w:rsidRPr="00930495" w:rsidRDefault="00275C72" w:rsidP="000E1787">
            <w:pPr>
              <w:jc w:val="center"/>
              <w:rPr>
                <w:rFonts w:ascii="Garamond" w:eastAsia="Garamond" w:hAnsi="Garamond" w:cs="Garamond"/>
                <w:color w:val="000000"/>
                <w:sz w:val="16"/>
                <w:szCs w:val="16"/>
                <w:highlight w:val="white"/>
              </w:rPr>
            </w:pPr>
          </w:p>
        </w:tc>
        <w:tc>
          <w:tcPr>
            <w:tcW w:w="4569" w:type="dxa"/>
          </w:tcPr>
          <w:p w14:paraId="24C2F6D5" w14:textId="77777777" w:rsidR="00275C72" w:rsidRDefault="00275C72" w:rsidP="000E1787">
            <w:pPr>
              <w:jc w:val="both"/>
              <w:rPr>
                <w:rFonts w:ascii="Garamond" w:eastAsia="Garamond" w:hAnsi="Garamond" w:cs="Garamond"/>
                <w:color w:val="000000"/>
                <w:sz w:val="22"/>
                <w:szCs w:val="22"/>
                <w:highlight w:val="white"/>
              </w:rPr>
            </w:pPr>
            <w:r>
              <w:rPr>
                <w:rFonts w:ascii="Garamond" w:eastAsia="Garamond" w:hAnsi="Garamond" w:cs="Garamond"/>
                <w:color w:val="000000"/>
                <w:sz w:val="22"/>
                <w:szCs w:val="22"/>
                <w:highlight w:val="white"/>
              </w:rPr>
              <w:t>1.</w:t>
            </w:r>
          </w:p>
          <w:p w14:paraId="6684149B" w14:textId="77777777" w:rsidR="00275C72" w:rsidRDefault="00275C72" w:rsidP="000E1787">
            <w:pPr>
              <w:jc w:val="both"/>
              <w:rPr>
                <w:rFonts w:ascii="Garamond" w:eastAsia="Garamond" w:hAnsi="Garamond" w:cs="Garamond"/>
                <w:color w:val="000000"/>
                <w:sz w:val="22"/>
                <w:szCs w:val="22"/>
                <w:highlight w:val="white"/>
              </w:rPr>
            </w:pPr>
          </w:p>
          <w:p w14:paraId="7417663B" w14:textId="77777777" w:rsidR="00275C72" w:rsidRPr="00930495" w:rsidRDefault="00275C72" w:rsidP="000E1787">
            <w:pPr>
              <w:jc w:val="both"/>
              <w:rPr>
                <w:rFonts w:ascii="Garamond" w:eastAsia="Garamond" w:hAnsi="Garamond" w:cs="Garamond"/>
                <w:color w:val="000000"/>
                <w:sz w:val="22"/>
                <w:szCs w:val="22"/>
                <w:highlight w:val="white"/>
              </w:rPr>
            </w:pPr>
            <w:r>
              <w:rPr>
                <w:rFonts w:ascii="Garamond" w:eastAsia="Garamond" w:hAnsi="Garamond" w:cs="Garamond"/>
                <w:color w:val="000000"/>
                <w:sz w:val="22"/>
                <w:szCs w:val="22"/>
                <w:highlight w:val="white"/>
              </w:rPr>
              <w:t>2.</w:t>
            </w:r>
          </w:p>
        </w:tc>
        <w:tc>
          <w:tcPr>
            <w:tcW w:w="3951" w:type="dxa"/>
          </w:tcPr>
          <w:p w14:paraId="40B9E32A" w14:textId="77777777" w:rsidR="00275C72" w:rsidRDefault="00275C72" w:rsidP="000E1787">
            <w:pPr>
              <w:jc w:val="both"/>
              <w:rPr>
                <w:rFonts w:ascii="Garamond" w:eastAsia="Garamond" w:hAnsi="Garamond" w:cs="Garamond"/>
                <w:color w:val="000000"/>
                <w:sz w:val="22"/>
                <w:szCs w:val="22"/>
                <w:highlight w:val="white"/>
              </w:rPr>
            </w:pPr>
            <w:r>
              <w:rPr>
                <w:rFonts w:ascii="Garamond" w:eastAsia="Garamond" w:hAnsi="Garamond" w:cs="Garamond"/>
                <w:color w:val="000000"/>
                <w:sz w:val="22"/>
                <w:szCs w:val="22"/>
                <w:highlight w:val="white"/>
              </w:rPr>
              <w:t>1.</w:t>
            </w:r>
          </w:p>
          <w:p w14:paraId="364C944E" w14:textId="77777777" w:rsidR="00275C72" w:rsidRDefault="00275C72" w:rsidP="000E1787">
            <w:pPr>
              <w:jc w:val="both"/>
              <w:rPr>
                <w:rFonts w:ascii="Garamond" w:eastAsia="Garamond" w:hAnsi="Garamond" w:cs="Garamond"/>
                <w:color w:val="000000"/>
                <w:sz w:val="22"/>
                <w:szCs w:val="22"/>
                <w:highlight w:val="white"/>
              </w:rPr>
            </w:pPr>
          </w:p>
          <w:p w14:paraId="32E24A34" w14:textId="77777777" w:rsidR="00275C72" w:rsidRPr="00930495" w:rsidRDefault="00275C72" w:rsidP="000E1787">
            <w:pPr>
              <w:jc w:val="both"/>
              <w:rPr>
                <w:rFonts w:ascii="Garamond" w:eastAsia="Garamond" w:hAnsi="Garamond" w:cs="Garamond"/>
                <w:color w:val="000000"/>
                <w:sz w:val="22"/>
                <w:szCs w:val="22"/>
                <w:highlight w:val="white"/>
              </w:rPr>
            </w:pPr>
            <w:r>
              <w:rPr>
                <w:rFonts w:ascii="Garamond" w:eastAsia="Garamond" w:hAnsi="Garamond" w:cs="Garamond"/>
                <w:color w:val="000000"/>
                <w:sz w:val="22"/>
                <w:szCs w:val="22"/>
                <w:highlight w:val="white"/>
              </w:rPr>
              <w:t>2.</w:t>
            </w:r>
          </w:p>
        </w:tc>
      </w:tr>
      <w:tr w:rsidR="00832E38" w:rsidRPr="00930495" w14:paraId="54131B4C" w14:textId="77777777" w:rsidTr="00275C72">
        <w:trPr>
          <w:trHeight w:val="2243"/>
        </w:trPr>
        <w:tc>
          <w:tcPr>
            <w:tcW w:w="1413" w:type="dxa"/>
            <w:vAlign w:val="center"/>
          </w:tcPr>
          <w:p w14:paraId="3D3A3B00" w14:textId="77777777" w:rsidR="00832E38" w:rsidRPr="00930495" w:rsidRDefault="001C3172" w:rsidP="000E1787">
            <w:pPr>
              <w:jc w:val="center"/>
              <w:rPr>
                <w:rFonts w:ascii="Garamond" w:eastAsia="Garamond" w:hAnsi="Garamond" w:cs="Garamond"/>
                <w:color w:val="000000"/>
                <w:sz w:val="16"/>
                <w:szCs w:val="16"/>
                <w:highlight w:val="white"/>
              </w:rPr>
            </w:pPr>
            <w:r w:rsidRPr="001C3172">
              <w:rPr>
                <w:rFonts w:ascii="Garamond" w:eastAsia="Garamond" w:hAnsi="Garamond" w:cs="Garamond"/>
                <w:color w:val="000000"/>
                <w:sz w:val="22"/>
                <w:szCs w:val="16"/>
                <w:highlight w:val="white"/>
              </w:rPr>
              <w:t>Populismo latinoamericano</w:t>
            </w:r>
          </w:p>
        </w:tc>
        <w:tc>
          <w:tcPr>
            <w:tcW w:w="4569" w:type="dxa"/>
          </w:tcPr>
          <w:p w14:paraId="7DF64FBB" w14:textId="77777777" w:rsidR="001C3172" w:rsidRDefault="001C3172" w:rsidP="000E1787">
            <w:pPr>
              <w:jc w:val="both"/>
              <w:rPr>
                <w:rFonts w:ascii="Garamond" w:eastAsia="Garamond" w:hAnsi="Garamond" w:cs="Garamond"/>
                <w:color w:val="000000"/>
                <w:sz w:val="22"/>
                <w:szCs w:val="22"/>
                <w:highlight w:val="white"/>
              </w:rPr>
            </w:pPr>
          </w:p>
          <w:p w14:paraId="6D5DA5E0" w14:textId="77777777" w:rsidR="001C3172" w:rsidRDefault="001C3172" w:rsidP="001C3172">
            <w:pPr>
              <w:rPr>
                <w:rFonts w:ascii="Garamond" w:eastAsia="Garamond" w:hAnsi="Garamond" w:cs="Garamond"/>
                <w:sz w:val="22"/>
                <w:szCs w:val="22"/>
                <w:highlight w:val="white"/>
              </w:rPr>
            </w:pPr>
            <w:r>
              <w:rPr>
                <w:rFonts w:ascii="Garamond" w:eastAsia="Garamond" w:hAnsi="Garamond" w:cs="Garamond"/>
                <w:sz w:val="22"/>
                <w:szCs w:val="22"/>
                <w:highlight w:val="white"/>
              </w:rPr>
              <w:t>1.</w:t>
            </w:r>
          </w:p>
          <w:p w14:paraId="3CB186C6" w14:textId="77777777" w:rsidR="001C3172" w:rsidRPr="001C3172" w:rsidRDefault="001C3172" w:rsidP="001C3172">
            <w:pPr>
              <w:rPr>
                <w:rFonts w:ascii="Garamond" w:eastAsia="Garamond" w:hAnsi="Garamond" w:cs="Garamond"/>
                <w:sz w:val="22"/>
                <w:szCs w:val="22"/>
                <w:highlight w:val="white"/>
              </w:rPr>
            </w:pPr>
          </w:p>
          <w:p w14:paraId="018C3246" w14:textId="77777777" w:rsidR="001C3172" w:rsidRDefault="001C3172" w:rsidP="001C3172">
            <w:pPr>
              <w:rPr>
                <w:rFonts w:ascii="Garamond" w:eastAsia="Garamond" w:hAnsi="Garamond" w:cs="Garamond"/>
                <w:sz w:val="22"/>
                <w:szCs w:val="22"/>
                <w:highlight w:val="white"/>
              </w:rPr>
            </w:pPr>
          </w:p>
          <w:p w14:paraId="7A7160D2" w14:textId="77777777" w:rsidR="00832E38" w:rsidRPr="001C3172" w:rsidRDefault="001C3172" w:rsidP="001C3172">
            <w:pPr>
              <w:rPr>
                <w:rFonts w:ascii="Garamond" w:eastAsia="Garamond" w:hAnsi="Garamond" w:cs="Garamond"/>
                <w:sz w:val="22"/>
                <w:szCs w:val="22"/>
                <w:highlight w:val="white"/>
              </w:rPr>
            </w:pPr>
            <w:r>
              <w:rPr>
                <w:rFonts w:ascii="Garamond" w:eastAsia="Garamond" w:hAnsi="Garamond" w:cs="Garamond"/>
                <w:sz w:val="22"/>
                <w:szCs w:val="22"/>
                <w:highlight w:val="white"/>
              </w:rPr>
              <w:t>2.</w:t>
            </w:r>
          </w:p>
        </w:tc>
        <w:tc>
          <w:tcPr>
            <w:tcW w:w="3951" w:type="dxa"/>
          </w:tcPr>
          <w:p w14:paraId="6A9C5DBC" w14:textId="77777777" w:rsidR="001C3172" w:rsidRDefault="001C3172" w:rsidP="000E1787">
            <w:pPr>
              <w:jc w:val="both"/>
              <w:rPr>
                <w:rFonts w:ascii="Garamond" w:eastAsia="Garamond" w:hAnsi="Garamond" w:cs="Garamond"/>
                <w:color w:val="000000"/>
                <w:sz w:val="22"/>
                <w:szCs w:val="22"/>
                <w:highlight w:val="white"/>
              </w:rPr>
            </w:pPr>
          </w:p>
          <w:p w14:paraId="0BC4EE03" w14:textId="77777777" w:rsidR="001C3172" w:rsidRDefault="001C3172" w:rsidP="000E1787">
            <w:pPr>
              <w:jc w:val="both"/>
              <w:rPr>
                <w:rFonts w:ascii="Garamond" w:eastAsia="Garamond" w:hAnsi="Garamond" w:cs="Garamond"/>
                <w:color w:val="000000"/>
                <w:sz w:val="22"/>
                <w:szCs w:val="22"/>
                <w:highlight w:val="white"/>
              </w:rPr>
            </w:pPr>
            <w:r>
              <w:rPr>
                <w:rFonts w:ascii="Garamond" w:eastAsia="Garamond" w:hAnsi="Garamond" w:cs="Garamond"/>
                <w:color w:val="000000"/>
                <w:sz w:val="22"/>
                <w:szCs w:val="22"/>
                <w:highlight w:val="white"/>
              </w:rPr>
              <w:t>1.</w:t>
            </w:r>
          </w:p>
          <w:p w14:paraId="1CEB8E1B" w14:textId="77777777" w:rsidR="001C3172" w:rsidRPr="001C3172" w:rsidRDefault="001C3172" w:rsidP="001C3172">
            <w:pPr>
              <w:rPr>
                <w:rFonts w:ascii="Garamond" w:eastAsia="Garamond" w:hAnsi="Garamond" w:cs="Garamond"/>
                <w:sz w:val="22"/>
                <w:szCs w:val="22"/>
                <w:highlight w:val="white"/>
              </w:rPr>
            </w:pPr>
          </w:p>
          <w:p w14:paraId="13B7714F" w14:textId="77777777" w:rsidR="001C3172" w:rsidRDefault="001C3172" w:rsidP="001C3172">
            <w:pPr>
              <w:rPr>
                <w:rFonts w:ascii="Garamond" w:eastAsia="Garamond" w:hAnsi="Garamond" w:cs="Garamond"/>
                <w:sz w:val="22"/>
                <w:szCs w:val="22"/>
                <w:highlight w:val="white"/>
              </w:rPr>
            </w:pPr>
          </w:p>
          <w:p w14:paraId="7F82B2D2" w14:textId="77777777" w:rsidR="00832E38" w:rsidRPr="001C3172" w:rsidRDefault="001C3172" w:rsidP="001C3172">
            <w:pPr>
              <w:rPr>
                <w:rFonts w:ascii="Garamond" w:eastAsia="Garamond" w:hAnsi="Garamond" w:cs="Garamond"/>
                <w:sz w:val="22"/>
                <w:szCs w:val="22"/>
                <w:highlight w:val="white"/>
              </w:rPr>
            </w:pPr>
            <w:r>
              <w:rPr>
                <w:rFonts w:ascii="Garamond" w:eastAsia="Garamond" w:hAnsi="Garamond" w:cs="Garamond"/>
                <w:sz w:val="22"/>
                <w:szCs w:val="22"/>
                <w:highlight w:val="white"/>
              </w:rPr>
              <w:t>2.</w:t>
            </w:r>
          </w:p>
        </w:tc>
      </w:tr>
    </w:tbl>
    <w:p w14:paraId="7C0B19EF" w14:textId="77777777" w:rsidR="00275C72" w:rsidRDefault="00275C72" w:rsidP="00C1266A">
      <w:pPr>
        <w:tabs>
          <w:tab w:val="left" w:pos="6779"/>
        </w:tabs>
        <w:jc w:val="both"/>
        <w:rPr>
          <w:rFonts w:ascii="Garamond" w:hAnsi="Garamond"/>
          <w:b/>
        </w:rPr>
      </w:pPr>
    </w:p>
    <w:p w14:paraId="50EED22B" w14:textId="77777777" w:rsidR="00173128" w:rsidRDefault="00173128" w:rsidP="00C1266A">
      <w:pPr>
        <w:tabs>
          <w:tab w:val="left" w:pos="6779"/>
        </w:tabs>
        <w:jc w:val="both"/>
        <w:rPr>
          <w:rFonts w:ascii="Garamond" w:hAnsi="Garamond"/>
          <w:b/>
          <w:sz w:val="22"/>
          <w:u w:val="single"/>
        </w:rPr>
      </w:pPr>
    </w:p>
    <w:p w14:paraId="7501AEA2" w14:textId="77777777" w:rsidR="00173128" w:rsidRDefault="00173128" w:rsidP="00C1266A">
      <w:pPr>
        <w:tabs>
          <w:tab w:val="left" w:pos="6779"/>
        </w:tabs>
        <w:jc w:val="both"/>
        <w:rPr>
          <w:rFonts w:ascii="Garamond" w:hAnsi="Garamond"/>
          <w:b/>
          <w:sz w:val="22"/>
          <w:u w:val="single"/>
        </w:rPr>
      </w:pPr>
    </w:p>
    <w:p w14:paraId="5C957616" w14:textId="77777777" w:rsidR="00173128" w:rsidRDefault="00173128" w:rsidP="00C1266A">
      <w:pPr>
        <w:tabs>
          <w:tab w:val="left" w:pos="6779"/>
        </w:tabs>
        <w:jc w:val="both"/>
        <w:rPr>
          <w:rFonts w:ascii="Garamond" w:hAnsi="Garamond"/>
          <w:b/>
          <w:sz w:val="22"/>
          <w:u w:val="single"/>
        </w:rPr>
      </w:pPr>
    </w:p>
    <w:p w14:paraId="6CDFFFEF" w14:textId="77777777" w:rsidR="00173128" w:rsidRDefault="00173128" w:rsidP="00C1266A">
      <w:pPr>
        <w:tabs>
          <w:tab w:val="left" w:pos="6779"/>
        </w:tabs>
        <w:jc w:val="both"/>
        <w:rPr>
          <w:rFonts w:ascii="Garamond" w:hAnsi="Garamond"/>
          <w:b/>
          <w:sz w:val="22"/>
          <w:u w:val="single"/>
        </w:rPr>
      </w:pPr>
    </w:p>
    <w:p w14:paraId="686A5AC6" w14:textId="77777777" w:rsidR="00173128" w:rsidRDefault="00173128" w:rsidP="00C1266A">
      <w:pPr>
        <w:tabs>
          <w:tab w:val="left" w:pos="6779"/>
        </w:tabs>
        <w:jc w:val="both"/>
        <w:rPr>
          <w:rFonts w:ascii="Garamond" w:hAnsi="Garamond"/>
          <w:b/>
          <w:sz w:val="22"/>
          <w:u w:val="single"/>
        </w:rPr>
      </w:pPr>
    </w:p>
    <w:p w14:paraId="53294DF2" w14:textId="77777777" w:rsidR="00173128" w:rsidRDefault="00173128" w:rsidP="00C1266A">
      <w:pPr>
        <w:tabs>
          <w:tab w:val="left" w:pos="6779"/>
        </w:tabs>
        <w:jc w:val="both"/>
        <w:rPr>
          <w:rFonts w:ascii="Garamond" w:hAnsi="Garamond"/>
          <w:b/>
          <w:sz w:val="22"/>
          <w:u w:val="single"/>
        </w:rPr>
      </w:pPr>
    </w:p>
    <w:p w14:paraId="72A02BF4" w14:textId="77777777" w:rsidR="00173128" w:rsidRDefault="00173128" w:rsidP="00C1266A">
      <w:pPr>
        <w:tabs>
          <w:tab w:val="left" w:pos="6779"/>
        </w:tabs>
        <w:jc w:val="both"/>
        <w:rPr>
          <w:rFonts w:ascii="Garamond" w:hAnsi="Garamond"/>
          <w:b/>
          <w:sz w:val="22"/>
          <w:u w:val="single"/>
        </w:rPr>
      </w:pPr>
    </w:p>
    <w:p w14:paraId="05C33731" w14:textId="77777777" w:rsidR="00173128" w:rsidRDefault="00173128" w:rsidP="00C1266A">
      <w:pPr>
        <w:tabs>
          <w:tab w:val="left" w:pos="6779"/>
        </w:tabs>
        <w:jc w:val="both"/>
        <w:rPr>
          <w:rFonts w:ascii="Garamond" w:hAnsi="Garamond"/>
          <w:b/>
          <w:sz w:val="22"/>
          <w:u w:val="single"/>
        </w:rPr>
      </w:pPr>
    </w:p>
    <w:p w14:paraId="2D28F68B" w14:textId="77777777" w:rsidR="00173128" w:rsidRDefault="00173128" w:rsidP="00C1266A">
      <w:pPr>
        <w:tabs>
          <w:tab w:val="left" w:pos="6779"/>
        </w:tabs>
        <w:jc w:val="both"/>
        <w:rPr>
          <w:rFonts w:ascii="Garamond" w:hAnsi="Garamond"/>
          <w:b/>
          <w:sz w:val="22"/>
          <w:u w:val="single"/>
        </w:rPr>
      </w:pPr>
    </w:p>
    <w:p w14:paraId="1786FEA0" w14:textId="77777777" w:rsidR="00173128" w:rsidRDefault="00173128" w:rsidP="00C1266A">
      <w:pPr>
        <w:tabs>
          <w:tab w:val="left" w:pos="6779"/>
        </w:tabs>
        <w:jc w:val="both"/>
        <w:rPr>
          <w:rFonts w:ascii="Garamond" w:hAnsi="Garamond"/>
          <w:b/>
          <w:sz w:val="22"/>
          <w:u w:val="single"/>
        </w:rPr>
      </w:pPr>
    </w:p>
    <w:p w14:paraId="30E30895" w14:textId="77777777" w:rsidR="00173128" w:rsidRDefault="00173128" w:rsidP="00C1266A">
      <w:pPr>
        <w:tabs>
          <w:tab w:val="left" w:pos="6779"/>
        </w:tabs>
        <w:jc w:val="both"/>
        <w:rPr>
          <w:rFonts w:ascii="Garamond" w:hAnsi="Garamond"/>
          <w:b/>
          <w:sz w:val="22"/>
          <w:u w:val="single"/>
        </w:rPr>
      </w:pPr>
    </w:p>
    <w:p w14:paraId="10CD0869" w14:textId="77777777" w:rsidR="00C1266A" w:rsidRDefault="002D3B68" w:rsidP="00C1266A">
      <w:pPr>
        <w:tabs>
          <w:tab w:val="left" w:pos="6779"/>
        </w:tabs>
        <w:jc w:val="both"/>
        <w:rPr>
          <w:rFonts w:ascii="Garamond" w:hAnsi="Garamond"/>
          <w:sz w:val="22"/>
        </w:rPr>
      </w:pPr>
      <w:r w:rsidRPr="005A4CDD">
        <w:rPr>
          <w:rFonts w:ascii="Garamond" w:hAnsi="Garamond"/>
          <w:b/>
          <w:sz w:val="22"/>
          <w:u w:val="single"/>
        </w:rPr>
        <w:lastRenderedPageBreak/>
        <w:t>Escoja una</w:t>
      </w:r>
      <w:r>
        <w:rPr>
          <w:rFonts w:ascii="Garamond" w:hAnsi="Garamond"/>
          <w:sz w:val="22"/>
        </w:rPr>
        <w:t xml:space="preserve"> de l</w:t>
      </w:r>
      <w:r w:rsidR="0086408B">
        <w:rPr>
          <w:rFonts w:ascii="Garamond" w:hAnsi="Garamond"/>
          <w:sz w:val="22"/>
        </w:rPr>
        <w:t>as siguientes fuentes iconográficas</w:t>
      </w:r>
      <w:r>
        <w:rPr>
          <w:rFonts w:ascii="Garamond" w:hAnsi="Garamond"/>
          <w:sz w:val="22"/>
        </w:rPr>
        <w:t xml:space="preserve"> y responda las preguntas N°5 y 6</w:t>
      </w:r>
    </w:p>
    <w:p w14:paraId="24C8542D" w14:textId="77777777" w:rsidR="00415A4F" w:rsidRPr="00415A4F" w:rsidRDefault="00415A4F" w:rsidP="00C1266A">
      <w:pPr>
        <w:tabs>
          <w:tab w:val="left" w:pos="6779"/>
        </w:tabs>
        <w:jc w:val="both"/>
        <w:rPr>
          <w:rFonts w:ascii="Garamond" w:hAnsi="Garamond"/>
          <w:b/>
          <w:sz w:val="22"/>
        </w:rPr>
      </w:pPr>
    </w:p>
    <w:p w14:paraId="34520662" w14:textId="77777777" w:rsidR="00415A4F" w:rsidRPr="00415A4F" w:rsidRDefault="00415A4F" w:rsidP="00C1266A">
      <w:pPr>
        <w:tabs>
          <w:tab w:val="left" w:pos="6779"/>
        </w:tabs>
        <w:jc w:val="both"/>
        <w:rPr>
          <w:rFonts w:ascii="Garamond" w:hAnsi="Garamond"/>
          <w:b/>
        </w:rPr>
      </w:pPr>
      <w:r>
        <w:rPr>
          <w:rFonts w:ascii="Garamond" w:hAnsi="Garamond"/>
          <w:b/>
          <w:sz w:val="22"/>
        </w:rPr>
        <w:t xml:space="preserve">                          </w:t>
      </w:r>
      <w:r w:rsidRPr="00415A4F">
        <w:rPr>
          <w:rFonts w:ascii="Garamond" w:hAnsi="Garamond"/>
          <w:b/>
          <w:sz w:val="22"/>
        </w:rPr>
        <w:t>Fuente 1</w:t>
      </w:r>
      <w:r>
        <w:rPr>
          <w:rFonts w:ascii="Garamond" w:hAnsi="Garamond"/>
          <w:b/>
          <w:sz w:val="22"/>
        </w:rPr>
        <w:t xml:space="preserve">                                         </w:t>
      </w:r>
      <w:r w:rsidRPr="00415A4F">
        <w:rPr>
          <w:rFonts w:ascii="Garamond" w:hAnsi="Garamond"/>
          <w:b/>
          <w:sz w:val="22"/>
        </w:rPr>
        <w:t xml:space="preserve">Fuente 2 </w:t>
      </w:r>
      <w:r>
        <w:rPr>
          <w:rFonts w:ascii="Garamond" w:hAnsi="Garamond"/>
          <w:b/>
          <w:sz w:val="22"/>
        </w:rPr>
        <w:t xml:space="preserve">                                     </w:t>
      </w:r>
      <w:r w:rsidRPr="00415A4F">
        <w:rPr>
          <w:rFonts w:ascii="Garamond" w:hAnsi="Garamond"/>
          <w:b/>
          <w:sz w:val="22"/>
        </w:rPr>
        <w:t>Fuente 3</w:t>
      </w:r>
    </w:p>
    <w:p w14:paraId="49CBB4BE" w14:textId="77777777" w:rsidR="00C1266A" w:rsidRDefault="00415A4F" w:rsidP="00C1266A">
      <w:pPr>
        <w:tabs>
          <w:tab w:val="left" w:pos="6779"/>
        </w:tabs>
        <w:jc w:val="both"/>
        <w:rPr>
          <w:rFonts w:ascii="Garamond" w:hAnsi="Garamond"/>
          <w:b/>
        </w:rPr>
      </w:pPr>
      <w:r>
        <w:rPr>
          <w:noProof/>
          <w:lang w:val="es-ES" w:eastAsia="es-ES"/>
        </w:rPr>
        <w:drawing>
          <wp:anchor distT="0" distB="0" distL="114300" distR="114300" simplePos="0" relativeHeight="251686912" behindDoc="0" locked="0" layoutInCell="1" allowOverlap="1" wp14:anchorId="23152D64" wp14:editId="0DB40B48">
            <wp:simplePos x="0" y="0"/>
            <wp:positionH relativeFrom="column">
              <wp:posOffset>308610</wp:posOffset>
            </wp:positionH>
            <wp:positionV relativeFrom="paragraph">
              <wp:posOffset>88900</wp:posOffset>
            </wp:positionV>
            <wp:extent cx="1635760" cy="2247265"/>
            <wp:effectExtent l="25400" t="25400" r="15240" b="13335"/>
            <wp:wrapNone/>
            <wp:docPr id="16" name="Imagen 16" descr="How Mussolini Won the Propaganda War: 1922-1943 - Flash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Mussolini Won the Propaganda War: 1922-1943 - Flashbak"/>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635760" cy="2247265"/>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4864" behindDoc="0" locked="0" layoutInCell="1" allowOverlap="1" wp14:anchorId="50F6998B" wp14:editId="06F9157F">
            <wp:simplePos x="0" y="0"/>
            <wp:positionH relativeFrom="column">
              <wp:posOffset>4242435</wp:posOffset>
            </wp:positionH>
            <wp:positionV relativeFrom="paragraph">
              <wp:posOffset>88900</wp:posOffset>
            </wp:positionV>
            <wp:extent cx="1610995" cy="2228215"/>
            <wp:effectExtent l="25400" t="25400" r="14605" b="32385"/>
            <wp:wrapNone/>
            <wp:docPr id="31752" name="Imagen 2" descr="Captura de pantalla 2020-05-21 a las 2.24.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 name="Imagen 2" descr="Captura de pantalla 2020-05-21 a las 2.24.14 p.m..png"/>
                    <pic:cNvPicPr>
                      <a:picLocks noChangeAspect="1"/>
                    </pic:cNvPicPr>
                  </pic:nvPicPr>
                  <pic:blipFill rotWithShape="1">
                    <a:blip r:embed="rId20">
                      <a:grayscl/>
                      <a:extLst>
                        <a:ext uri="{28A0092B-C50C-407E-A947-70E740481C1C}">
                          <a14:useLocalDpi xmlns:a14="http://schemas.microsoft.com/office/drawing/2010/main" val="0"/>
                        </a:ext>
                      </a:extLst>
                    </a:blip>
                    <a:srcRect b="5644"/>
                    <a:stretch/>
                  </pic:blipFill>
                  <pic:spPr bwMode="auto">
                    <a:xfrm>
                      <a:off x="0" y="0"/>
                      <a:ext cx="1610995" cy="222821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5888" behindDoc="0" locked="0" layoutInCell="1" allowOverlap="1" wp14:anchorId="3CE295BE" wp14:editId="526C67E3">
            <wp:simplePos x="0" y="0"/>
            <wp:positionH relativeFrom="column">
              <wp:posOffset>2249170</wp:posOffset>
            </wp:positionH>
            <wp:positionV relativeFrom="paragraph">
              <wp:posOffset>88265</wp:posOffset>
            </wp:positionV>
            <wp:extent cx="1734820" cy="2247265"/>
            <wp:effectExtent l="25400" t="25400" r="17780" b="13335"/>
            <wp:wrapNone/>
            <wp:docPr id="15" name="Imagen 15" descr="El Mundo en Guerra — Las Hitlerju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Mundo en Guerra — Las Hitlerjugend"/>
                    <pic:cNvPicPr>
                      <a:picLocks noChangeAspect="1" noChangeArrowheads="1"/>
                    </pic:cNvPicPr>
                  </pic:nvPicPr>
                  <pic:blipFill rotWithShape="1">
                    <a:blip r:embed="rId21" cstate="print">
                      <a:grayscl/>
                      <a:extLst>
                        <a:ext uri="{28A0092B-C50C-407E-A947-70E740481C1C}">
                          <a14:useLocalDpi xmlns:a14="http://schemas.microsoft.com/office/drawing/2010/main" val="0"/>
                        </a:ext>
                      </a:extLst>
                    </a:blip>
                    <a:srcRect b="7349"/>
                    <a:stretch/>
                  </pic:blipFill>
                  <pic:spPr bwMode="auto">
                    <a:xfrm>
                      <a:off x="0" y="0"/>
                      <a:ext cx="1734820" cy="22472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E1C061" w14:textId="77777777" w:rsidR="009A12F4" w:rsidRDefault="009A12F4" w:rsidP="0073518C">
      <w:pPr>
        <w:tabs>
          <w:tab w:val="left" w:pos="6779"/>
        </w:tabs>
        <w:rPr>
          <w:rFonts w:ascii="Garamond" w:eastAsia="Calibri" w:hAnsi="Garamond" w:cs="Berkeley-Book"/>
          <w:color w:val="000000" w:themeColor="text1"/>
          <w:sz w:val="22"/>
          <w:szCs w:val="22"/>
        </w:rPr>
      </w:pPr>
    </w:p>
    <w:p w14:paraId="3D9E1D88" w14:textId="77777777" w:rsidR="002D3B68" w:rsidRDefault="002D3B68" w:rsidP="0073518C">
      <w:pPr>
        <w:tabs>
          <w:tab w:val="left" w:pos="6779"/>
        </w:tabs>
        <w:rPr>
          <w:rFonts w:ascii="Garamond" w:eastAsia="Calibri" w:hAnsi="Garamond" w:cs="Berkeley-Book"/>
          <w:color w:val="000000" w:themeColor="text1"/>
          <w:sz w:val="22"/>
          <w:szCs w:val="22"/>
        </w:rPr>
      </w:pPr>
    </w:p>
    <w:p w14:paraId="75DFD181" w14:textId="77777777" w:rsidR="002D3B68" w:rsidRDefault="002D3B68" w:rsidP="0073518C">
      <w:pPr>
        <w:tabs>
          <w:tab w:val="left" w:pos="6779"/>
        </w:tabs>
        <w:rPr>
          <w:rFonts w:ascii="Garamond" w:hAnsi="Garamond"/>
          <w:b/>
        </w:rPr>
      </w:pPr>
    </w:p>
    <w:p w14:paraId="26753FAB" w14:textId="77777777" w:rsidR="009A12F4" w:rsidRDefault="009A12F4" w:rsidP="0073518C">
      <w:pPr>
        <w:tabs>
          <w:tab w:val="left" w:pos="6779"/>
        </w:tabs>
        <w:rPr>
          <w:rFonts w:ascii="Garamond" w:hAnsi="Garamond"/>
          <w:b/>
        </w:rPr>
      </w:pPr>
    </w:p>
    <w:p w14:paraId="7B185C0F" w14:textId="77777777" w:rsidR="009A12F4" w:rsidRDefault="009A12F4" w:rsidP="0073518C">
      <w:pPr>
        <w:tabs>
          <w:tab w:val="left" w:pos="6779"/>
        </w:tabs>
        <w:rPr>
          <w:rFonts w:ascii="Garamond" w:hAnsi="Garamond"/>
          <w:b/>
        </w:rPr>
      </w:pPr>
    </w:p>
    <w:p w14:paraId="70909C97" w14:textId="77777777" w:rsidR="009A12F4" w:rsidRDefault="009A12F4" w:rsidP="0073518C">
      <w:pPr>
        <w:tabs>
          <w:tab w:val="left" w:pos="6779"/>
        </w:tabs>
        <w:rPr>
          <w:rFonts w:ascii="Garamond" w:hAnsi="Garamond"/>
          <w:b/>
        </w:rPr>
      </w:pPr>
    </w:p>
    <w:p w14:paraId="76D4317B" w14:textId="77777777" w:rsidR="009A12F4" w:rsidRDefault="009A12F4" w:rsidP="0073518C">
      <w:pPr>
        <w:tabs>
          <w:tab w:val="left" w:pos="6779"/>
        </w:tabs>
        <w:rPr>
          <w:rFonts w:ascii="Garamond" w:hAnsi="Garamond"/>
          <w:b/>
        </w:rPr>
      </w:pPr>
    </w:p>
    <w:p w14:paraId="457B39CA" w14:textId="77777777" w:rsidR="009A12F4" w:rsidRDefault="009A12F4" w:rsidP="0073518C">
      <w:pPr>
        <w:tabs>
          <w:tab w:val="left" w:pos="6779"/>
        </w:tabs>
        <w:rPr>
          <w:rFonts w:ascii="Garamond" w:hAnsi="Garamond"/>
          <w:b/>
        </w:rPr>
      </w:pPr>
    </w:p>
    <w:p w14:paraId="2364C8D6" w14:textId="77777777" w:rsidR="009A12F4" w:rsidRDefault="009A12F4" w:rsidP="0073518C">
      <w:pPr>
        <w:tabs>
          <w:tab w:val="left" w:pos="6779"/>
        </w:tabs>
        <w:rPr>
          <w:rFonts w:ascii="Garamond" w:hAnsi="Garamond"/>
          <w:b/>
        </w:rPr>
      </w:pPr>
    </w:p>
    <w:p w14:paraId="6C797409" w14:textId="77777777" w:rsidR="009A12F4" w:rsidRDefault="009A12F4" w:rsidP="0073518C">
      <w:pPr>
        <w:tabs>
          <w:tab w:val="left" w:pos="6779"/>
        </w:tabs>
        <w:rPr>
          <w:rFonts w:ascii="Garamond" w:hAnsi="Garamond"/>
          <w:b/>
        </w:rPr>
      </w:pPr>
    </w:p>
    <w:p w14:paraId="0A656340" w14:textId="77777777" w:rsidR="009A12F4" w:rsidRDefault="009A12F4" w:rsidP="0073518C">
      <w:pPr>
        <w:tabs>
          <w:tab w:val="left" w:pos="6779"/>
        </w:tabs>
        <w:rPr>
          <w:rFonts w:ascii="Garamond" w:hAnsi="Garamond"/>
          <w:b/>
        </w:rPr>
      </w:pPr>
      <w:bookmarkStart w:id="0" w:name="_GoBack"/>
      <w:bookmarkEnd w:id="0"/>
    </w:p>
    <w:p w14:paraId="6E9D49F7" w14:textId="77777777" w:rsidR="009A12F4" w:rsidRDefault="009A12F4" w:rsidP="0073518C">
      <w:pPr>
        <w:tabs>
          <w:tab w:val="left" w:pos="6779"/>
        </w:tabs>
        <w:rPr>
          <w:rFonts w:ascii="Garamond" w:hAnsi="Garamond"/>
          <w:b/>
        </w:rPr>
      </w:pPr>
    </w:p>
    <w:p w14:paraId="232B8005" w14:textId="77777777" w:rsidR="002D3B68" w:rsidRDefault="002D3B68" w:rsidP="0073518C">
      <w:pPr>
        <w:tabs>
          <w:tab w:val="left" w:pos="6779"/>
        </w:tabs>
        <w:rPr>
          <w:rFonts w:ascii="Garamond" w:hAnsi="Garamond"/>
          <w:b/>
        </w:rPr>
      </w:pPr>
    </w:p>
    <w:p w14:paraId="56DAF9E3" w14:textId="77777777" w:rsidR="00173128" w:rsidRDefault="00173128" w:rsidP="0073518C">
      <w:pPr>
        <w:tabs>
          <w:tab w:val="left" w:pos="6779"/>
        </w:tabs>
        <w:rPr>
          <w:rFonts w:ascii="Garamond" w:hAnsi="Garamond"/>
          <w:b/>
        </w:rPr>
      </w:pPr>
    </w:p>
    <w:p w14:paraId="29B14A8A" w14:textId="77777777" w:rsidR="00415A4F" w:rsidRDefault="005A4CDD" w:rsidP="00415A4F">
      <w:pPr>
        <w:tabs>
          <w:tab w:val="left" w:pos="6779"/>
        </w:tabs>
        <w:jc w:val="both"/>
        <w:rPr>
          <w:rFonts w:ascii="Garamond" w:hAnsi="Garamond"/>
          <w:sz w:val="22"/>
        </w:rPr>
      </w:pPr>
      <w:r w:rsidRPr="005A4CDD">
        <w:rPr>
          <w:rFonts w:ascii="Garamond" w:hAnsi="Garamond"/>
          <w:b/>
          <w:sz w:val="22"/>
        </w:rPr>
        <w:t xml:space="preserve">5. </w:t>
      </w:r>
      <w:r w:rsidR="00415A4F" w:rsidRPr="005A4CDD">
        <w:rPr>
          <w:rFonts w:ascii="Garamond" w:hAnsi="Garamond"/>
          <w:b/>
          <w:sz w:val="22"/>
        </w:rPr>
        <w:t>¿A qué régimen totalitario corresponde? ¿Qué elementos de la imagen le permitieron inferir aquello?</w:t>
      </w:r>
      <w:r w:rsidR="00415A4F" w:rsidRPr="00415A4F">
        <w:rPr>
          <w:rFonts w:ascii="Garamond" w:hAnsi="Garamond"/>
          <w:sz w:val="22"/>
        </w:rPr>
        <w:t xml:space="preserve"> Identifique</w:t>
      </w:r>
      <w:r w:rsidR="00341CFA">
        <w:rPr>
          <w:rFonts w:ascii="Garamond" w:hAnsi="Garamond"/>
          <w:sz w:val="22"/>
        </w:rPr>
        <w:t xml:space="preserve"> el</w:t>
      </w:r>
      <w:r w:rsidR="00415A4F" w:rsidRPr="00415A4F">
        <w:rPr>
          <w:rFonts w:ascii="Garamond" w:hAnsi="Garamond"/>
          <w:sz w:val="22"/>
        </w:rPr>
        <w:t xml:space="preserve"> régimen y explique al menos un elemento que permitió reconocerlo (2 puntos) </w:t>
      </w:r>
    </w:p>
    <w:p w14:paraId="11855824" w14:textId="77777777" w:rsidR="005A4CDD" w:rsidRPr="00415A4F" w:rsidRDefault="005A4CDD" w:rsidP="00415A4F">
      <w:pPr>
        <w:tabs>
          <w:tab w:val="left" w:pos="6779"/>
        </w:tabs>
        <w:jc w:val="both"/>
        <w:rPr>
          <w:rFonts w:ascii="Garamond" w:hAnsi="Garamond"/>
          <w:sz w:val="22"/>
        </w:rPr>
      </w:pPr>
      <w:r>
        <w:rPr>
          <w:rFonts w:ascii="Garamond" w:hAnsi="Garamond"/>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9325E9" w14:textId="77777777" w:rsidR="00415A4F" w:rsidRPr="00415A4F" w:rsidRDefault="00415A4F" w:rsidP="00415A4F">
      <w:pPr>
        <w:tabs>
          <w:tab w:val="left" w:pos="6779"/>
        </w:tabs>
        <w:jc w:val="both"/>
        <w:rPr>
          <w:rFonts w:ascii="Garamond" w:hAnsi="Garamond"/>
          <w:sz w:val="22"/>
        </w:rPr>
      </w:pPr>
    </w:p>
    <w:p w14:paraId="7F222465" w14:textId="77777777" w:rsidR="002D3B68" w:rsidRPr="00415A4F" w:rsidRDefault="005A4CDD" w:rsidP="00415A4F">
      <w:pPr>
        <w:tabs>
          <w:tab w:val="left" w:pos="6779"/>
        </w:tabs>
        <w:jc w:val="both"/>
        <w:rPr>
          <w:rFonts w:ascii="Garamond" w:hAnsi="Garamond"/>
          <w:sz w:val="22"/>
        </w:rPr>
      </w:pPr>
      <w:r w:rsidRPr="005A4CDD">
        <w:rPr>
          <w:rFonts w:ascii="Garamond" w:hAnsi="Garamond"/>
          <w:b/>
          <w:sz w:val="22"/>
        </w:rPr>
        <w:t xml:space="preserve">6. </w:t>
      </w:r>
      <w:r w:rsidR="00415A4F" w:rsidRPr="005A4CDD">
        <w:rPr>
          <w:rFonts w:ascii="Garamond" w:hAnsi="Garamond"/>
          <w:b/>
          <w:sz w:val="22"/>
        </w:rPr>
        <w:t>¿Qué característica</w:t>
      </w:r>
      <w:r w:rsidR="00341CFA">
        <w:rPr>
          <w:rFonts w:ascii="Garamond" w:hAnsi="Garamond"/>
          <w:b/>
          <w:sz w:val="22"/>
        </w:rPr>
        <w:t xml:space="preserve"> particular</w:t>
      </w:r>
      <w:r w:rsidR="00415A4F" w:rsidRPr="005A4CDD">
        <w:rPr>
          <w:rFonts w:ascii="Garamond" w:hAnsi="Garamond"/>
          <w:b/>
          <w:sz w:val="22"/>
        </w:rPr>
        <w:t xml:space="preserve"> de los regímenes totalitarios refleja la imagen?</w:t>
      </w:r>
      <w:r w:rsidR="00415A4F" w:rsidRPr="00415A4F">
        <w:rPr>
          <w:rFonts w:ascii="Garamond" w:hAnsi="Garamond"/>
          <w:sz w:val="22"/>
        </w:rPr>
        <w:t xml:space="preserve"> Identifique y explique una idea (2 puntos)</w:t>
      </w:r>
    </w:p>
    <w:p w14:paraId="5BDB4534" w14:textId="77777777" w:rsidR="005A4CDD" w:rsidRPr="00415A4F" w:rsidRDefault="005A4CDD" w:rsidP="005A4CDD">
      <w:pPr>
        <w:tabs>
          <w:tab w:val="left" w:pos="6779"/>
        </w:tabs>
        <w:jc w:val="both"/>
        <w:rPr>
          <w:rFonts w:ascii="Garamond" w:hAnsi="Garamond"/>
          <w:sz w:val="22"/>
        </w:rPr>
      </w:pPr>
      <w:r>
        <w:rPr>
          <w:rFonts w:ascii="Garamond" w:hAnsi="Garamond"/>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FAC851" w14:textId="77777777" w:rsidR="00CA1665" w:rsidRPr="002F73A8" w:rsidRDefault="00CA1665" w:rsidP="00CA1665">
      <w:pPr>
        <w:rPr>
          <w:rFonts w:ascii="Garamond" w:hAnsi="Garamond"/>
          <w:sz w:val="22"/>
          <w:szCs w:val="22"/>
        </w:rPr>
      </w:pPr>
    </w:p>
    <w:p w14:paraId="00E37889" w14:textId="77777777" w:rsidR="00CA1665" w:rsidRPr="002F73A8" w:rsidRDefault="00F64949" w:rsidP="00CA1665">
      <w:pPr>
        <w:rPr>
          <w:rFonts w:ascii="Garamond" w:hAnsi="Garamond"/>
          <w:sz w:val="22"/>
          <w:szCs w:val="22"/>
        </w:rPr>
      </w:pPr>
      <w:r w:rsidRPr="002F73A8">
        <w:rPr>
          <w:rFonts w:ascii="Garamond" w:hAnsi="Garamond"/>
          <w:i/>
          <w:iCs/>
          <w:noProof/>
          <w:sz w:val="22"/>
          <w:szCs w:val="22"/>
          <w:lang w:val="es-ES" w:eastAsia="es-ES"/>
        </w:rPr>
        <w:drawing>
          <wp:anchor distT="0" distB="0" distL="114300" distR="114300" simplePos="0" relativeHeight="251676672" behindDoc="0" locked="0" layoutInCell="1" allowOverlap="1" wp14:anchorId="5D24ECDE" wp14:editId="6C9FF1DD">
            <wp:simplePos x="0" y="0"/>
            <wp:positionH relativeFrom="column">
              <wp:posOffset>-54433</wp:posOffset>
            </wp:positionH>
            <wp:positionV relativeFrom="paragraph">
              <wp:posOffset>190633</wp:posOffset>
            </wp:positionV>
            <wp:extent cx="990600" cy="13398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90600" cy="1339850"/>
                    </a:xfrm>
                    <a:prstGeom prst="rect">
                      <a:avLst/>
                    </a:prstGeom>
                    <a:noFill/>
                  </pic:spPr>
                </pic:pic>
              </a:graphicData>
            </a:graphic>
          </wp:anchor>
        </w:drawing>
      </w:r>
    </w:p>
    <w:p w14:paraId="3193E095" w14:textId="77777777" w:rsidR="00CA1665" w:rsidRPr="002F73A8" w:rsidRDefault="00AE37A8" w:rsidP="00CA1665">
      <w:pPr>
        <w:rPr>
          <w:rFonts w:ascii="Garamond" w:hAnsi="Garamond"/>
          <w:sz w:val="22"/>
          <w:szCs w:val="22"/>
        </w:rPr>
      </w:pPr>
      <w:r w:rsidRPr="002F73A8">
        <w:rPr>
          <w:rFonts w:ascii="Garamond" w:hAnsi="Garamond"/>
          <w:i/>
          <w:iCs/>
          <w:noProof/>
          <w:sz w:val="22"/>
          <w:szCs w:val="22"/>
          <w:lang w:val="es-ES" w:eastAsia="es-ES"/>
        </w:rPr>
        <mc:AlternateContent>
          <mc:Choice Requires="wps">
            <w:drawing>
              <wp:anchor distT="0" distB="0" distL="114300" distR="114300" simplePos="0" relativeHeight="251677696" behindDoc="0" locked="0" layoutInCell="1" allowOverlap="1" wp14:anchorId="4F0E96BB" wp14:editId="7DB9700D">
                <wp:simplePos x="0" y="0"/>
                <wp:positionH relativeFrom="margin">
                  <wp:align>right</wp:align>
                </wp:positionH>
                <wp:positionV relativeFrom="paragraph">
                  <wp:posOffset>13335</wp:posOffset>
                </wp:positionV>
                <wp:extent cx="5162550" cy="647700"/>
                <wp:effectExtent l="361950" t="0" r="19050" b="57150"/>
                <wp:wrapNone/>
                <wp:docPr id="12" name="Llamada rectangular redondead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647700"/>
                        </a:xfrm>
                        <a:prstGeom prst="wedgeRoundRectCallout">
                          <a:avLst>
                            <a:gd name="adj1" fmla="val -56343"/>
                            <a:gd name="adj2" fmla="val 52468"/>
                            <a:gd name="adj3" fmla="val 16667"/>
                          </a:avLst>
                        </a:prstGeom>
                        <a:solidFill>
                          <a:srgbClr val="FFFFFF"/>
                        </a:solidFill>
                        <a:ln w="9525">
                          <a:solidFill>
                            <a:srgbClr val="000000"/>
                          </a:solidFill>
                          <a:miter lim="800000"/>
                          <a:headEnd/>
                          <a:tailEnd/>
                        </a:ln>
                      </wps:spPr>
                      <wps:txbx>
                        <w:txbxContent>
                          <w:p w14:paraId="14593650" w14:textId="77777777" w:rsidR="007F3C6B" w:rsidRPr="002F73A8" w:rsidRDefault="007F3C6B" w:rsidP="007F3C6B">
                            <w:pPr>
                              <w:jc w:val="right"/>
                              <w:rPr>
                                <w:rFonts w:ascii="Garamond" w:hAnsi="Garamond"/>
                                <w:sz w:val="22"/>
                              </w:rPr>
                            </w:pPr>
                            <w:r w:rsidRPr="002F73A8">
                              <w:rPr>
                                <w:rFonts w:ascii="Garamond" w:hAnsi="Garamond"/>
                                <w:sz w:val="22"/>
                              </w:rPr>
                              <w:t xml:space="preserve">“Si tuviera que resumir el siglo XX, diría que despertó las mayores </w:t>
                            </w:r>
                            <w:r w:rsidRPr="002F73A8">
                              <w:rPr>
                                <w:rFonts w:ascii="Garamond" w:hAnsi="Garamond"/>
                                <w:b/>
                                <w:bCs/>
                                <w:sz w:val="22"/>
                              </w:rPr>
                              <w:t>esperanzas</w:t>
                            </w:r>
                            <w:r w:rsidRPr="002F73A8">
                              <w:rPr>
                                <w:rFonts w:ascii="Garamond" w:hAnsi="Garamond"/>
                                <w:sz w:val="22"/>
                              </w:rPr>
                              <w:t xml:space="preserve"> que haya concebido nunca la humanidad y </w:t>
                            </w:r>
                            <w:r w:rsidRPr="002F73A8">
                              <w:rPr>
                                <w:rFonts w:ascii="Garamond" w:hAnsi="Garamond"/>
                                <w:b/>
                                <w:bCs/>
                                <w:sz w:val="22"/>
                              </w:rPr>
                              <w:t>destruyó</w:t>
                            </w:r>
                            <w:r w:rsidRPr="002F73A8">
                              <w:rPr>
                                <w:rFonts w:ascii="Garamond" w:hAnsi="Garamond"/>
                                <w:sz w:val="22"/>
                              </w:rPr>
                              <w:t xml:space="preserve"> todas las ilusiones e ideales”</w:t>
                            </w:r>
                          </w:p>
                          <w:p w14:paraId="3D856684" w14:textId="77777777" w:rsidR="007F3C6B" w:rsidRPr="002F73A8" w:rsidRDefault="007F3C6B" w:rsidP="00855EAD">
                            <w:pPr>
                              <w:jc w:val="right"/>
                              <w:rPr>
                                <w:rFonts w:ascii="Garamond" w:hAnsi="Garamond"/>
                                <w:i/>
                                <w:iCs/>
                                <w:sz w:val="22"/>
                              </w:rPr>
                            </w:pPr>
                            <w:r w:rsidRPr="002F73A8">
                              <w:rPr>
                                <w:rFonts w:ascii="Garamond" w:hAnsi="Garamond"/>
                                <w:i/>
                                <w:iCs/>
                                <w:sz w:val="22"/>
                              </w:rPr>
                              <w:t>Eric Hobsbawm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4EB28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2" o:spid="_x0000_s1030" type="#_x0000_t62" style="position:absolute;margin-left:355.3pt;margin-top:1.05pt;width:406.5pt;height:51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" adj="-1370,22133">
                <v:textbox>
                  <w:txbxContent>
                    <w:p w:rsidR="007F3C6B" w:rsidRPr="002F73A8" w:rsidRDefault="007F3C6B" w:rsidP="007F3C6B">
                      <w:pPr>
                        <w:jc w:val="right"/>
                        <w:rPr>
                          <w:rFonts w:ascii="Garamond" w:hAnsi="Garamond"/>
                          <w:sz w:val="22"/>
                        </w:rPr>
                      </w:pPr>
                      <w:r w:rsidRPr="002F73A8">
                        <w:rPr>
                          <w:rFonts w:ascii="Garamond" w:hAnsi="Garamond"/>
                          <w:sz w:val="22"/>
                        </w:rPr>
                        <w:t xml:space="preserve">“Si tuviera que resumir el siglo XX, diría que despertó las mayores </w:t>
                      </w:r>
                      <w:r w:rsidRPr="002F73A8">
                        <w:rPr>
                          <w:rFonts w:ascii="Garamond" w:hAnsi="Garamond"/>
                          <w:b/>
                          <w:bCs/>
                          <w:sz w:val="22"/>
                        </w:rPr>
                        <w:t>esperanzas</w:t>
                      </w:r>
                      <w:r w:rsidRPr="002F73A8">
                        <w:rPr>
                          <w:rFonts w:ascii="Garamond" w:hAnsi="Garamond"/>
                          <w:sz w:val="22"/>
                        </w:rPr>
                        <w:t xml:space="preserve"> que haya concebido nunca la humanidad y </w:t>
                      </w:r>
                      <w:r w:rsidRPr="002F73A8">
                        <w:rPr>
                          <w:rFonts w:ascii="Garamond" w:hAnsi="Garamond"/>
                          <w:b/>
                          <w:bCs/>
                          <w:sz w:val="22"/>
                        </w:rPr>
                        <w:t>destruyó</w:t>
                      </w:r>
                      <w:r w:rsidRPr="002F73A8">
                        <w:rPr>
                          <w:rFonts w:ascii="Garamond" w:hAnsi="Garamond"/>
                          <w:sz w:val="22"/>
                        </w:rPr>
                        <w:t xml:space="preserve"> todas las ilusiones e ideales”</w:t>
                      </w:r>
                    </w:p>
                    <w:p w:rsidR="007F3C6B" w:rsidRPr="002F73A8" w:rsidRDefault="007F3C6B" w:rsidP="00855EAD">
                      <w:pPr>
                        <w:jc w:val="right"/>
                        <w:rPr>
                          <w:rFonts w:ascii="Garamond" w:hAnsi="Garamond"/>
                          <w:i/>
                          <w:iCs/>
                          <w:sz w:val="22"/>
                        </w:rPr>
                      </w:pPr>
                      <w:r w:rsidRPr="002F73A8">
                        <w:rPr>
                          <w:rFonts w:ascii="Garamond" w:hAnsi="Garamond"/>
                          <w:i/>
                          <w:iCs/>
                          <w:sz w:val="22"/>
                        </w:rPr>
                        <w:t>Eric Hobsbawm</w:t>
                      </w:r>
                    </w:p>
                  </w:txbxContent>
                </v:textbox>
                <w10:wrap anchorx="margin"/>
              </v:shape>
            </w:pict>
          </mc:Fallback>
        </mc:AlternateContent>
      </w:r>
    </w:p>
    <w:p w14:paraId="111B928B" w14:textId="77777777" w:rsidR="007F3C6B" w:rsidRPr="002F73A8" w:rsidRDefault="007F3C6B" w:rsidP="007F3C6B">
      <w:pPr>
        <w:rPr>
          <w:rFonts w:ascii="Garamond" w:hAnsi="Garamond"/>
          <w:sz w:val="22"/>
          <w:szCs w:val="22"/>
        </w:rPr>
      </w:pPr>
    </w:p>
    <w:p w14:paraId="69D19860" w14:textId="77777777" w:rsidR="007F3C6B" w:rsidRPr="002F73A8" w:rsidRDefault="007F3C6B" w:rsidP="007F3C6B">
      <w:pPr>
        <w:rPr>
          <w:rFonts w:ascii="Garamond" w:hAnsi="Garamond"/>
          <w:sz w:val="22"/>
          <w:szCs w:val="22"/>
        </w:rPr>
      </w:pPr>
    </w:p>
    <w:p w14:paraId="28CF9413" w14:textId="77777777" w:rsidR="007F3C6B" w:rsidRPr="002F73A8" w:rsidRDefault="007F3C6B" w:rsidP="007F3C6B">
      <w:pPr>
        <w:jc w:val="right"/>
        <w:rPr>
          <w:rFonts w:ascii="Garamond" w:hAnsi="Garamond"/>
          <w:i/>
          <w:iCs/>
          <w:sz w:val="22"/>
          <w:szCs w:val="22"/>
        </w:rPr>
      </w:pPr>
    </w:p>
    <w:p w14:paraId="3E705BFE" w14:textId="77777777" w:rsidR="007F3C6B" w:rsidRPr="002F73A8" w:rsidRDefault="007F3C6B" w:rsidP="007F3C6B">
      <w:pPr>
        <w:jc w:val="right"/>
        <w:rPr>
          <w:rFonts w:ascii="Garamond" w:hAnsi="Garamond"/>
          <w:i/>
          <w:iCs/>
          <w:sz w:val="22"/>
          <w:szCs w:val="22"/>
        </w:rPr>
      </w:pPr>
    </w:p>
    <w:p w14:paraId="7785F6DD" w14:textId="77777777" w:rsidR="007F3C6B" w:rsidRPr="002F73A8" w:rsidRDefault="007F3C6B" w:rsidP="007F3C6B">
      <w:pPr>
        <w:jc w:val="right"/>
        <w:rPr>
          <w:rFonts w:ascii="Garamond" w:hAnsi="Garamond"/>
          <w:i/>
          <w:iCs/>
          <w:sz w:val="22"/>
          <w:szCs w:val="22"/>
        </w:rPr>
      </w:pPr>
    </w:p>
    <w:p w14:paraId="695C6316" w14:textId="77777777" w:rsidR="007F3C6B" w:rsidRPr="002F73A8" w:rsidRDefault="007F3C6B" w:rsidP="007F3C6B">
      <w:pPr>
        <w:jc w:val="right"/>
        <w:rPr>
          <w:rFonts w:ascii="Garamond" w:hAnsi="Garamond"/>
          <w:sz w:val="22"/>
          <w:szCs w:val="22"/>
        </w:rPr>
      </w:pPr>
    </w:p>
    <w:p w14:paraId="185224ED" w14:textId="77777777" w:rsidR="007F3C6B" w:rsidRPr="002F73A8" w:rsidRDefault="007F3C6B" w:rsidP="007F3C6B">
      <w:pPr>
        <w:rPr>
          <w:rFonts w:ascii="Garamond" w:hAnsi="Garamond"/>
          <w:sz w:val="22"/>
          <w:szCs w:val="22"/>
        </w:rPr>
      </w:pPr>
    </w:p>
    <w:p w14:paraId="225F5B16" w14:textId="77777777" w:rsidR="00F64949" w:rsidRPr="002F73A8" w:rsidRDefault="00F64949" w:rsidP="007F3C6B">
      <w:pPr>
        <w:rPr>
          <w:rFonts w:ascii="Garamond" w:hAnsi="Garamond"/>
          <w:sz w:val="22"/>
          <w:szCs w:val="22"/>
        </w:rPr>
      </w:pPr>
    </w:p>
    <w:p w14:paraId="3F361D4E" w14:textId="77777777" w:rsidR="007F3C6B" w:rsidRPr="002F73A8" w:rsidRDefault="007F3C6B" w:rsidP="002F73A8">
      <w:pPr>
        <w:jc w:val="both"/>
        <w:rPr>
          <w:rFonts w:ascii="Garamond" w:hAnsi="Garamond"/>
          <w:sz w:val="22"/>
          <w:szCs w:val="22"/>
        </w:rPr>
      </w:pPr>
    </w:p>
    <w:p w14:paraId="1A0F09A9" w14:textId="77777777" w:rsidR="007F3C6B" w:rsidRPr="002F73A8" w:rsidRDefault="002F73A8" w:rsidP="002F73A8">
      <w:pPr>
        <w:jc w:val="both"/>
        <w:rPr>
          <w:rFonts w:ascii="Garamond" w:hAnsi="Garamond"/>
          <w:sz w:val="22"/>
          <w:szCs w:val="22"/>
        </w:rPr>
      </w:pPr>
      <w:r w:rsidRPr="002F73A8">
        <w:rPr>
          <w:rFonts w:ascii="Garamond" w:hAnsi="Garamond"/>
          <w:sz w:val="22"/>
          <w:szCs w:val="22"/>
        </w:rPr>
        <w:t>7</w:t>
      </w:r>
      <w:r w:rsidR="007F3C6B" w:rsidRPr="002F73A8">
        <w:rPr>
          <w:rFonts w:ascii="Garamond" w:hAnsi="Garamond"/>
          <w:sz w:val="22"/>
          <w:szCs w:val="22"/>
        </w:rPr>
        <w:t xml:space="preserve">. De acuerdo a </w:t>
      </w:r>
      <w:r w:rsidR="00AE37A8" w:rsidRPr="002F73A8">
        <w:rPr>
          <w:rFonts w:ascii="Garamond" w:hAnsi="Garamond"/>
          <w:sz w:val="22"/>
          <w:szCs w:val="22"/>
        </w:rPr>
        <w:t>lo visto en la Un</w:t>
      </w:r>
      <w:r w:rsidRPr="002F73A8">
        <w:rPr>
          <w:rFonts w:ascii="Garamond" w:hAnsi="Garamond"/>
          <w:sz w:val="22"/>
          <w:szCs w:val="22"/>
        </w:rPr>
        <w:t>idad</w:t>
      </w:r>
      <w:r w:rsidR="007F3C6B" w:rsidRPr="002F73A8">
        <w:rPr>
          <w:rFonts w:ascii="Garamond" w:hAnsi="Garamond"/>
          <w:sz w:val="22"/>
          <w:szCs w:val="22"/>
        </w:rPr>
        <w:t>,</w:t>
      </w:r>
      <w:r w:rsidRPr="002F73A8">
        <w:rPr>
          <w:rFonts w:ascii="Garamond" w:hAnsi="Garamond"/>
          <w:sz w:val="22"/>
          <w:szCs w:val="22"/>
        </w:rPr>
        <w:t xml:space="preserve"> analice</w:t>
      </w:r>
      <w:r w:rsidR="00341CFA">
        <w:rPr>
          <w:rFonts w:ascii="Garamond" w:hAnsi="Garamond"/>
          <w:sz w:val="22"/>
          <w:szCs w:val="22"/>
        </w:rPr>
        <w:t xml:space="preserve"> y reflexione</w:t>
      </w:r>
      <w:r w:rsidRPr="002F73A8">
        <w:rPr>
          <w:rFonts w:ascii="Garamond" w:hAnsi="Garamond"/>
          <w:b/>
          <w:sz w:val="22"/>
          <w:szCs w:val="22"/>
        </w:rPr>
        <w:t>: ¿Qué acontecimientos o procesos del per</w:t>
      </w:r>
      <w:r w:rsidR="00517C17">
        <w:rPr>
          <w:rFonts w:ascii="Garamond" w:hAnsi="Garamond"/>
          <w:b/>
          <w:sz w:val="22"/>
          <w:szCs w:val="22"/>
        </w:rPr>
        <w:t>í</w:t>
      </w:r>
      <w:r w:rsidRPr="002F73A8">
        <w:rPr>
          <w:rFonts w:ascii="Garamond" w:hAnsi="Garamond"/>
          <w:b/>
          <w:sz w:val="22"/>
          <w:szCs w:val="22"/>
        </w:rPr>
        <w:t xml:space="preserve">odo “entreguerras” podríamos considerar “esperanza” y “destrucción de ilusiones”? </w:t>
      </w:r>
      <w:r w:rsidRPr="002F73A8">
        <w:rPr>
          <w:rFonts w:ascii="Garamond" w:hAnsi="Garamond"/>
          <w:sz w:val="22"/>
          <w:szCs w:val="22"/>
        </w:rPr>
        <w:t>E</w:t>
      </w:r>
      <w:r w:rsidR="007F3C6B" w:rsidRPr="002F73A8">
        <w:rPr>
          <w:rFonts w:ascii="Garamond" w:hAnsi="Garamond"/>
          <w:sz w:val="22"/>
          <w:szCs w:val="22"/>
        </w:rPr>
        <w:t>xplique</w:t>
      </w:r>
      <w:r w:rsidR="00E470CE">
        <w:rPr>
          <w:rFonts w:ascii="Garamond" w:hAnsi="Garamond"/>
          <w:sz w:val="22"/>
          <w:szCs w:val="22"/>
        </w:rPr>
        <w:t>, para cada uno,</w:t>
      </w:r>
      <w:r w:rsidR="007F3C6B" w:rsidRPr="002F73A8">
        <w:rPr>
          <w:rFonts w:ascii="Garamond" w:hAnsi="Garamond"/>
          <w:sz w:val="22"/>
          <w:szCs w:val="22"/>
        </w:rPr>
        <w:t xml:space="preserve"> </w:t>
      </w:r>
      <w:r w:rsidR="00341CFA">
        <w:rPr>
          <w:rFonts w:ascii="Garamond" w:hAnsi="Garamond"/>
          <w:sz w:val="22"/>
          <w:szCs w:val="22"/>
        </w:rPr>
        <w:t xml:space="preserve">con </w:t>
      </w:r>
      <w:r w:rsidRPr="002F73A8">
        <w:rPr>
          <w:rFonts w:ascii="Garamond" w:hAnsi="Garamond"/>
          <w:sz w:val="22"/>
          <w:szCs w:val="22"/>
        </w:rPr>
        <w:t>un ejemplo concreto</w:t>
      </w:r>
      <w:r w:rsidR="007F3C6B" w:rsidRPr="002F73A8">
        <w:rPr>
          <w:rFonts w:ascii="Garamond" w:hAnsi="Garamond"/>
          <w:sz w:val="22"/>
          <w:szCs w:val="22"/>
        </w:rPr>
        <w:t xml:space="preserve"> (acontecimientos o procesos históricos) </w:t>
      </w:r>
      <w:r w:rsidRPr="002F73A8">
        <w:rPr>
          <w:rFonts w:ascii="Garamond" w:hAnsi="Garamond"/>
          <w:sz w:val="22"/>
          <w:szCs w:val="22"/>
        </w:rPr>
        <w:t>del per</w:t>
      </w:r>
      <w:r w:rsidR="00E470CE">
        <w:rPr>
          <w:rFonts w:ascii="Garamond" w:hAnsi="Garamond"/>
          <w:sz w:val="22"/>
          <w:szCs w:val="22"/>
        </w:rPr>
        <w:t>í</w:t>
      </w:r>
      <w:r w:rsidRPr="002F73A8">
        <w:rPr>
          <w:rFonts w:ascii="Garamond" w:hAnsi="Garamond"/>
          <w:sz w:val="22"/>
          <w:szCs w:val="22"/>
        </w:rPr>
        <w:t>odo estudiado que permit</w:t>
      </w:r>
      <w:r w:rsidR="00341CFA">
        <w:rPr>
          <w:rFonts w:ascii="Garamond" w:hAnsi="Garamond"/>
          <w:sz w:val="22"/>
          <w:szCs w:val="22"/>
        </w:rPr>
        <w:t>a</w:t>
      </w:r>
      <w:r w:rsidRPr="002F73A8">
        <w:rPr>
          <w:rFonts w:ascii="Garamond" w:hAnsi="Garamond"/>
          <w:sz w:val="22"/>
          <w:szCs w:val="22"/>
        </w:rPr>
        <w:t xml:space="preserve"> comprender </w:t>
      </w:r>
      <w:r w:rsidR="007F3C6B" w:rsidRPr="002F73A8">
        <w:rPr>
          <w:rFonts w:ascii="Garamond" w:hAnsi="Garamond"/>
          <w:sz w:val="22"/>
          <w:szCs w:val="22"/>
        </w:rPr>
        <w:t>la cita de Eric Hobsbawm. (</w:t>
      </w:r>
      <w:r w:rsidRPr="002F73A8">
        <w:rPr>
          <w:rFonts w:ascii="Garamond" w:hAnsi="Garamond"/>
          <w:sz w:val="22"/>
          <w:szCs w:val="22"/>
        </w:rPr>
        <w:t xml:space="preserve">1 punto </w:t>
      </w:r>
      <w:r w:rsidR="00EE6D30">
        <w:rPr>
          <w:rFonts w:ascii="Garamond" w:hAnsi="Garamond"/>
          <w:sz w:val="22"/>
          <w:szCs w:val="22"/>
        </w:rPr>
        <w:t xml:space="preserve">por </w:t>
      </w:r>
      <w:r w:rsidRPr="002F73A8">
        <w:rPr>
          <w:rFonts w:ascii="Garamond" w:hAnsi="Garamond"/>
          <w:sz w:val="22"/>
          <w:szCs w:val="22"/>
        </w:rPr>
        <w:t>la identificación del proceso y 1 punto</w:t>
      </w:r>
      <w:r w:rsidR="00EE6D30">
        <w:rPr>
          <w:rFonts w:ascii="Garamond" w:hAnsi="Garamond"/>
          <w:sz w:val="22"/>
          <w:szCs w:val="22"/>
        </w:rPr>
        <w:t xml:space="preserve"> por</w:t>
      </w:r>
      <w:r w:rsidRPr="002F73A8">
        <w:rPr>
          <w:rFonts w:ascii="Garamond" w:hAnsi="Garamond"/>
          <w:sz w:val="22"/>
          <w:szCs w:val="22"/>
        </w:rPr>
        <w:t xml:space="preserve"> su explicación como “esperanza” </w:t>
      </w:r>
      <w:r w:rsidR="00EE6D30">
        <w:rPr>
          <w:rFonts w:ascii="Garamond" w:hAnsi="Garamond"/>
          <w:sz w:val="22"/>
          <w:szCs w:val="22"/>
        </w:rPr>
        <w:t>y</w:t>
      </w:r>
      <w:r w:rsidRPr="002F73A8">
        <w:rPr>
          <w:rFonts w:ascii="Garamond" w:hAnsi="Garamond"/>
          <w:sz w:val="22"/>
          <w:szCs w:val="22"/>
        </w:rPr>
        <w:t xml:space="preserve"> “destrucción de ilusiones”. Total: 4 puntos)</w:t>
      </w:r>
    </w:p>
    <w:p w14:paraId="4DF26771" w14:textId="77777777" w:rsidR="003A1FEA" w:rsidRPr="002F73A8" w:rsidRDefault="003A1FEA" w:rsidP="00CA1665">
      <w:pPr>
        <w:rPr>
          <w:rFonts w:ascii="Garamond" w:hAnsi="Garamond"/>
          <w:sz w:val="22"/>
          <w:szCs w:val="22"/>
        </w:rPr>
      </w:pPr>
    </w:p>
    <w:tbl>
      <w:tblPr>
        <w:tblStyle w:val="Tablaconcuadrcula"/>
        <w:tblW w:w="0" w:type="auto"/>
        <w:tblLook w:val="04A0" w:firstRow="1" w:lastRow="0" w:firstColumn="1" w:lastColumn="0" w:noHBand="0" w:noVBand="1"/>
      </w:tblPr>
      <w:tblGrid>
        <w:gridCol w:w="2972"/>
        <w:gridCol w:w="6990"/>
      </w:tblGrid>
      <w:tr w:rsidR="002F73A8" w14:paraId="1142CB67" w14:textId="77777777" w:rsidTr="002F73A8">
        <w:tc>
          <w:tcPr>
            <w:tcW w:w="2972" w:type="dxa"/>
            <w:vAlign w:val="center"/>
          </w:tcPr>
          <w:p w14:paraId="67774C17" w14:textId="77777777" w:rsidR="002F73A8" w:rsidRPr="002F73A8" w:rsidRDefault="002F73A8" w:rsidP="002F73A8">
            <w:pPr>
              <w:jc w:val="center"/>
              <w:rPr>
                <w:rFonts w:ascii="Garamond" w:hAnsi="Garamond"/>
                <w:b/>
                <w:sz w:val="22"/>
              </w:rPr>
            </w:pPr>
            <w:r w:rsidRPr="002F73A8">
              <w:rPr>
                <w:rFonts w:ascii="Garamond" w:hAnsi="Garamond"/>
                <w:b/>
                <w:sz w:val="22"/>
              </w:rPr>
              <w:t>“Esperanza”</w:t>
            </w:r>
          </w:p>
        </w:tc>
        <w:tc>
          <w:tcPr>
            <w:tcW w:w="6990" w:type="dxa"/>
            <w:vAlign w:val="center"/>
          </w:tcPr>
          <w:p w14:paraId="66AEF9BA" w14:textId="77777777" w:rsidR="002F73A8" w:rsidRPr="002F73A8" w:rsidRDefault="002F73A8" w:rsidP="002F73A8">
            <w:pPr>
              <w:jc w:val="center"/>
              <w:rPr>
                <w:rFonts w:ascii="Garamond" w:hAnsi="Garamond"/>
                <w:sz w:val="22"/>
              </w:rPr>
            </w:pPr>
          </w:p>
          <w:p w14:paraId="61AF3992" w14:textId="77777777" w:rsidR="002F73A8" w:rsidRPr="002F73A8" w:rsidRDefault="002F73A8" w:rsidP="002F73A8">
            <w:pPr>
              <w:jc w:val="center"/>
              <w:rPr>
                <w:rFonts w:ascii="Garamond" w:hAnsi="Garamond"/>
                <w:sz w:val="22"/>
              </w:rPr>
            </w:pPr>
          </w:p>
          <w:p w14:paraId="1A40908D" w14:textId="77777777" w:rsidR="002F73A8" w:rsidRDefault="002F73A8" w:rsidP="002F73A8">
            <w:pPr>
              <w:jc w:val="center"/>
              <w:rPr>
                <w:rFonts w:ascii="Garamond" w:hAnsi="Garamond"/>
                <w:sz w:val="22"/>
              </w:rPr>
            </w:pPr>
          </w:p>
          <w:p w14:paraId="39F62406" w14:textId="77777777" w:rsidR="002F73A8" w:rsidRPr="002F73A8" w:rsidRDefault="002F73A8" w:rsidP="002F73A8">
            <w:pPr>
              <w:jc w:val="center"/>
              <w:rPr>
                <w:rFonts w:ascii="Garamond" w:hAnsi="Garamond"/>
                <w:sz w:val="22"/>
              </w:rPr>
            </w:pPr>
          </w:p>
          <w:p w14:paraId="32D0D9DD" w14:textId="77777777" w:rsidR="002F73A8" w:rsidRPr="002F73A8" w:rsidRDefault="002F73A8" w:rsidP="002F73A8">
            <w:pPr>
              <w:jc w:val="center"/>
              <w:rPr>
                <w:rFonts w:ascii="Garamond" w:hAnsi="Garamond"/>
                <w:sz w:val="22"/>
              </w:rPr>
            </w:pPr>
          </w:p>
        </w:tc>
      </w:tr>
      <w:tr w:rsidR="002F73A8" w14:paraId="569BA813" w14:textId="77777777" w:rsidTr="002F73A8">
        <w:tc>
          <w:tcPr>
            <w:tcW w:w="2972" w:type="dxa"/>
            <w:vAlign w:val="center"/>
          </w:tcPr>
          <w:p w14:paraId="4A81F945" w14:textId="77777777" w:rsidR="002F73A8" w:rsidRPr="002F73A8" w:rsidRDefault="002F73A8" w:rsidP="002F73A8">
            <w:pPr>
              <w:jc w:val="center"/>
              <w:rPr>
                <w:rFonts w:ascii="Garamond" w:hAnsi="Garamond"/>
                <w:b/>
                <w:sz w:val="22"/>
              </w:rPr>
            </w:pPr>
            <w:r w:rsidRPr="002F73A8">
              <w:rPr>
                <w:rFonts w:ascii="Garamond" w:hAnsi="Garamond"/>
                <w:b/>
                <w:sz w:val="22"/>
              </w:rPr>
              <w:t>“Destrucción de ilusiones”</w:t>
            </w:r>
          </w:p>
        </w:tc>
        <w:tc>
          <w:tcPr>
            <w:tcW w:w="6990" w:type="dxa"/>
            <w:vAlign w:val="center"/>
          </w:tcPr>
          <w:p w14:paraId="7744B783" w14:textId="77777777" w:rsidR="002F73A8" w:rsidRPr="002F73A8" w:rsidRDefault="002F73A8" w:rsidP="002F73A8">
            <w:pPr>
              <w:jc w:val="center"/>
              <w:rPr>
                <w:rFonts w:ascii="Garamond" w:hAnsi="Garamond"/>
                <w:sz w:val="22"/>
              </w:rPr>
            </w:pPr>
          </w:p>
          <w:p w14:paraId="22410890" w14:textId="77777777" w:rsidR="002F73A8" w:rsidRPr="002F73A8" w:rsidRDefault="002F73A8" w:rsidP="002F73A8">
            <w:pPr>
              <w:jc w:val="center"/>
              <w:rPr>
                <w:rFonts w:ascii="Garamond" w:hAnsi="Garamond"/>
                <w:sz w:val="22"/>
              </w:rPr>
            </w:pPr>
          </w:p>
          <w:p w14:paraId="33F24C69" w14:textId="77777777" w:rsidR="002F73A8" w:rsidRPr="002F73A8" w:rsidRDefault="002F73A8" w:rsidP="002F73A8">
            <w:pPr>
              <w:jc w:val="center"/>
              <w:rPr>
                <w:rFonts w:ascii="Garamond" w:hAnsi="Garamond"/>
                <w:sz w:val="22"/>
              </w:rPr>
            </w:pPr>
          </w:p>
          <w:p w14:paraId="716A38A6" w14:textId="77777777" w:rsidR="002F73A8" w:rsidRDefault="002F73A8" w:rsidP="002F73A8">
            <w:pPr>
              <w:jc w:val="center"/>
              <w:rPr>
                <w:rFonts w:ascii="Garamond" w:hAnsi="Garamond"/>
                <w:sz w:val="22"/>
              </w:rPr>
            </w:pPr>
          </w:p>
          <w:p w14:paraId="130C36B6" w14:textId="77777777" w:rsidR="002F73A8" w:rsidRPr="002F73A8" w:rsidRDefault="002F73A8" w:rsidP="002F73A8">
            <w:pPr>
              <w:jc w:val="center"/>
              <w:rPr>
                <w:rFonts w:ascii="Garamond" w:hAnsi="Garamond"/>
                <w:sz w:val="22"/>
              </w:rPr>
            </w:pPr>
          </w:p>
        </w:tc>
      </w:tr>
    </w:tbl>
    <w:p w14:paraId="2C8BD771" w14:textId="77777777" w:rsidR="002F73A8" w:rsidRDefault="002F73A8" w:rsidP="00CA1665">
      <w:pPr>
        <w:rPr>
          <w:rFonts w:ascii="Garamond" w:hAnsi="Garamond"/>
        </w:rPr>
      </w:pPr>
    </w:p>
    <w:p w14:paraId="0BD4CB2B" w14:textId="77777777" w:rsidR="00012619" w:rsidRDefault="00012619" w:rsidP="00CA1665">
      <w:pPr>
        <w:rPr>
          <w:rFonts w:ascii="Garamond" w:hAnsi="Garamond"/>
        </w:rPr>
      </w:pPr>
    </w:p>
    <w:p w14:paraId="7D82DE2D" w14:textId="77777777" w:rsidR="00012619" w:rsidRDefault="00012619" w:rsidP="00CA1665">
      <w:pPr>
        <w:rPr>
          <w:rFonts w:ascii="Garamond" w:hAnsi="Garamond"/>
        </w:rPr>
      </w:pPr>
    </w:p>
    <w:p w14:paraId="20924EF9" w14:textId="77777777" w:rsidR="00012619" w:rsidRDefault="00012619" w:rsidP="00CA1665">
      <w:pPr>
        <w:rPr>
          <w:rFonts w:ascii="Garamond" w:hAnsi="Garamond"/>
        </w:rPr>
      </w:pPr>
    </w:p>
    <w:p w14:paraId="27EC6C38" w14:textId="77777777" w:rsidR="00012619" w:rsidRDefault="00012619" w:rsidP="00CA1665">
      <w:pPr>
        <w:rPr>
          <w:rFonts w:ascii="Garamond" w:hAnsi="Garamond"/>
        </w:rPr>
      </w:pPr>
    </w:p>
    <w:p w14:paraId="340057F1" w14:textId="77777777" w:rsidR="00012619" w:rsidRDefault="00012619" w:rsidP="00CA1665">
      <w:pPr>
        <w:rPr>
          <w:rFonts w:ascii="Garamond" w:hAnsi="Garamond"/>
        </w:rPr>
      </w:pPr>
    </w:p>
    <w:p w14:paraId="0C3A89DA" w14:textId="77777777" w:rsidR="00012619" w:rsidRDefault="00012619" w:rsidP="00CA1665">
      <w:pPr>
        <w:rPr>
          <w:rFonts w:ascii="Garamond" w:hAnsi="Garamond"/>
        </w:rPr>
      </w:pPr>
    </w:p>
    <w:p w14:paraId="3CC726BE" w14:textId="77777777" w:rsidR="00012619" w:rsidRDefault="00012619" w:rsidP="00CA1665">
      <w:pPr>
        <w:rPr>
          <w:rFonts w:ascii="Garamond" w:hAnsi="Garamond"/>
        </w:rPr>
      </w:pPr>
    </w:p>
    <w:p w14:paraId="3F2629DB" w14:textId="77777777" w:rsidR="00012619" w:rsidRDefault="00012619" w:rsidP="00CA1665">
      <w:pPr>
        <w:rPr>
          <w:rFonts w:ascii="Garamond" w:hAnsi="Garamond"/>
        </w:rPr>
      </w:pPr>
    </w:p>
    <w:p w14:paraId="36208070" w14:textId="77777777" w:rsidR="00012619" w:rsidRDefault="00012619" w:rsidP="00CA1665">
      <w:pPr>
        <w:rPr>
          <w:rFonts w:ascii="Garamond" w:hAnsi="Garamond"/>
        </w:rPr>
      </w:pPr>
    </w:p>
    <w:p w14:paraId="17EC2647" w14:textId="77777777" w:rsidR="00012619" w:rsidRDefault="00012619" w:rsidP="00012619">
      <w:pPr>
        <w:pStyle w:val="Sinespaciado"/>
        <w:tabs>
          <w:tab w:val="left" w:pos="8280"/>
        </w:tabs>
        <w:jc w:val="both"/>
        <w:rPr>
          <w:rFonts w:ascii="Garamond" w:hAnsi="Garamond"/>
          <w:lang w:val="es-MX"/>
        </w:rPr>
      </w:pPr>
    </w:p>
    <w:p w14:paraId="5985203F" w14:textId="77777777" w:rsidR="00012619" w:rsidRPr="003B486E" w:rsidRDefault="00012619" w:rsidP="00012619">
      <w:pPr>
        <w:jc w:val="center"/>
        <w:rPr>
          <w:rFonts w:ascii="Garamond" w:eastAsia="Garamond" w:hAnsi="Garamond"/>
          <w:b/>
          <w:smallCaps/>
          <w:color w:val="000000"/>
          <w:sz w:val="22"/>
          <w:szCs w:val="22"/>
        </w:rPr>
      </w:pPr>
      <w:r w:rsidRPr="003B486E">
        <w:rPr>
          <w:rFonts w:ascii="Garamond" w:eastAsia="Garamond" w:hAnsi="Garamond"/>
          <w:b/>
          <w:smallCaps/>
          <w:color w:val="000000"/>
          <w:sz w:val="22"/>
          <w:szCs w:val="22"/>
        </w:rPr>
        <w:t xml:space="preserve">Evaluación sumativa: </w:t>
      </w:r>
    </w:p>
    <w:p w14:paraId="63330267" w14:textId="77777777" w:rsidR="00012619" w:rsidRDefault="00012619" w:rsidP="00012619">
      <w:pPr>
        <w:pStyle w:val="Sinespaciado"/>
        <w:tabs>
          <w:tab w:val="left" w:pos="8280"/>
        </w:tabs>
        <w:jc w:val="center"/>
        <w:rPr>
          <w:rFonts w:ascii="Garamond" w:hAnsi="Garamond"/>
          <w:b/>
          <w:smallCaps/>
          <w:sz w:val="22"/>
          <w:szCs w:val="22"/>
        </w:rPr>
      </w:pPr>
      <w:r w:rsidRPr="003B486E">
        <w:rPr>
          <w:rFonts w:ascii="Garamond" w:eastAsia="Garamond" w:hAnsi="Garamond"/>
          <w:b/>
          <w:smallCaps/>
          <w:sz w:val="22"/>
          <w:szCs w:val="22"/>
        </w:rPr>
        <w:t>Período de Entreguerras (1919-1939</w:t>
      </w:r>
      <w:r w:rsidRPr="003B486E">
        <w:rPr>
          <w:rFonts w:ascii="Garamond" w:hAnsi="Garamond"/>
          <w:b/>
          <w:smallCaps/>
          <w:sz w:val="22"/>
          <w:szCs w:val="22"/>
        </w:rPr>
        <w:t>)</w:t>
      </w:r>
    </w:p>
    <w:p w14:paraId="36F00A60" w14:textId="77777777" w:rsidR="00012619" w:rsidRPr="0097248E" w:rsidRDefault="00012619" w:rsidP="00012619">
      <w:pPr>
        <w:pStyle w:val="Sinespaciado"/>
        <w:tabs>
          <w:tab w:val="left" w:pos="8280"/>
        </w:tabs>
        <w:jc w:val="center"/>
        <w:rPr>
          <w:rFonts w:ascii="Garamond" w:hAnsi="Garamond"/>
          <w:i/>
          <w:sz w:val="16"/>
          <w:lang w:val="es-MX"/>
        </w:rPr>
      </w:pPr>
    </w:p>
    <w:p w14:paraId="31CAE05D" w14:textId="77777777" w:rsidR="00012619" w:rsidRPr="0097248E" w:rsidRDefault="00012619" w:rsidP="00012619">
      <w:pPr>
        <w:pStyle w:val="Sinespaciado"/>
        <w:tabs>
          <w:tab w:val="left" w:pos="8280"/>
        </w:tabs>
        <w:jc w:val="center"/>
        <w:rPr>
          <w:rFonts w:ascii="Garamond" w:hAnsi="Garamond"/>
          <w:i/>
          <w:lang w:val="es-MX"/>
        </w:rPr>
      </w:pPr>
      <w:r w:rsidRPr="0097248E">
        <w:rPr>
          <w:rFonts w:ascii="Garamond" w:hAnsi="Garamond"/>
          <w:i/>
          <w:lang w:val="es-MX"/>
        </w:rPr>
        <w:t>Pauta de evaluación</w:t>
      </w:r>
    </w:p>
    <w:p w14:paraId="4F0E214E" w14:textId="77777777" w:rsidR="00012619" w:rsidRDefault="00012619" w:rsidP="00012619">
      <w:pPr>
        <w:pStyle w:val="Sinespaciado"/>
        <w:tabs>
          <w:tab w:val="left" w:pos="8280"/>
        </w:tabs>
        <w:jc w:val="both"/>
        <w:rPr>
          <w:rFonts w:ascii="Garamond" w:hAnsi="Garamond"/>
          <w:b/>
          <w:lang w:val="es-MX"/>
        </w:rPr>
      </w:pPr>
    </w:p>
    <w:p w14:paraId="6C209F26" w14:textId="77777777" w:rsidR="00012619" w:rsidRDefault="00012619" w:rsidP="00012619">
      <w:pPr>
        <w:jc w:val="both"/>
        <w:rPr>
          <w:rFonts w:ascii="Garamond" w:hAnsi="Garamond"/>
          <w:b/>
          <w:lang w:val="es-ES"/>
        </w:rPr>
      </w:pPr>
    </w:p>
    <w:p w14:paraId="3A8671A3" w14:textId="77777777" w:rsidR="00012619" w:rsidRPr="00F11A2B" w:rsidRDefault="00012619" w:rsidP="00012619">
      <w:pPr>
        <w:jc w:val="right"/>
        <w:rPr>
          <w:rFonts w:ascii="Garamond" w:hAnsi="Garamond"/>
          <w:b/>
          <w:lang w:val="es-ES"/>
        </w:rPr>
      </w:pPr>
      <w:r w:rsidRPr="0097248E">
        <w:rPr>
          <w:rFonts w:ascii="Garamond" w:hAnsi="Garamond"/>
          <w:b/>
          <w:lang w:val="es-ES"/>
        </w:rPr>
        <w:t xml:space="preserve">Nota: </w:t>
      </w:r>
      <w:r w:rsidRPr="00F11A2B">
        <w:rPr>
          <w:rFonts w:ascii="Garamond" w:hAnsi="Garamond"/>
          <w:b/>
          <w:lang w:val="es-ES"/>
        </w:rPr>
        <w:t>___________</w:t>
      </w:r>
    </w:p>
    <w:p w14:paraId="52C2455E" w14:textId="77777777" w:rsidR="00012619" w:rsidRDefault="00012619" w:rsidP="00012619">
      <w:pPr>
        <w:jc w:val="both"/>
        <w:rPr>
          <w:rFonts w:ascii="Garamond" w:hAnsi="Garamond"/>
          <w:lang w:val="es-ES"/>
        </w:rPr>
      </w:pPr>
    </w:p>
    <w:p w14:paraId="01EC081C" w14:textId="77777777" w:rsidR="00012619" w:rsidRDefault="00012619" w:rsidP="00012619">
      <w:pPr>
        <w:jc w:val="both"/>
        <w:rPr>
          <w:rFonts w:ascii="Garamond" w:hAnsi="Garamond"/>
          <w:lang w:val="es-ES"/>
        </w:rPr>
      </w:pPr>
    </w:p>
    <w:p w14:paraId="56FFCF4C" w14:textId="77777777" w:rsidR="00012619" w:rsidRPr="00F11A2B" w:rsidRDefault="00012619" w:rsidP="00012619">
      <w:pPr>
        <w:jc w:val="both"/>
        <w:rPr>
          <w:rFonts w:ascii="Garamond" w:hAnsi="Garamond"/>
          <w:lang w:val="es-E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
        <w:gridCol w:w="7680"/>
        <w:gridCol w:w="725"/>
        <w:gridCol w:w="1134"/>
      </w:tblGrid>
      <w:tr w:rsidR="00012619" w:rsidRPr="00974DAE" w14:paraId="5D552DE0" w14:textId="77777777" w:rsidTr="00576B04">
        <w:trPr>
          <w:trHeight w:val="498"/>
        </w:trPr>
        <w:tc>
          <w:tcPr>
            <w:tcW w:w="379" w:type="dxa"/>
            <w:tcBorders>
              <w:bottom w:val="single" w:sz="4" w:space="0" w:color="auto"/>
            </w:tcBorders>
          </w:tcPr>
          <w:p w14:paraId="2EC06823" w14:textId="77777777" w:rsidR="00012619" w:rsidRPr="00974DAE" w:rsidRDefault="00012619" w:rsidP="00387495">
            <w:pPr>
              <w:jc w:val="both"/>
              <w:rPr>
                <w:rFonts w:ascii="Garamond" w:hAnsi="Garamond"/>
                <w:b/>
                <w:sz w:val="22"/>
                <w:szCs w:val="22"/>
                <w:lang w:val="es-MX"/>
              </w:rPr>
            </w:pPr>
          </w:p>
        </w:tc>
        <w:tc>
          <w:tcPr>
            <w:tcW w:w="7680" w:type="dxa"/>
            <w:tcBorders>
              <w:bottom w:val="single" w:sz="4" w:space="0" w:color="auto"/>
            </w:tcBorders>
          </w:tcPr>
          <w:p w14:paraId="2667C2CF" w14:textId="77777777" w:rsidR="00012619" w:rsidRPr="00974DAE" w:rsidRDefault="00012619" w:rsidP="00387495">
            <w:pPr>
              <w:jc w:val="both"/>
              <w:rPr>
                <w:rFonts w:ascii="Garamond" w:hAnsi="Garamond"/>
                <w:b/>
                <w:sz w:val="22"/>
                <w:szCs w:val="22"/>
                <w:lang w:val="es-MX"/>
              </w:rPr>
            </w:pPr>
            <w:r w:rsidRPr="00974DAE">
              <w:rPr>
                <w:rFonts w:ascii="Garamond" w:hAnsi="Garamond"/>
                <w:b/>
                <w:sz w:val="22"/>
                <w:szCs w:val="22"/>
                <w:lang w:val="es-MX"/>
              </w:rPr>
              <w:t>Criterios</w:t>
            </w:r>
          </w:p>
        </w:tc>
        <w:tc>
          <w:tcPr>
            <w:tcW w:w="725" w:type="dxa"/>
            <w:tcBorders>
              <w:bottom w:val="single" w:sz="4" w:space="0" w:color="auto"/>
            </w:tcBorders>
          </w:tcPr>
          <w:p w14:paraId="75A94C99" w14:textId="77777777" w:rsidR="00012619" w:rsidRPr="00974DAE" w:rsidRDefault="00012619" w:rsidP="00387495">
            <w:pPr>
              <w:jc w:val="both"/>
              <w:rPr>
                <w:rFonts w:ascii="Garamond" w:hAnsi="Garamond"/>
                <w:b/>
                <w:sz w:val="22"/>
                <w:szCs w:val="22"/>
                <w:lang w:val="es-MX"/>
              </w:rPr>
            </w:pPr>
            <w:r w:rsidRPr="00974DAE">
              <w:rPr>
                <w:rFonts w:ascii="Garamond" w:hAnsi="Garamond"/>
                <w:b/>
                <w:sz w:val="22"/>
                <w:szCs w:val="22"/>
                <w:lang w:val="es-MX"/>
              </w:rPr>
              <w:t>Ptje. Ideal</w:t>
            </w:r>
          </w:p>
        </w:tc>
        <w:tc>
          <w:tcPr>
            <w:tcW w:w="1134" w:type="dxa"/>
            <w:tcBorders>
              <w:bottom w:val="single" w:sz="4" w:space="0" w:color="auto"/>
            </w:tcBorders>
          </w:tcPr>
          <w:p w14:paraId="7AEC7BC5" w14:textId="77777777" w:rsidR="00012619" w:rsidRPr="00974DAE" w:rsidRDefault="00012619" w:rsidP="00387495">
            <w:pPr>
              <w:jc w:val="both"/>
              <w:rPr>
                <w:rFonts w:ascii="Garamond" w:hAnsi="Garamond"/>
                <w:b/>
                <w:sz w:val="22"/>
                <w:szCs w:val="22"/>
                <w:lang w:val="es-MX"/>
              </w:rPr>
            </w:pPr>
            <w:r w:rsidRPr="00974DAE">
              <w:rPr>
                <w:rFonts w:ascii="Garamond" w:hAnsi="Garamond"/>
                <w:b/>
                <w:sz w:val="22"/>
                <w:szCs w:val="22"/>
                <w:lang w:val="es-MX"/>
              </w:rPr>
              <w:t>Ptje. Obtenido</w:t>
            </w:r>
          </w:p>
        </w:tc>
      </w:tr>
      <w:tr w:rsidR="00012619" w:rsidRPr="00974DAE" w14:paraId="1C603E7B" w14:textId="77777777" w:rsidTr="00576B04">
        <w:trPr>
          <w:trHeight w:val="241"/>
        </w:trPr>
        <w:tc>
          <w:tcPr>
            <w:tcW w:w="9918" w:type="dxa"/>
            <w:gridSpan w:val="4"/>
            <w:tcBorders>
              <w:top w:val="single" w:sz="4" w:space="0" w:color="auto"/>
              <w:left w:val="single" w:sz="4" w:space="0" w:color="auto"/>
              <w:bottom w:val="single" w:sz="4" w:space="0" w:color="auto"/>
              <w:right w:val="single" w:sz="4" w:space="0" w:color="auto"/>
            </w:tcBorders>
          </w:tcPr>
          <w:p w14:paraId="27CDC737" w14:textId="77777777" w:rsidR="00012619" w:rsidRPr="00974DAE" w:rsidRDefault="00012619" w:rsidP="009C14FE">
            <w:pPr>
              <w:jc w:val="both"/>
              <w:rPr>
                <w:rFonts w:ascii="Garamond" w:hAnsi="Garamond"/>
                <w:b/>
                <w:sz w:val="22"/>
                <w:szCs w:val="22"/>
              </w:rPr>
            </w:pPr>
            <w:r w:rsidRPr="00974DAE">
              <w:rPr>
                <w:rFonts w:ascii="Garamond" w:hAnsi="Garamond"/>
                <w:b/>
                <w:sz w:val="22"/>
                <w:szCs w:val="22"/>
              </w:rPr>
              <w:t xml:space="preserve">I. </w:t>
            </w:r>
            <w:r w:rsidR="009C14FE">
              <w:rPr>
                <w:rFonts w:ascii="Garamond" w:hAnsi="Garamond"/>
                <w:b/>
                <w:sz w:val="22"/>
                <w:szCs w:val="22"/>
              </w:rPr>
              <w:t>Explicación</w:t>
            </w:r>
          </w:p>
        </w:tc>
      </w:tr>
      <w:tr w:rsidR="00012619" w:rsidRPr="00974DAE" w14:paraId="3E28E7CC" w14:textId="77777777" w:rsidTr="00576B04">
        <w:trPr>
          <w:trHeight w:val="498"/>
        </w:trPr>
        <w:tc>
          <w:tcPr>
            <w:tcW w:w="379" w:type="dxa"/>
            <w:tcBorders>
              <w:top w:val="single" w:sz="4" w:space="0" w:color="auto"/>
            </w:tcBorders>
          </w:tcPr>
          <w:p w14:paraId="3349C2AF" w14:textId="77777777" w:rsidR="00012619" w:rsidRPr="00974DAE" w:rsidRDefault="00012619" w:rsidP="00387495">
            <w:pPr>
              <w:jc w:val="both"/>
              <w:rPr>
                <w:rFonts w:ascii="Garamond" w:hAnsi="Garamond"/>
                <w:b/>
                <w:sz w:val="22"/>
                <w:szCs w:val="22"/>
                <w:lang w:val="es-MX"/>
              </w:rPr>
            </w:pPr>
            <w:r w:rsidRPr="00974DAE">
              <w:rPr>
                <w:rFonts w:ascii="Garamond" w:hAnsi="Garamond"/>
                <w:b/>
                <w:sz w:val="22"/>
                <w:szCs w:val="22"/>
                <w:lang w:val="es-MX"/>
              </w:rPr>
              <w:t>1</w:t>
            </w:r>
          </w:p>
        </w:tc>
        <w:tc>
          <w:tcPr>
            <w:tcW w:w="7680" w:type="dxa"/>
            <w:tcBorders>
              <w:top w:val="single" w:sz="4" w:space="0" w:color="auto"/>
            </w:tcBorders>
          </w:tcPr>
          <w:p w14:paraId="2FBE90C9" w14:textId="77777777" w:rsidR="00012619" w:rsidRPr="00974DAE" w:rsidRDefault="008B6AFA" w:rsidP="008B6AFA">
            <w:pPr>
              <w:jc w:val="both"/>
              <w:rPr>
                <w:rFonts w:ascii="Garamond" w:hAnsi="Garamond"/>
                <w:sz w:val="22"/>
                <w:szCs w:val="22"/>
                <w:lang w:val="es-MX"/>
              </w:rPr>
            </w:pPr>
            <w:r>
              <w:rPr>
                <w:rFonts w:ascii="Garamond" w:hAnsi="Garamond"/>
                <w:color w:val="000000" w:themeColor="text1"/>
                <w:sz w:val="22"/>
                <w:lang w:val="es-ES_tradnl"/>
              </w:rPr>
              <w:t>E</w:t>
            </w:r>
            <w:r w:rsidR="0033605C">
              <w:rPr>
                <w:rFonts w:ascii="Garamond" w:hAnsi="Garamond"/>
                <w:color w:val="000000" w:themeColor="text1"/>
                <w:sz w:val="22"/>
                <w:lang w:val="es-ES_tradnl"/>
              </w:rPr>
              <w:t>xplica</w:t>
            </w:r>
            <w:r w:rsidR="009C14FE" w:rsidRPr="003B486E">
              <w:rPr>
                <w:rFonts w:ascii="Garamond" w:hAnsi="Garamond"/>
                <w:color w:val="000000" w:themeColor="text1"/>
                <w:sz w:val="22"/>
                <w:lang w:val="es-ES_tradnl"/>
              </w:rPr>
              <w:t xml:space="preserve"> </w:t>
            </w:r>
            <w:r w:rsidR="009C14FE" w:rsidRPr="008B6AFA">
              <w:rPr>
                <w:rFonts w:ascii="Garamond" w:hAnsi="Garamond"/>
                <w:color w:val="000000" w:themeColor="text1"/>
                <w:sz w:val="22"/>
                <w:lang w:val="es-ES_tradnl"/>
              </w:rPr>
              <w:t>con sus palabras</w:t>
            </w:r>
            <w:r w:rsidR="009C14FE" w:rsidRPr="003B486E">
              <w:rPr>
                <w:rFonts w:ascii="Garamond" w:hAnsi="Garamond"/>
                <w:color w:val="000000" w:themeColor="text1"/>
                <w:sz w:val="22"/>
                <w:lang w:val="es-ES_tradnl"/>
              </w:rPr>
              <w:t xml:space="preserve"> qué significa </w:t>
            </w:r>
            <w:r w:rsidRPr="003B486E">
              <w:rPr>
                <w:rFonts w:ascii="Garamond" w:hAnsi="Garamond"/>
                <w:color w:val="000000" w:themeColor="text1"/>
                <w:sz w:val="22"/>
                <w:lang w:val="es-ES_tradnl"/>
              </w:rPr>
              <w:t xml:space="preserve">y cómo se vincula con </w:t>
            </w:r>
            <w:r w:rsidR="009C14FE" w:rsidRPr="003B486E">
              <w:rPr>
                <w:rFonts w:ascii="Garamond" w:hAnsi="Garamond"/>
                <w:color w:val="000000" w:themeColor="text1"/>
                <w:sz w:val="22"/>
                <w:lang w:val="es-ES_tradnl"/>
              </w:rPr>
              <w:t xml:space="preserve">el periodo histórico estudiado </w:t>
            </w:r>
            <w:r>
              <w:rPr>
                <w:rFonts w:ascii="Garamond" w:hAnsi="Garamond"/>
                <w:color w:val="000000" w:themeColor="text1"/>
                <w:sz w:val="22"/>
                <w:lang w:val="es-ES_tradnl"/>
              </w:rPr>
              <w:t>el concepto escogido en lista 1 y lista 2</w:t>
            </w:r>
            <w:r w:rsidR="009C14FE" w:rsidRPr="003B486E">
              <w:rPr>
                <w:rFonts w:ascii="Garamond" w:hAnsi="Garamond"/>
                <w:color w:val="000000" w:themeColor="text1"/>
                <w:sz w:val="22"/>
                <w:lang w:val="es-ES_tradnl"/>
              </w:rPr>
              <w:t xml:space="preserve">. (2 </w:t>
            </w:r>
            <w:r>
              <w:rPr>
                <w:rFonts w:ascii="Garamond" w:hAnsi="Garamond"/>
                <w:color w:val="000000" w:themeColor="text1"/>
                <w:sz w:val="22"/>
                <w:lang w:val="es-ES_tradnl"/>
              </w:rPr>
              <w:t>puntos cada concepto explicado)</w:t>
            </w:r>
          </w:p>
        </w:tc>
        <w:tc>
          <w:tcPr>
            <w:tcW w:w="725" w:type="dxa"/>
            <w:tcBorders>
              <w:top w:val="single" w:sz="4" w:space="0" w:color="auto"/>
            </w:tcBorders>
            <w:vAlign w:val="center"/>
          </w:tcPr>
          <w:p w14:paraId="3CC5475C" w14:textId="77777777" w:rsidR="00012619" w:rsidRPr="00974DAE" w:rsidRDefault="007E0D2D" w:rsidP="00387495">
            <w:pPr>
              <w:jc w:val="center"/>
              <w:rPr>
                <w:rFonts w:ascii="Garamond" w:hAnsi="Garamond"/>
                <w:b/>
                <w:sz w:val="22"/>
                <w:szCs w:val="22"/>
                <w:lang w:val="es-MX"/>
              </w:rPr>
            </w:pPr>
            <w:r>
              <w:rPr>
                <w:rFonts w:ascii="Garamond" w:hAnsi="Garamond"/>
                <w:b/>
                <w:sz w:val="22"/>
                <w:szCs w:val="22"/>
                <w:lang w:val="es-MX"/>
              </w:rPr>
              <w:t>4</w:t>
            </w:r>
          </w:p>
        </w:tc>
        <w:tc>
          <w:tcPr>
            <w:tcW w:w="1134" w:type="dxa"/>
            <w:tcBorders>
              <w:top w:val="single" w:sz="4" w:space="0" w:color="auto"/>
            </w:tcBorders>
          </w:tcPr>
          <w:p w14:paraId="774F742D" w14:textId="77777777" w:rsidR="00012619" w:rsidRPr="00974DAE" w:rsidRDefault="00012619" w:rsidP="00387495">
            <w:pPr>
              <w:jc w:val="both"/>
              <w:rPr>
                <w:rFonts w:ascii="Garamond" w:hAnsi="Garamond"/>
                <w:sz w:val="22"/>
                <w:szCs w:val="22"/>
                <w:lang w:val="es-MX"/>
              </w:rPr>
            </w:pPr>
          </w:p>
        </w:tc>
      </w:tr>
      <w:tr w:rsidR="009C14FE" w:rsidRPr="00974DAE" w14:paraId="0B02605D" w14:textId="77777777" w:rsidTr="008B6AFA">
        <w:trPr>
          <w:trHeight w:val="255"/>
        </w:trPr>
        <w:tc>
          <w:tcPr>
            <w:tcW w:w="379" w:type="dxa"/>
            <w:tcBorders>
              <w:top w:val="single" w:sz="4" w:space="0" w:color="auto"/>
            </w:tcBorders>
          </w:tcPr>
          <w:p w14:paraId="425143EB" w14:textId="77777777" w:rsidR="009C14FE" w:rsidRPr="00974DAE" w:rsidRDefault="009C14FE" w:rsidP="00387495">
            <w:pPr>
              <w:jc w:val="both"/>
              <w:rPr>
                <w:rFonts w:ascii="Garamond" w:hAnsi="Garamond"/>
                <w:b/>
                <w:sz w:val="22"/>
                <w:szCs w:val="22"/>
                <w:lang w:val="es-MX"/>
              </w:rPr>
            </w:pPr>
            <w:r>
              <w:rPr>
                <w:rFonts w:ascii="Garamond" w:hAnsi="Garamond"/>
                <w:b/>
                <w:sz w:val="22"/>
                <w:szCs w:val="22"/>
                <w:lang w:val="es-MX"/>
              </w:rPr>
              <w:t>2</w:t>
            </w:r>
          </w:p>
        </w:tc>
        <w:tc>
          <w:tcPr>
            <w:tcW w:w="7680" w:type="dxa"/>
            <w:tcBorders>
              <w:top w:val="single" w:sz="4" w:space="0" w:color="auto"/>
            </w:tcBorders>
          </w:tcPr>
          <w:p w14:paraId="42A75ACC" w14:textId="77777777" w:rsidR="009C14FE" w:rsidRPr="003B486E" w:rsidRDefault="008B6AFA" w:rsidP="008B6AFA">
            <w:pPr>
              <w:jc w:val="both"/>
              <w:rPr>
                <w:rFonts w:ascii="Garamond" w:hAnsi="Garamond"/>
                <w:b/>
                <w:color w:val="000000" w:themeColor="text1"/>
                <w:sz w:val="22"/>
                <w:u w:val="single"/>
                <w:lang w:val="es-ES_tradnl"/>
              </w:rPr>
            </w:pPr>
            <w:r>
              <w:rPr>
                <w:rFonts w:ascii="Garamond" w:hAnsi="Garamond"/>
                <w:color w:val="000000" w:themeColor="text1"/>
                <w:sz w:val="22"/>
                <w:lang w:val="es-ES_tradnl"/>
              </w:rPr>
              <w:t>C</w:t>
            </w:r>
            <w:r w:rsidR="0033605C">
              <w:rPr>
                <w:rFonts w:ascii="Garamond" w:hAnsi="Garamond"/>
                <w:color w:val="000000" w:themeColor="text1"/>
                <w:sz w:val="22"/>
                <w:lang w:val="es-ES_tradnl"/>
              </w:rPr>
              <w:t>rea</w:t>
            </w:r>
            <w:r>
              <w:rPr>
                <w:rFonts w:ascii="Garamond" w:hAnsi="Garamond"/>
                <w:color w:val="000000" w:themeColor="text1"/>
                <w:sz w:val="22"/>
                <w:lang w:val="es-ES_tradnl"/>
              </w:rPr>
              <w:t xml:space="preserve"> un título que</w:t>
            </w:r>
            <w:r w:rsidR="00C04D6C">
              <w:rPr>
                <w:rFonts w:ascii="Garamond" w:hAnsi="Garamond"/>
                <w:color w:val="000000" w:themeColor="text1"/>
                <w:sz w:val="22"/>
                <w:lang w:val="es-ES_tradnl"/>
              </w:rPr>
              <w:t xml:space="preserve"> sintetiza la lista 2 y explica</w:t>
            </w:r>
            <w:r>
              <w:rPr>
                <w:rFonts w:ascii="Garamond" w:hAnsi="Garamond"/>
                <w:color w:val="000000" w:themeColor="text1"/>
                <w:sz w:val="22"/>
                <w:lang w:val="es-ES_tradnl"/>
              </w:rPr>
              <w:t xml:space="preserve"> por medio de una idea su título</w:t>
            </w:r>
            <w:r w:rsidR="007E0D2D" w:rsidRPr="003B486E">
              <w:rPr>
                <w:rFonts w:ascii="Garamond" w:hAnsi="Garamond"/>
                <w:color w:val="000000" w:themeColor="text1"/>
                <w:sz w:val="22"/>
                <w:lang w:val="es-ES_tradnl"/>
              </w:rPr>
              <w:t xml:space="preserve"> </w:t>
            </w:r>
          </w:p>
        </w:tc>
        <w:tc>
          <w:tcPr>
            <w:tcW w:w="725" w:type="dxa"/>
            <w:tcBorders>
              <w:top w:val="single" w:sz="4" w:space="0" w:color="auto"/>
            </w:tcBorders>
            <w:vAlign w:val="center"/>
          </w:tcPr>
          <w:p w14:paraId="29532871" w14:textId="77777777" w:rsidR="009C14FE" w:rsidRPr="00974DAE" w:rsidRDefault="007E0D2D" w:rsidP="00387495">
            <w:pPr>
              <w:jc w:val="center"/>
              <w:rPr>
                <w:rFonts w:ascii="Garamond" w:hAnsi="Garamond"/>
                <w:b/>
                <w:sz w:val="22"/>
                <w:szCs w:val="22"/>
                <w:lang w:val="es-MX"/>
              </w:rPr>
            </w:pPr>
            <w:r>
              <w:rPr>
                <w:rFonts w:ascii="Garamond" w:hAnsi="Garamond"/>
                <w:b/>
                <w:sz w:val="22"/>
                <w:szCs w:val="22"/>
                <w:lang w:val="es-MX"/>
              </w:rPr>
              <w:t>2</w:t>
            </w:r>
          </w:p>
        </w:tc>
        <w:tc>
          <w:tcPr>
            <w:tcW w:w="1134" w:type="dxa"/>
            <w:tcBorders>
              <w:top w:val="single" w:sz="4" w:space="0" w:color="auto"/>
            </w:tcBorders>
          </w:tcPr>
          <w:p w14:paraId="764332D7" w14:textId="77777777" w:rsidR="009C14FE" w:rsidRPr="00974DAE" w:rsidRDefault="009C14FE" w:rsidP="00387495">
            <w:pPr>
              <w:jc w:val="both"/>
              <w:rPr>
                <w:rFonts w:ascii="Garamond" w:hAnsi="Garamond"/>
                <w:sz w:val="22"/>
                <w:szCs w:val="22"/>
                <w:lang w:val="es-MX"/>
              </w:rPr>
            </w:pPr>
          </w:p>
        </w:tc>
      </w:tr>
      <w:tr w:rsidR="00012619" w:rsidRPr="00974DAE" w14:paraId="6E152E9D" w14:textId="77777777" w:rsidTr="00576B04">
        <w:trPr>
          <w:trHeight w:val="241"/>
        </w:trPr>
        <w:tc>
          <w:tcPr>
            <w:tcW w:w="9918" w:type="dxa"/>
            <w:gridSpan w:val="4"/>
          </w:tcPr>
          <w:p w14:paraId="753785CE" w14:textId="77777777" w:rsidR="00012619" w:rsidRPr="00974DAE" w:rsidRDefault="00012619" w:rsidP="00B0397E">
            <w:pPr>
              <w:rPr>
                <w:rFonts w:ascii="Garamond" w:hAnsi="Garamond" w:cstheme="minorHAnsi"/>
                <w:b/>
                <w:sz w:val="22"/>
                <w:szCs w:val="22"/>
              </w:rPr>
            </w:pPr>
            <w:r w:rsidRPr="00974DAE">
              <w:rPr>
                <w:rFonts w:ascii="Garamond" w:hAnsi="Garamond" w:cstheme="minorHAnsi"/>
                <w:b/>
                <w:sz w:val="22"/>
                <w:szCs w:val="22"/>
              </w:rPr>
              <w:t>II. A</w:t>
            </w:r>
            <w:r w:rsidR="00B0397E">
              <w:rPr>
                <w:rFonts w:ascii="Garamond" w:hAnsi="Garamond" w:cstheme="minorHAnsi"/>
                <w:b/>
                <w:sz w:val="22"/>
                <w:szCs w:val="22"/>
              </w:rPr>
              <w:t>nálisis de fuentes y síntesis</w:t>
            </w:r>
          </w:p>
        </w:tc>
      </w:tr>
      <w:tr w:rsidR="00012619" w:rsidRPr="00974DAE" w14:paraId="2AC21F3F" w14:textId="77777777" w:rsidTr="00576B04">
        <w:trPr>
          <w:trHeight w:val="483"/>
        </w:trPr>
        <w:tc>
          <w:tcPr>
            <w:tcW w:w="379" w:type="dxa"/>
            <w:vAlign w:val="center"/>
          </w:tcPr>
          <w:p w14:paraId="3DAA23C3" w14:textId="77777777" w:rsidR="00012619" w:rsidRPr="00974DAE" w:rsidRDefault="00012619" w:rsidP="00387495">
            <w:pPr>
              <w:jc w:val="both"/>
              <w:rPr>
                <w:rFonts w:ascii="Garamond" w:hAnsi="Garamond"/>
                <w:b/>
                <w:sz w:val="22"/>
                <w:szCs w:val="22"/>
                <w:lang w:val="es-MX"/>
              </w:rPr>
            </w:pPr>
            <w:r w:rsidRPr="00974DAE">
              <w:rPr>
                <w:rFonts w:ascii="Garamond" w:hAnsi="Garamond"/>
                <w:b/>
                <w:sz w:val="22"/>
                <w:szCs w:val="22"/>
                <w:lang w:val="es-MX"/>
              </w:rPr>
              <w:t>1</w:t>
            </w:r>
          </w:p>
        </w:tc>
        <w:tc>
          <w:tcPr>
            <w:tcW w:w="7680" w:type="dxa"/>
          </w:tcPr>
          <w:p w14:paraId="432ACAE1" w14:textId="77777777" w:rsidR="00012619" w:rsidRPr="00974DAE" w:rsidRDefault="0033605C" w:rsidP="000165B7">
            <w:pPr>
              <w:jc w:val="both"/>
              <w:rPr>
                <w:rFonts w:ascii="Garamond" w:hAnsi="Garamond"/>
                <w:sz w:val="22"/>
                <w:szCs w:val="22"/>
              </w:rPr>
            </w:pPr>
            <w:r>
              <w:rPr>
                <w:rFonts w:ascii="Garamond" w:hAnsi="Garamond"/>
                <w:color w:val="000000" w:themeColor="text1"/>
                <w:sz w:val="22"/>
              </w:rPr>
              <w:t>Identifica y explica</w:t>
            </w:r>
            <w:r w:rsidR="00DF65CA" w:rsidRPr="00865268">
              <w:rPr>
                <w:rFonts w:ascii="Garamond" w:hAnsi="Garamond"/>
                <w:color w:val="000000" w:themeColor="text1"/>
                <w:sz w:val="22"/>
              </w:rPr>
              <w:t xml:space="preserve"> tres consecuencias</w:t>
            </w:r>
            <w:r w:rsidR="000165B7">
              <w:rPr>
                <w:rFonts w:ascii="Garamond" w:hAnsi="Garamond"/>
                <w:color w:val="000000" w:themeColor="text1"/>
                <w:sz w:val="22"/>
              </w:rPr>
              <w:t xml:space="preserve"> de la crisis de 1929 que se desprende de </w:t>
            </w:r>
            <w:r w:rsidR="00DF65CA" w:rsidRPr="00865268">
              <w:rPr>
                <w:rFonts w:ascii="Garamond" w:hAnsi="Garamond"/>
                <w:color w:val="000000" w:themeColor="text1"/>
                <w:sz w:val="22"/>
              </w:rPr>
              <w:t xml:space="preserve">la lectura </w:t>
            </w:r>
            <w:r w:rsidR="000165B7">
              <w:rPr>
                <w:rFonts w:ascii="Garamond" w:hAnsi="Garamond"/>
                <w:color w:val="000000" w:themeColor="text1"/>
                <w:sz w:val="22"/>
              </w:rPr>
              <w:t xml:space="preserve">de la fuente escogida </w:t>
            </w:r>
            <w:r w:rsidR="00DF65CA" w:rsidRPr="00865268">
              <w:rPr>
                <w:rFonts w:ascii="Garamond" w:hAnsi="Garamond"/>
                <w:color w:val="000000" w:themeColor="text1"/>
                <w:sz w:val="22"/>
              </w:rPr>
              <w:t>y contenidos vistos en la unidad</w:t>
            </w:r>
            <w:r w:rsidR="000165B7">
              <w:rPr>
                <w:rFonts w:ascii="Garamond" w:hAnsi="Garamond"/>
                <w:color w:val="000000" w:themeColor="text1"/>
                <w:sz w:val="22"/>
              </w:rPr>
              <w:t xml:space="preserve">. </w:t>
            </w:r>
            <w:r w:rsidR="00DF65CA">
              <w:rPr>
                <w:rFonts w:ascii="Garamond" w:hAnsi="Garamond"/>
                <w:color w:val="000000" w:themeColor="text1"/>
                <w:sz w:val="22"/>
              </w:rPr>
              <w:t>(2 punto</w:t>
            </w:r>
            <w:r w:rsidR="003D42FF">
              <w:rPr>
                <w:rFonts w:ascii="Garamond" w:hAnsi="Garamond"/>
                <w:color w:val="000000" w:themeColor="text1"/>
                <w:sz w:val="22"/>
              </w:rPr>
              <w:t>s</w:t>
            </w:r>
            <w:r w:rsidR="00DF65CA">
              <w:rPr>
                <w:rFonts w:ascii="Garamond" w:hAnsi="Garamond"/>
                <w:color w:val="000000" w:themeColor="text1"/>
                <w:sz w:val="22"/>
              </w:rPr>
              <w:t xml:space="preserve"> cada idea: 1 punto identi</w:t>
            </w:r>
            <w:r w:rsidR="000165B7">
              <w:rPr>
                <w:rFonts w:ascii="Garamond" w:hAnsi="Garamond"/>
                <w:color w:val="000000" w:themeColor="text1"/>
                <w:sz w:val="22"/>
              </w:rPr>
              <w:t>ficación y 1 punto explicación)</w:t>
            </w:r>
          </w:p>
        </w:tc>
        <w:tc>
          <w:tcPr>
            <w:tcW w:w="725" w:type="dxa"/>
            <w:vAlign w:val="center"/>
          </w:tcPr>
          <w:p w14:paraId="5BB5E7D0" w14:textId="77777777" w:rsidR="00012619" w:rsidRPr="00974DAE" w:rsidRDefault="00DF65CA" w:rsidP="00387495">
            <w:pPr>
              <w:jc w:val="center"/>
              <w:rPr>
                <w:rFonts w:ascii="Garamond" w:hAnsi="Garamond"/>
                <w:b/>
                <w:sz w:val="22"/>
                <w:szCs w:val="22"/>
                <w:lang w:val="es-MX"/>
              </w:rPr>
            </w:pPr>
            <w:r>
              <w:rPr>
                <w:rFonts w:ascii="Garamond" w:hAnsi="Garamond"/>
                <w:b/>
                <w:sz w:val="22"/>
                <w:szCs w:val="22"/>
                <w:lang w:val="es-MX"/>
              </w:rPr>
              <w:t>6</w:t>
            </w:r>
          </w:p>
        </w:tc>
        <w:tc>
          <w:tcPr>
            <w:tcW w:w="1134" w:type="dxa"/>
          </w:tcPr>
          <w:p w14:paraId="6C8AFABD" w14:textId="77777777" w:rsidR="00012619" w:rsidRPr="00974DAE" w:rsidRDefault="00012619" w:rsidP="00387495">
            <w:pPr>
              <w:jc w:val="both"/>
              <w:rPr>
                <w:rFonts w:ascii="Garamond" w:hAnsi="Garamond"/>
                <w:sz w:val="22"/>
                <w:szCs w:val="22"/>
                <w:lang w:val="es-MX"/>
              </w:rPr>
            </w:pPr>
          </w:p>
        </w:tc>
      </w:tr>
      <w:tr w:rsidR="00012619" w:rsidRPr="00974DAE" w14:paraId="57F79B66" w14:textId="77777777" w:rsidTr="00576B04">
        <w:trPr>
          <w:trHeight w:val="256"/>
        </w:trPr>
        <w:tc>
          <w:tcPr>
            <w:tcW w:w="379" w:type="dxa"/>
            <w:vAlign w:val="center"/>
          </w:tcPr>
          <w:p w14:paraId="74356DA7" w14:textId="77777777" w:rsidR="00012619" w:rsidRPr="00974DAE" w:rsidRDefault="00012619" w:rsidP="00387495">
            <w:pPr>
              <w:jc w:val="both"/>
              <w:rPr>
                <w:rFonts w:ascii="Garamond" w:hAnsi="Garamond"/>
                <w:b/>
                <w:sz w:val="22"/>
                <w:szCs w:val="22"/>
                <w:lang w:val="es-MX"/>
              </w:rPr>
            </w:pPr>
            <w:r w:rsidRPr="00974DAE">
              <w:rPr>
                <w:rFonts w:ascii="Garamond" w:hAnsi="Garamond"/>
                <w:b/>
                <w:sz w:val="22"/>
                <w:szCs w:val="22"/>
                <w:lang w:val="es-MX"/>
              </w:rPr>
              <w:t>2</w:t>
            </w:r>
          </w:p>
        </w:tc>
        <w:tc>
          <w:tcPr>
            <w:tcW w:w="7680" w:type="dxa"/>
          </w:tcPr>
          <w:p w14:paraId="40BCA198" w14:textId="77777777" w:rsidR="00012619" w:rsidRPr="00DF65CA" w:rsidRDefault="004C6536" w:rsidP="004C6536">
            <w:pPr>
              <w:tabs>
                <w:tab w:val="left" w:pos="6779"/>
              </w:tabs>
              <w:jc w:val="both"/>
              <w:rPr>
                <w:rFonts w:ascii="Garamond" w:hAnsi="Garamond"/>
                <w:sz w:val="22"/>
              </w:rPr>
            </w:pPr>
            <w:r>
              <w:rPr>
                <w:rFonts w:ascii="Garamond" w:hAnsi="Garamond"/>
                <w:sz w:val="22"/>
              </w:rPr>
              <w:t>E</w:t>
            </w:r>
            <w:r w:rsidR="00F53596">
              <w:rPr>
                <w:rFonts w:ascii="Garamond" w:hAnsi="Garamond"/>
                <w:sz w:val="22"/>
              </w:rPr>
              <w:t>xplica</w:t>
            </w:r>
            <w:r w:rsidR="00DF65CA" w:rsidRPr="00E667B6">
              <w:rPr>
                <w:rFonts w:ascii="Garamond" w:hAnsi="Garamond"/>
                <w:sz w:val="22"/>
              </w:rPr>
              <w:t xml:space="preserve"> con sus palabras dos conclusiones que se desprenden </w:t>
            </w:r>
            <w:r>
              <w:rPr>
                <w:rFonts w:ascii="Garamond" w:hAnsi="Garamond"/>
                <w:sz w:val="22"/>
              </w:rPr>
              <w:t>del análisis de fuente iconográfica escogida</w:t>
            </w:r>
            <w:r w:rsidR="00DF65CA" w:rsidRPr="00E667B6">
              <w:rPr>
                <w:rFonts w:ascii="Garamond" w:hAnsi="Garamond"/>
                <w:sz w:val="22"/>
              </w:rPr>
              <w:t xml:space="preserve"> r</w:t>
            </w:r>
            <w:r w:rsidR="00DF65CA">
              <w:rPr>
                <w:rFonts w:ascii="Garamond" w:hAnsi="Garamond"/>
                <w:sz w:val="22"/>
              </w:rPr>
              <w:t>elacionado a la crisis de 1929. (1 punto cada conclusión</w:t>
            </w:r>
            <w:r>
              <w:rPr>
                <w:rFonts w:ascii="Garamond" w:hAnsi="Garamond"/>
                <w:sz w:val="22"/>
              </w:rPr>
              <w:t>)</w:t>
            </w:r>
          </w:p>
        </w:tc>
        <w:tc>
          <w:tcPr>
            <w:tcW w:w="725" w:type="dxa"/>
            <w:vAlign w:val="center"/>
          </w:tcPr>
          <w:p w14:paraId="1F901CDC" w14:textId="77777777" w:rsidR="00012619" w:rsidRPr="00974DAE" w:rsidRDefault="00012619" w:rsidP="00387495">
            <w:pPr>
              <w:jc w:val="center"/>
              <w:rPr>
                <w:rFonts w:ascii="Garamond" w:hAnsi="Garamond"/>
                <w:b/>
                <w:sz w:val="22"/>
                <w:szCs w:val="22"/>
                <w:lang w:val="es-MX"/>
              </w:rPr>
            </w:pPr>
            <w:r w:rsidRPr="00974DAE">
              <w:rPr>
                <w:rFonts w:ascii="Garamond" w:hAnsi="Garamond"/>
                <w:b/>
                <w:sz w:val="22"/>
                <w:szCs w:val="22"/>
                <w:lang w:val="es-MX"/>
              </w:rPr>
              <w:t>2</w:t>
            </w:r>
          </w:p>
        </w:tc>
        <w:tc>
          <w:tcPr>
            <w:tcW w:w="1134" w:type="dxa"/>
          </w:tcPr>
          <w:p w14:paraId="76AFF930" w14:textId="77777777" w:rsidR="00012619" w:rsidRPr="00974DAE" w:rsidRDefault="00012619" w:rsidP="00387495">
            <w:pPr>
              <w:jc w:val="both"/>
              <w:rPr>
                <w:rFonts w:ascii="Garamond" w:hAnsi="Garamond"/>
                <w:sz w:val="22"/>
                <w:szCs w:val="22"/>
                <w:lang w:val="es-MX"/>
              </w:rPr>
            </w:pPr>
          </w:p>
        </w:tc>
      </w:tr>
      <w:tr w:rsidR="00012619" w:rsidRPr="00974DAE" w14:paraId="2E2F4E3D" w14:textId="77777777" w:rsidTr="00576B04">
        <w:trPr>
          <w:trHeight w:val="483"/>
        </w:trPr>
        <w:tc>
          <w:tcPr>
            <w:tcW w:w="379" w:type="dxa"/>
            <w:vAlign w:val="center"/>
          </w:tcPr>
          <w:p w14:paraId="511186B9" w14:textId="77777777" w:rsidR="00012619" w:rsidRPr="00974DAE" w:rsidRDefault="00012619" w:rsidP="00387495">
            <w:pPr>
              <w:jc w:val="both"/>
              <w:rPr>
                <w:rFonts w:ascii="Garamond" w:hAnsi="Garamond"/>
                <w:b/>
                <w:sz w:val="22"/>
                <w:szCs w:val="22"/>
                <w:lang w:val="es-MX"/>
              </w:rPr>
            </w:pPr>
            <w:r w:rsidRPr="00974DAE">
              <w:rPr>
                <w:rFonts w:ascii="Garamond" w:hAnsi="Garamond"/>
                <w:b/>
                <w:sz w:val="22"/>
                <w:szCs w:val="22"/>
                <w:lang w:val="es-MX"/>
              </w:rPr>
              <w:t>3</w:t>
            </w:r>
          </w:p>
        </w:tc>
        <w:tc>
          <w:tcPr>
            <w:tcW w:w="7680" w:type="dxa"/>
          </w:tcPr>
          <w:p w14:paraId="286A4BEA" w14:textId="77777777" w:rsidR="00012619" w:rsidRPr="00974DAE" w:rsidRDefault="00E05D83" w:rsidP="00E05D83">
            <w:pPr>
              <w:pStyle w:val="Sinespaciado"/>
              <w:jc w:val="both"/>
              <w:rPr>
                <w:rFonts w:ascii="Garamond" w:hAnsi="Garamond"/>
                <w:sz w:val="22"/>
                <w:szCs w:val="22"/>
                <w:lang w:val="es-MX"/>
              </w:rPr>
            </w:pPr>
            <w:r>
              <w:rPr>
                <w:rFonts w:ascii="Garamond" w:hAnsi="Garamond"/>
                <w:sz w:val="22"/>
              </w:rPr>
              <w:t>I</w:t>
            </w:r>
            <w:r w:rsidR="00F53596">
              <w:rPr>
                <w:rFonts w:ascii="Garamond" w:hAnsi="Garamond"/>
                <w:sz w:val="22"/>
              </w:rPr>
              <w:t>dentifica</w:t>
            </w:r>
            <w:r>
              <w:rPr>
                <w:rFonts w:ascii="Garamond" w:hAnsi="Garamond"/>
                <w:sz w:val="22"/>
              </w:rPr>
              <w:t xml:space="preserve"> dos elementos de semejanza entre imagen que representa crisis de 1929 y crisis actual.</w:t>
            </w:r>
            <w:r w:rsidR="00DA66B5">
              <w:rPr>
                <w:rFonts w:ascii="Garamond" w:hAnsi="Garamond"/>
                <w:sz w:val="22"/>
              </w:rPr>
              <w:t xml:space="preserve"> </w:t>
            </w:r>
          </w:p>
        </w:tc>
        <w:tc>
          <w:tcPr>
            <w:tcW w:w="725" w:type="dxa"/>
            <w:vAlign w:val="center"/>
          </w:tcPr>
          <w:p w14:paraId="10EF0848" w14:textId="77777777" w:rsidR="00012619" w:rsidRPr="00974DAE" w:rsidRDefault="00DA66B5" w:rsidP="00387495">
            <w:pPr>
              <w:jc w:val="center"/>
              <w:rPr>
                <w:rFonts w:ascii="Garamond" w:hAnsi="Garamond"/>
                <w:b/>
                <w:sz w:val="22"/>
                <w:szCs w:val="22"/>
                <w:lang w:val="es-MX"/>
              </w:rPr>
            </w:pPr>
            <w:r>
              <w:rPr>
                <w:rFonts w:ascii="Garamond" w:hAnsi="Garamond"/>
                <w:b/>
                <w:sz w:val="22"/>
                <w:szCs w:val="22"/>
                <w:lang w:val="es-MX"/>
              </w:rPr>
              <w:t>2</w:t>
            </w:r>
          </w:p>
        </w:tc>
        <w:tc>
          <w:tcPr>
            <w:tcW w:w="1134" w:type="dxa"/>
          </w:tcPr>
          <w:p w14:paraId="3D1D7571" w14:textId="77777777" w:rsidR="00012619" w:rsidRPr="00974DAE" w:rsidRDefault="00012619" w:rsidP="00387495">
            <w:pPr>
              <w:jc w:val="both"/>
              <w:rPr>
                <w:rFonts w:ascii="Garamond" w:hAnsi="Garamond"/>
                <w:sz w:val="22"/>
                <w:szCs w:val="22"/>
                <w:lang w:val="es-MX"/>
              </w:rPr>
            </w:pPr>
          </w:p>
        </w:tc>
      </w:tr>
      <w:tr w:rsidR="00012619" w:rsidRPr="00974DAE" w14:paraId="5D89F5A8" w14:textId="77777777" w:rsidTr="00576B04">
        <w:trPr>
          <w:trHeight w:val="498"/>
        </w:trPr>
        <w:tc>
          <w:tcPr>
            <w:tcW w:w="379" w:type="dxa"/>
            <w:vAlign w:val="center"/>
          </w:tcPr>
          <w:p w14:paraId="67D939FF" w14:textId="77777777" w:rsidR="00012619" w:rsidRPr="00974DAE" w:rsidRDefault="00012619" w:rsidP="00387495">
            <w:pPr>
              <w:jc w:val="both"/>
              <w:rPr>
                <w:rFonts w:ascii="Garamond" w:hAnsi="Garamond"/>
                <w:b/>
                <w:sz w:val="22"/>
                <w:szCs w:val="22"/>
                <w:lang w:val="es-MX"/>
              </w:rPr>
            </w:pPr>
            <w:r w:rsidRPr="00974DAE">
              <w:rPr>
                <w:rFonts w:ascii="Garamond" w:hAnsi="Garamond"/>
                <w:b/>
                <w:sz w:val="22"/>
                <w:szCs w:val="22"/>
                <w:lang w:val="es-MX"/>
              </w:rPr>
              <w:t>4</w:t>
            </w:r>
          </w:p>
        </w:tc>
        <w:tc>
          <w:tcPr>
            <w:tcW w:w="7680" w:type="dxa"/>
          </w:tcPr>
          <w:p w14:paraId="1392E28D" w14:textId="77777777" w:rsidR="00012619" w:rsidRPr="00974DAE" w:rsidRDefault="00173128" w:rsidP="00C35696">
            <w:pPr>
              <w:pStyle w:val="Sinespaciado"/>
              <w:jc w:val="both"/>
              <w:rPr>
                <w:rFonts w:ascii="Garamond" w:hAnsi="Garamond"/>
                <w:sz w:val="22"/>
                <w:szCs w:val="22"/>
                <w:lang w:val="es-MX"/>
              </w:rPr>
            </w:pPr>
            <w:r>
              <w:rPr>
                <w:rFonts w:ascii="Garamond" w:eastAsia="Garamond" w:hAnsi="Garamond" w:cs="Garamond"/>
                <w:color w:val="000000"/>
                <w:sz w:val="22"/>
                <w:szCs w:val="22"/>
              </w:rPr>
              <w:t>C</w:t>
            </w:r>
            <w:r w:rsidR="00F53596">
              <w:rPr>
                <w:rFonts w:ascii="Garamond" w:eastAsia="Garamond" w:hAnsi="Garamond" w:cs="Garamond"/>
                <w:color w:val="000000"/>
                <w:sz w:val="22"/>
                <w:szCs w:val="22"/>
              </w:rPr>
              <w:t xml:space="preserve">ompleta </w:t>
            </w:r>
            <w:r>
              <w:rPr>
                <w:rFonts w:ascii="Garamond" w:eastAsia="Garamond" w:hAnsi="Garamond" w:cs="Garamond"/>
                <w:color w:val="000000"/>
                <w:sz w:val="22"/>
                <w:szCs w:val="22"/>
              </w:rPr>
              <w:t>cuadro de síntesis sobre New Deal</w:t>
            </w:r>
            <w:r w:rsidR="00C35696">
              <w:rPr>
                <w:rFonts w:ascii="Garamond" w:eastAsia="Garamond" w:hAnsi="Garamond" w:cs="Garamond"/>
                <w:color w:val="000000"/>
                <w:sz w:val="22"/>
                <w:szCs w:val="22"/>
              </w:rPr>
              <w:t xml:space="preserve"> norteamericano y Populismo latinoamericano, explicando dos ideas</w:t>
            </w:r>
            <w:r w:rsidR="00C35696">
              <w:rPr>
                <w:rFonts w:ascii="Garamond" w:eastAsia="Garamond" w:hAnsi="Garamond" w:cs="Garamond"/>
                <w:bCs/>
                <w:color w:val="000000"/>
                <w:sz w:val="22"/>
                <w:szCs w:val="22"/>
              </w:rPr>
              <w:t xml:space="preserve"> respecto a sus propósitos y dos ideas sobre m</w:t>
            </w:r>
            <w:r w:rsidR="00C35696" w:rsidRPr="00C35696">
              <w:rPr>
                <w:rFonts w:ascii="Garamond" w:eastAsia="Garamond" w:hAnsi="Garamond" w:cs="Garamond"/>
                <w:bCs/>
                <w:color w:val="000000"/>
                <w:sz w:val="22"/>
                <w:szCs w:val="22"/>
              </w:rPr>
              <w:t>edidas o disposiciones asociadas</w:t>
            </w:r>
            <w:r w:rsidR="00C35696">
              <w:rPr>
                <w:rFonts w:ascii="Garamond" w:eastAsia="Garamond" w:hAnsi="Garamond" w:cs="Garamond"/>
                <w:bCs/>
                <w:color w:val="000000"/>
                <w:sz w:val="22"/>
                <w:szCs w:val="22"/>
              </w:rPr>
              <w:t xml:space="preserve"> a cada modelo.</w:t>
            </w:r>
            <w:r w:rsidR="00C35696" w:rsidRPr="00C35696">
              <w:rPr>
                <w:rFonts w:ascii="Garamond" w:eastAsia="Garamond" w:hAnsi="Garamond" w:cs="Garamond"/>
                <w:bCs/>
                <w:color w:val="000000"/>
                <w:sz w:val="22"/>
                <w:szCs w:val="22"/>
              </w:rPr>
              <w:t xml:space="preserve"> </w:t>
            </w:r>
            <w:r w:rsidR="00836A54">
              <w:rPr>
                <w:rFonts w:ascii="Garamond" w:eastAsia="Garamond" w:hAnsi="Garamond" w:cs="Garamond"/>
                <w:color w:val="000000"/>
                <w:sz w:val="22"/>
                <w:szCs w:val="22"/>
              </w:rPr>
              <w:t>(1 punto cada idea explicada. Total: 4 puntos</w:t>
            </w:r>
            <w:r w:rsidR="00C35696">
              <w:rPr>
                <w:rFonts w:ascii="Garamond" w:eastAsia="Garamond" w:hAnsi="Garamond" w:cs="Garamond"/>
                <w:color w:val="000000"/>
                <w:sz w:val="22"/>
                <w:szCs w:val="22"/>
              </w:rPr>
              <w:t xml:space="preserve"> cada modelo</w:t>
            </w:r>
            <w:r w:rsidR="00836A54">
              <w:rPr>
                <w:rFonts w:ascii="Garamond" w:eastAsia="Garamond" w:hAnsi="Garamond" w:cs="Garamond"/>
                <w:color w:val="000000"/>
                <w:sz w:val="22"/>
                <w:szCs w:val="22"/>
              </w:rPr>
              <w:t>)</w:t>
            </w:r>
          </w:p>
        </w:tc>
        <w:tc>
          <w:tcPr>
            <w:tcW w:w="725" w:type="dxa"/>
            <w:vAlign w:val="center"/>
          </w:tcPr>
          <w:p w14:paraId="0509F8D1" w14:textId="77777777" w:rsidR="00012619" w:rsidRPr="00974DAE" w:rsidRDefault="00C144B8" w:rsidP="00387495">
            <w:pPr>
              <w:jc w:val="center"/>
              <w:rPr>
                <w:rFonts w:ascii="Garamond" w:hAnsi="Garamond"/>
                <w:b/>
                <w:sz w:val="22"/>
                <w:szCs w:val="22"/>
                <w:lang w:val="es-MX"/>
              </w:rPr>
            </w:pPr>
            <w:r>
              <w:rPr>
                <w:rFonts w:ascii="Garamond" w:hAnsi="Garamond"/>
                <w:b/>
                <w:sz w:val="22"/>
                <w:szCs w:val="22"/>
                <w:lang w:val="es-MX"/>
              </w:rPr>
              <w:t>8</w:t>
            </w:r>
          </w:p>
        </w:tc>
        <w:tc>
          <w:tcPr>
            <w:tcW w:w="1134" w:type="dxa"/>
          </w:tcPr>
          <w:p w14:paraId="6A9B293D" w14:textId="77777777" w:rsidR="00012619" w:rsidRPr="00974DAE" w:rsidRDefault="00012619" w:rsidP="00387495">
            <w:pPr>
              <w:jc w:val="both"/>
              <w:rPr>
                <w:rFonts w:ascii="Garamond" w:hAnsi="Garamond"/>
                <w:sz w:val="22"/>
                <w:szCs w:val="22"/>
                <w:lang w:val="es-MX"/>
              </w:rPr>
            </w:pPr>
          </w:p>
        </w:tc>
      </w:tr>
      <w:tr w:rsidR="00012619" w:rsidRPr="00974DAE" w14:paraId="6E2E2FB5" w14:textId="77777777" w:rsidTr="00576B04">
        <w:trPr>
          <w:trHeight w:val="498"/>
        </w:trPr>
        <w:tc>
          <w:tcPr>
            <w:tcW w:w="379" w:type="dxa"/>
            <w:vAlign w:val="center"/>
          </w:tcPr>
          <w:p w14:paraId="10A20879" w14:textId="77777777" w:rsidR="00012619" w:rsidRPr="00974DAE" w:rsidRDefault="00012619" w:rsidP="00387495">
            <w:pPr>
              <w:jc w:val="both"/>
              <w:rPr>
                <w:rFonts w:ascii="Garamond" w:hAnsi="Garamond"/>
                <w:b/>
                <w:sz w:val="22"/>
                <w:szCs w:val="22"/>
                <w:lang w:val="es-MX"/>
              </w:rPr>
            </w:pPr>
            <w:r w:rsidRPr="00974DAE">
              <w:rPr>
                <w:rFonts w:ascii="Garamond" w:hAnsi="Garamond"/>
                <w:b/>
                <w:sz w:val="22"/>
                <w:szCs w:val="22"/>
                <w:lang w:val="es-MX"/>
              </w:rPr>
              <w:t>5</w:t>
            </w:r>
          </w:p>
        </w:tc>
        <w:tc>
          <w:tcPr>
            <w:tcW w:w="7680" w:type="dxa"/>
          </w:tcPr>
          <w:p w14:paraId="332BC6A6" w14:textId="77777777" w:rsidR="00012619" w:rsidRPr="003B4806" w:rsidRDefault="003B4806" w:rsidP="003B4806">
            <w:pPr>
              <w:jc w:val="both"/>
              <w:rPr>
                <w:rFonts w:ascii="Garamond" w:hAnsi="Garamond"/>
                <w:sz w:val="22"/>
                <w:szCs w:val="22"/>
              </w:rPr>
            </w:pPr>
            <w:r w:rsidRPr="003B4806">
              <w:rPr>
                <w:rFonts w:ascii="Garamond" w:hAnsi="Garamond"/>
                <w:sz w:val="22"/>
              </w:rPr>
              <w:t>I</w:t>
            </w:r>
            <w:r w:rsidR="00F53596">
              <w:rPr>
                <w:rFonts w:ascii="Garamond" w:hAnsi="Garamond"/>
                <w:sz w:val="22"/>
              </w:rPr>
              <w:t>dentifica</w:t>
            </w:r>
            <w:r w:rsidRPr="003B4806">
              <w:rPr>
                <w:rFonts w:ascii="Garamond" w:hAnsi="Garamond"/>
                <w:sz w:val="22"/>
              </w:rPr>
              <w:t xml:space="preserve"> a qué régimen corres</w:t>
            </w:r>
            <w:r w:rsidR="00F53596">
              <w:rPr>
                <w:rFonts w:ascii="Garamond" w:hAnsi="Garamond"/>
                <w:sz w:val="22"/>
              </w:rPr>
              <w:t>ponde imagen escogida y explica</w:t>
            </w:r>
            <w:r w:rsidRPr="003B4806">
              <w:rPr>
                <w:rFonts w:ascii="Garamond" w:hAnsi="Garamond"/>
                <w:sz w:val="22"/>
              </w:rPr>
              <w:t xml:space="preserve"> al menos </w:t>
            </w:r>
            <w:r w:rsidR="00F53596">
              <w:rPr>
                <w:rFonts w:ascii="Garamond" w:hAnsi="Garamond"/>
                <w:sz w:val="22"/>
              </w:rPr>
              <w:t>un elemento de la imagen que le</w:t>
            </w:r>
            <w:r w:rsidRPr="003B4806">
              <w:rPr>
                <w:rFonts w:ascii="Garamond" w:hAnsi="Garamond"/>
                <w:sz w:val="22"/>
              </w:rPr>
              <w:t xml:space="preserve"> permitió inferir el r</w:t>
            </w:r>
            <w:r w:rsidR="00F53596">
              <w:rPr>
                <w:rFonts w:ascii="Garamond" w:hAnsi="Garamond"/>
                <w:sz w:val="22"/>
              </w:rPr>
              <w:t>égimen asociado.</w:t>
            </w:r>
          </w:p>
        </w:tc>
        <w:tc>
          <w:tcPr>
            <w:tcW w:w="725" w:type="dxa"/>
            <w:vAlign w:val="center"/>
          </w:tcPr>
          <w:p w14:paraId="3170AD17" w14:textId="77777777" w:rsidR="00012619" w:rsidRPr="00974DAE" w:rsidRDefault="00012619" w:rsidP="00387495">
            <w:pPr>
              <w:jc w:val="center"/>
              <w:rPr>
                <w:rFonts w:ascii="Garamond" w:hAnsi="Garamond"/>
                <w:b/>
                <w:sz w:val="22"/>
                <w:szCs w:val="22"/>
                <w:lang w:val="es-MX"/>
              </w:rPr>
            </w:pPr>
            <w:r w:rsidRPr="00974DAE">
              <w:rPr>
                <w:rFonts w:ascii="Garamond" w:hAnsi="Garamond"/>
                <w:b/>
                <w:sz w:val="22"/>
                <w:szCs w:val="22"/>
                <w:lang w:val="es-MX"/>
              </w:rPr>
              <w:t>2</w:t>
            </w:r>
          </w:p>
        </w:tc>
        <w:tc>
          <w:tcPr>
            <w:tcW w:w="1134" w:type="dxa"/>
          </w:tcPr>
          <w:p w14:paraId="4AAD1C94" w14:textId="77777777" w:rsidR="00012619" w:rsidRPr="00974DAE" w:rsidRDefault="00012619" w:rsidP="00387495">
            <w:pPr>
              <w:jc w:val="both"/>
              <w:rPr>
                <w:rFonts w:ascii="Garamond" w:hAnsi="Garamond"/>
                <w:sz w:val="22"/>
                <w:szCs w:val="22"/>
                <w:lang w:val="es-MX"/>
              </w:rPr>
            </w:pPr>
          </w:p>
        </w:tc>
      </w:tr>
      <w:tr w:rsidR="00012619" w:rsidRPr="00974DAE" w14:paraId="7A7B02A9" w14:textId="77777777" w:rsidTr="00576B04">
        <w:trPr>
          <w:trHeight w:val="483"/>
        </w:trPr>
        <w:tc>
          <w:tcPr>
            <w:tcW w:w="379" w:type="dxa"/>
            <w:vAlign w:val="center"/>
          </w:tcPr>
          <w:p w14:paraId="7CE919B4" w14:textId="77777777" w:rsidR="00012619" w:rsidRPr="00974DAE" w:rsidRDefault="00012619" w:rsidP="00387495">
            <w:pPr>
              <w:jc w:val="both"/>
              <w:rPr>
                <w:rFonts w:ascii="Garamond" w:hAnsi="Garamond"/>
                <w:b/>
                <w:sz w:val="22"/>
                <w:szCs w:val="22"/>
                <w:lang w:val="es-MX"/>
              </w:rPr>
            </w:pPr>
            <w:r w:rsidRPr="00974DAE">
              <w:rPr>
                <w:rFonts w:ascii="Garamond" w:hAnsi="Garamond"/>
                <w:b/>
                <w:sz w:val="22"/>
                <w:szCs w:val="22"/>
                <w:lang w:val="es-MX"/>
              </w:rPr>
              <w:t>6</w:t>
            </w:r>
          </w:p>
        </w:tc>
        <w:tc>
          <w:tcPr>
            <w:tcW w:w="7680" w:type="dxa"/>
          </w:tcPr>
          <w:p w14:paraId="158BFE69" w14:textId="77777777" w:rsidR="00012619" w:rsidRPr="00974DAE" w:rsidRDefault="00CB7F5D" w:rsidP="00F53596">
            <w:pPr>
              <w:jc w:val="both"/>
              <w:rPr>
                <w:rFonts w:ascii="Garamond" w:hAnsi="Garamond"/>
                <w:sz w:val="22"/>
                <w:szCs w:val="22"/>
              </w:rPr>
            </w:pPr>
            <w:r w:rsidRPr="00415A4F">
              <w:rPr>
                <w:rFonts w:ascii="Garamond" w:hAnsi="Garamond"/>
                <w:sz w:val="22"/>
              </w:rPr>
              <w:t>I</w:t>
            </w:r>
            <w:r w:rsidR="00F53596">
              <w:rPr>
                <w:rFonts w:ascii="Garamond" w:hAnsi="Garamond"/>
                <w:sz w:val="22"/>
              </w:rPr>
              <w:t xml:space="preserve">dentifica y explica </w:t>
            </w:r>
            <w:r w:rsidR="00F53596" w:rsidRPr="00F53596">
              <w:rPr>
                <w:rFonts w:ascii="Garamond" w:hAnsi="Garamond"/>
                <w:sz w:val="22"/>
              </w:rPr>
              <w:t>característica común de los regímenes totalitarios reflejada en la imagen escogida</w:t>
            </w:r>
            <w:r w:rsidR="00F53596" w:rsidRPr="00415A4F">
              <w:rPr>
                <w:rFonts w:ascii="Garamond" w:hAnsi="Garamond"/>
                <w:sz w:val="22"/>
              </w:rPr>
              <w:t xml:space="preserve"> </w:t>
            </w:r>
            <w:r w:rsidRPr="00415A4F">
              <w:rPr>
                <w:rFonts w:ascii="Garamond" w:hAnsi="Garamond"/>
                <w:sz w:val="22"/>
              </w:rPr>
              <w:t>(2 puntos)</w:t>
            </w:r>
          </w:p>
        </w:tc>
        <w:tc>
          <w:tcPr>
            <w:tcW w:w="725" w:type="dxa"/>
            <w:vAlign w:val="center"/>
          </w:tcPr>
          <w:p w14:paraId="36ABCAE7" w14:textId="77777777" w:rsidR="00012619" w:rsidRPr="00974DAE" w:rsidRDefault="00CB7F5D" w:rsidP="00387495">
            <w:pPr>
              <w:jc w:val="center"/>
              <w:rPr>
                <w:rFonts w:ascii="Garamond" w:hAnsi="Garamond"/>
                <w:b/>
                <w:sz w:val="22"/>
                <w:szCs w:val="22"/>
                <w:lang w:val="es-MX"/>
              </w:rPr>
            </w:pPr>
            <w:r>
              <w:rPr>
                <w:rFonts w:ascii="Garamond" w:hAnsi="Garamond"/>
                <w:b/>
                <w:sz w:val="22"/>
                <w:szCs w:val="22"/>
                <w:lang w:val="es-MX"/>
              </w:rPr>
              <w:t>2</w:t>
            </w:r>
          </w:p>
        </w:tc>
        <w:tc>
          <w:tcPr>
            <w:tcW w:w="1134" w:type="dxa"/>
          </w:tcPr>
          <w:p w14:paraId="7793C1B4" w14:textId="77777777" w:rsidR="00012619" w:rsidRPr="00974DAE" w:rsidRDefault="00012619" w:rsidP="00387495">
            <w:pPr>
              <w:jc w:val="both"/>
              <w:rPr>
                <w:rFonts w:ascii="Garamond" w:hAnsi="Garamond"/>
                <w:sz w:val="22"/>
                <w:szCs w:val="22"/>
                <w:lang w:val="es-MX"/>
              </w:rPr>
            </w:pPr>
          </w:p>
        </w:tc>
      </w:tr>
      <w:tr w:rsidR="001A2C45" w:rsidRPr="00974DAE" w14:paraId="68E3222E" w14:textId="77777777" w:rsidTr="00F53596">
        <w:trPr>
          <w:trHeight w:val="802"/>
        </w:trPr>
        <w:tc>
          <w:tcPr>
            <w:tcW w:w="379" w:type="dxa"/>
            <w:vAlign w:val="center"/>
          </w:tcPr>
          <w:p w14:paraId="5C21F95D" w14:textId="77777777" w:rsidR="001A2C45" w:rsidRPr="00974DAE" w:rsidRDefault="001A2C45" w:rsidP="00387495">
            <w:pPr>
              <w:jc w:val="both"/>
              <w:rPr>
                <w:rFonts w:ascii="Garamond" w:hAnsi="Garamond"/>
                <w:b/>
                <w:sz w:val="22"/>
                <w:szCs w:val="22"/>
                <w:lang w:val="es-MX"/>
              </w:rPr>
            </w:pPr>
            <w:r w:rsidRPr="00974DAE">
              <w:rPr>
                <w:rFonts w:ascii="Garamond" w:hAnsi="Garamond"/>
                <w:b/>
                <w:sz w:val="22"/>
                <w:szCs w:val="22"/>
                <w:lang w:val="es-MX"/>
              </w:rPr>
              <w:t>7</w:t>
            </w:r>
          </w:p>
        </w:tc>
        <w:tc>
          <w:tcPr>
            <w:tcW w:w="7680" w:type="dxa"/>
          </w:tcPr>
          <w:p w14:paraId="1E685B40" w14:textId="77777777" w:rsidR="001A2C45" w:rsidRPr="00974DAE" w:rsidRDefault="001A2C45" w:rsidP="00360926">
            <w:pPr>
              <w:jc w:val="both"/>
              <w:rPr>
                <w:rFonts w:ascii="Garamond" w:hAnsi="Garamond"/>
                <w:sz w:val="22"/>
                <w:szCs w:val="22"/>
                <w:lang w:val="es-MX"/>
              </w:rPr>
            </w:pPr>
            <w:r w:rsidRPr="002F73A8">
              <w:rPr>
                <w:rFonts w:ascii="Garamond" w:hAnsi="Garamond"/>
                <w:sz w:val="22"/>
                <w:szCs w:val="22"/>
              </w:rPr>
              <w:t>E</w:t>
            </w:r>
            <w:r w:rsidR="00F53596">
              <w:rPr>
                <w:rFonts w:ascii="Garamond" w:hAnsi="Garamond"/>
                <w:sz w:val="22"/>
                <w:szCs w:val="22"/>
              </w:rPr>
              <w:t>xplica</w:t>
            </w:r>
            <w:r w:rsidRPr="002F73A8">
              <w:rPr>
                <w:rFonts w:ascii="Garamond" w:hAnsi="Garamond"/>
                <w:sz w:val="22"/>
                <w:szCs w:val="22"/>
              </w:rPr>
              <w:t xml:space="preserve"> un ejemplo concreto (acontecimientos o procesos históricos) del periodo estudiado que permite comprender la cita de Eric Hobsbawm. (1 punto la identificación del proceso y 1 punto su explicación como “esperanza” o “destrucción de ilusiones”)</w:t>
            </w:r>
          </w:p>
        </w:tc>
        <w:tc>
          <w:tcPr>
            <w:tcW w:w="725" w:type="dxa"/>
            <w:vAlign w:val="center"/>
          </w:tcPr>
          <w:p w14:paraId="24816065" w14:textId="77777777" w:rsidR="001A2C45" w:rsidRPr="00974DAE" w:rsidRDefault="00F53596" w:rsidP="00C03FB8">
            <w:pPr>
              <w:jc w:val="center"/>
              <w:rPr>
                <w:rFonts w:ascii="Garamond" w:hAnsi="Garamond"/>
                <w:b/>
                <w:sz w:val="22"/>
                <w:szCs w:val="22"/>
                <w:lang w:val="es-MX"/>
              </w:rPr>
            </w:pPr>
            <w:r>
              <w:rPr>
                <w:rFonts w:ascii="Garamond" w:hAnsi="Garamond"/>
                <w:b/>
                <w:sz w:val="22"/>
                <w:szCs w:val="22"/>
                <w:lang w:val="es-MX"/>
              </w:rPr>
              <w:t>4</w:t>
            </w:r>
          </w:p>
        </w:tc>
        <w:tc>
          <w:tcPr>
            <w:tcW w:w="1134" w:type="dxa"/>
          </w:tcPr>
          <w:p w14:paraId="125BDABC" w14:textId="77777777" w:rsidR="001A2C45" w:rsidRPr="00974DAE" w:rsidRDefault="001A2C45" w:rsidP="00387495">
            <w:pPr>
              <w:jc w:val="both"/>
              <w:rPr>
                <w:rFonts w:ascii="Garamond" w:hAnsi="Garamond"/>
                <w:sz w:val="22"/>
                <w:szCs w:val="22"/>
                <w:lang w:val="es-MX"/>
              </w:rPr>
            </w:pPr>
          </w:p>
        </w:tc>
      </w:tr>
      <w:tr w:rsidR="00012619" w:rsidRPr="00974DAE" w14:paraId="56788AAE" w14:textId="77777777" w:rsidTr="00576B04">
        <w:trPr>
          <w:trHeight w:val="483"/>
        </w:trPr>
        <w:tc>
          <w:tcPr>
            <w:tcW w:w="379" w:type="dxa"/>
            <w:tcBorders>
              <w:top w:val="single" w:sz="4" w:space="0" w:color="auto"/>
              <w:left w:val="nil"/>
              <w:bottom w:val="nil"/>
              <w:right w:val="nil"/>
            </w:tcBorders>
          </w:tcPr>
          <w:p w14:paraId="6CA32E47" w14:textId="77777777" w:rsidR="00012619" w:rsidRPr="00974DAE" w:rsidRDefault="00012619" w:rsidP="00387495">
            <w:pPr>
              <w:spacing w:after="160" w:line="259" w:lineRule="auto"/>
              <w:rPr>
                <w:rFonts w:ascii="Garamond" w:hAnsi="Garamond"/>
                <w:b/>
                <w:sz w:val="22"/>
                <w:szCs w:val="22"/>
                <w:lang w:val="es-MX"/>
              </w:rPr>
            </w:pPr>
          </w:p>
        </w:tc>
        <w:tc>
          <w:tcPr>
            <w:tcW w:w="7680" w:type="dxa"/>
            <w:tcBorders>
              <w:top w:val="single" w:sz="4" w:space="0" w:color="auto"/>
              <w:left w:val="nil"/>
              <w:bottom w:val="nil"/>
              <w:right w:val="single" w:sz="4" w:space="0" w:color="auto"/>
            </w:tcBorders>
          </w:tcPr>
          <w:p w14:paraId="4B334564" w14:textId="77777777" w:rsidR="00012619" w:rsidRPr="00974DAE" w:rsidRDefault="00012619" w:rsidP="00387495">
            <w:pPr>
              <w:jc w:val="both"/>
              <w:rPr>
                <w:rFonts w:ascii="Garamond" w:hAnsi="Garamond"/>
                <w:b/>
                <w:sz w:val="22"/>
                <w:szCs w:val="22"/>
                <w:lang w:val="es-MX"/>
              </w:rPr>
            </w:pPr>
          </w:p>
          <w:p w14:paraId="08F9E0E0" w14:textId="77777777" w:rsidR="00012619" w:rsidRPr="00974DAE" w:rsidRDefault="00012619" w:rsidP="00387495">
            <w:pPr>
              <w:jc w:val="right"/>
              <w:rPr>
                <w:rFonts w:ascii="Garamond" w:hAnsi="Garamond"/>
                <w:b/>
                <w:sz w:val="22"/>
                <w:szCs w:val="22"/>
                <w:lang w:val="es-MX"/>
              </w:rPr>
            </w:pPr>
            <w:r w:rsidRPr="00974DAE">
              <w:rPr>
                <w:rFonts w:ascii="Garamond" w:hAnsi="Garamond"/>
                <w:b/>
                <w:sz w:val="22"/>
                <w:szCs w:val="22"/>
                <w:lang w:val="es-MX"/>
              </w:rPr>
              <w:t xml:space="preserve">TOTAL: </w:t>
            </w:r>
          </w:p>
        </w:tc>
        <w:tc>
          <w:tcPr>
            <w:tcW w:w="725" w:type="dxa"/>
            <w:tcBorders>
              <w:top w:val="single" w:sz="4" w:space="0" w:color="auto"/>
              <w:left w:val="single" w:sz="4" w:space="0" w:color="auto"/>
            </w:tcBorders>
            <w:vAlign w:val="center"/>
          </w:tcPr>
          <w:p w14:paraId="7534B927" w14:textId="77777777" w:rsidR="00012619" w:rsidRPr="00974DAE" w:rsidRDefault="00012619" w:rsidP="00387495">
            <w:pPr>
              <w:jc w:val="center"/>
              <w:rPr>
                <w:rFonts w:ascii="Garamond" w:hAnsi="Garamond"/>
                <w:b/>
                <w:sz w:val="22"/>
                <w:szCs w:val="22"/>
                <w:lang w:val="es-MX"/>
              </w:rPr>
            </w:pPr>
          </w:p>
          <w:p w14:paraId="02B00DD3" w14:textId="77777777" w:rsidR="00012619" w:rsidRPr="00974DAE" w:rsidRDefault="00215B4F" w:rsidP="00387495">
            <w:pPr>
              <w:jc w:val="center"/>
              <w:rPr>
                <w:rFonts w:ascii="Garamond" w:hAnsi="Garamond"/>
                <w:b/>
                <w:sz w:val="22"/>
                <w:szCs w:val="22"/>
                <w:lang w:val="es-MX"/>
              </w:rPr>
            </w:pPr>
            <w:r>
              <w:rPr>
                <w:rFonts w:ascii="Garamond" w:hAnsi="Garamond"/>
                <w:b/>
                <w:sz w:val="22"/>
                <w:szCs w:val="22"/>
                <w:lang w:val="es-MX"/>
              </w:rPr>
              <w:t>32</w:t>
            </w:r>
          </w:p>
        </w:tc>
        <w:tc>
          <w:tcPr>
            <w:tcW w:w="1134" w:type="dxa"/>
          </w:tcPr>
          <w:p w14:paraId="370F067C" w14:textId="77777777" w:rsidR="00012619" w:rsidRPr="00974DAE" w:rsidRDefault="00012619" w:rsidP="00387495">
            <w:pPr>
              <w:jc w:val="both"/>
              <w:rPr>
                <w:rFonts w:ascii="Garamond" w:hAnsi="Garamond"/>
                <w:sz w:val="22"/>
                <w:szCs w:val="22"/>
                <w:lang w:val="es-MX"/>
              </w:rPr>
            </w:pPr>
          </w:p>
        </w:tc>
      </w:tr>
    </w:tbl>
    <w:p w14:paraId="696D1890" w14:textId="77777777" w:rsidR="00012619" w:rsidRPr="00974DAE" w:rsidRDefault="00012619" w:rsidP="00012619">
      <w:pPr>
        <w:jc w:val="both"/>
        <w:rPr>
          <w:rFonts w:ascii="Garamond" w:hAnsi="Garamond"/>
          <w:sz w:val="22"/>
          <w:szCs w:val="22"/>
          <w:lang w:val="es-ES"/>
        </w:rPr>
      </w:pPr>
    </w:p>
    <w:p w14:paraId="195446F9" w14:textId="77777777" w:rsidR="00012619" w:rsidRDefault="00012619" w:rsidP="00012619">
      <w:pPr>
        <w:jc w:val="both"/>
        <w:rPr>
          <w:rFonts w:ascii="Garamond" w:hAnsi="Garamond"/>
          <w:lang w:val="es-ES"/>
        </w:rPr>
      </w:pPr>
    </w:p>
    <w:p w14:paraId="51337F32" w14:textId="77777777" w:rsidR="00012619" w:rsidRPr="00F11A2B" w:rsidRDefault="00012619" w:rsidP="00012619">
      <w:pPr>
        <w:jc w:val="both"/>
        <w:rPr>
          <w:rFonts w:ascii="Garamond" w:hAnsi="Garamond"/>
          <w:b/>
        </w:rPr>
      </w:pPr>
    </w:p>
    <w:p w14:paraId="3FA3789B" w14:textId="77777777" w:rsidR="00012619" w:rsidRPr="00A51248" w:rsidRDefault="00012619" w:rsidP="00012619">
      <w:pPr>
        <w:pStyle w:val="Sinespaciado"/>
        <w:tabs>
          <w:tab w:val="left" w:pos="8280"/>
        </w:tabs>
        <w:jc w:val="both"/>
        <w:rPr>
          <w:rFonts w:ascii="Garamond" w:hAnsi="Garamond"/>
          <w:b/>
          <w:lang w:val="es-MX"/>
        </w:rPr>
      </w:pPr>
      <w:r>
        <w:rPr>
          <w:rFonts w:ascii="Garamond" w:hAnsi="Garamond"/>
          <w:noProof/>
          <w:lang w:val="es-ES" w:eastAsia="es-ES"/>
        </w:rPr>
        <mc:AlternateContent>
          <mc:Choice Requires="wps">
            <w:drawing>
              <wp:anchor distT="0" distB="0" distL="114300" distR="114300" simplePos="0" relativeHeight="251688960" behindDoc="0" locked="0" layoutInCell="1" allowOverlap="1" wp14:anchorId="4E0CA70C" wp14:editId="567148CE">
                <wp:simplePos x="0" y="0"/>
                <wp:positionH relativeFrom="margin">
                  <wp:align>left</wp:align>
                </wp:positionH>
                <wp:positionV relativeFrom="paragraph">
                  <wp:posOffset>21590</wp:posOffset>
                </wp:positionV>
                <wp:extent cx="6438900" cy="1019175"/>
                <wp:effectExtent l="0" t="0" r="19050" b="285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19175"/>
                        </a:xfrm>
                        <a:prstGeom prst="rect">
                          <a:avLst/>
                        </a:prstGeom>
                        <a:solidFill>
                          <a:srgbClr val="FFFFFF"/>
                        </a:solidFill>
                        <a:ln w="9525">
                          <a:solidFill>
                            <a:srgbClr val="000000"/>
                          </a:solidFill>
                          <a:miter lim="800000"/>
                          <a:headEnd/>
                          <a:tailEnd/>
                        </a:ln>
                      </wps:spPr>
                      <wps:txbx>
                        <w:txbxContent>
                          <w:p w14:paraId="3175763D" w14:textId="77777777" w:rsidR="00012619" w:rsidRPr="00235EA7" w:rsidRDefault="00012619" w:rsidP="00012619">
                            <w:pPr>
                              <w:spacing w:line="360" w:lineRule="auto"/>
                              <w:rPr>
                                <w:b/>
                              </w:rPr>
                            </w:pPr>
                            <w:r w:rsidRPr="00F80F2D">
                              <w:rPr>
                                <w:rFonts w:ascii="Garamond" w:hAnsi="Garamond"/>
                                <w:b/>
                              </w:rPr>
                              <w:t>Comentarios:</w:t>
                            </w:r>
                            <w:r>
                              <w:rPr>
                                <w:b/>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245D52F" w14:textId="77777777" w:rsidR="00012619" w:rsidRDefault="00012619" w:rsidP="000126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F564D0" id="Rectángulo 24" o:spid="_x0000_s1031" style="position:absolute;left:0;text-align:left;margin-left:0;margin-top:1.7pt;width:507pt;height:80.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">
                <v:textbox>
                  <w:txbxContent>
                    <w:p w:rsidR="00012619" w:rsidRPr="00235EA7" w:rsidRDefault="00012619" w:rsidP="00012619">
                      <w:pPr>
                        <w:spacing w:line="360" w:lineRule="auto"/>
                        <w:rPr>
                          <w:b/>
                        </w:rPr>
                      </w:pPr>
                      <w:r w:rsidRPr="00F80F2D">
                        <w:rPr>
                          <w:rFonts w:ascii="Garamond" w:hAnsi="Garamond"/>
                          <w:b/>
                        </w:rPr>
                        <w:t>Comentarios:</w:t>
                      </w:r>
                      <w:r>
                        <w:rPr>
                          <w:b/>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012619" w:rsidRDefault="00012619" w:rsidP="00012619"/>
                  </w:txbxContent>
                </v:textbox>
                <w10:wrap anchorx="margin"/>
              </v:rect>
            </w:pict>
          </mc:Fallback>
        </mc:AlternateContent>
      </w:r>
    </w:p>
    <w:p w14:paraId="7D56AB2C" w14:textId="77777777" w:rsidR="00C35696" w:rsidRDefault="00C35696" w:rsidP="00CA1665">
      <w:pPr>
        <w:rPr>
          <w:rFonts w:ascii="Garamond" w:hAnsi="Garamond"/>
        </w:rPr>
      </w:pPr>
    </w:p>
    <w:p w14:paraId="00F1A129" w14:textId="77777777" w:rsidR="00C35696" w:rsidRPr="00C35696" w:rsidRDefault="00C35696" w:rsidP="00C35696">
      <w:pPr>
        <w:rPr>
          <w:rFonts w:ascii="Garamond" w:hAnsi="Garamond"/>
        </w:rPr>
      </w:pPr>
    </w:p>
    <w:p w14:paraId="50C06435" w14:textId="77777777" w:rsidR="00C35696" w:rsidRPr="00C35696" w:rsidRDefault="00C35696" w:rsidP="00C35696">
      <w:pPr>
        <w:rPr>
          <w:rFonts w:ascii="Garamond" w:hAnsi="Garamond"/>
        </w:rPr>
      </w:pPr>
    </w:p>
    <w:p w14:paraId="7FD11593" w14:textId="77777777" w:rsidR="00C35696" w:rsidRPr="00C35696" w:rsidRDefault="00C35696" w:rsidP="00C35696">
      <w:pPr>
        <w:rPr>
          <w:rFonts w:ascii="Garamond" w:hAnsi="Garamond"/>
        </w:rPr>
      </w:pPr>
    </w:p>
    <w:p w14:paraId="1335A948" w14:textId="77777777" w:rsidR="00C35696" w:rsidRPr="00C35696" w:rsidRDefault="00C35696" w:rsidP="00C35696">
      <w:pPr>
        <w:rPr>
          <w:rFonts w:ascii="Garamond" w:hAnsi="Garamond"/>
        </w:rPr>
      </w:pPr>
    </w:p>
    <w:p w14:paraId="0CABF2D2" w14:textId="77777777" w:rsidR="00C35696" w:rsidRPr="00C35696" w:rsidRDefault="00C35696" w:rsidP="00C35696">
      <w:pPr>
        <w:rPr>
          <w:rFonts w:ascii="Garamond" w:hAnsi="Garamond"/>
        </w:rPr>
      </w:pPr>
    </w:p>
    <w:p w14:paraId="3B8F1697" w14:textId="77777777" w:rsidR="00C35696" w:rsidRPr="00C35696" w:rsidRDefault="00C35696" w:rsidP="00C35696">
      <w:pPr>
        <w:rPr>
          <w:rFonts w:ascii="Garamond" w:hAnsi="Garamond"/>
        </w:rPr>
      </w:pPr>
    </w:p>
    <w:p w14:paraId="7B627073" w14:textId="77777777" w:rsidR="00C35696" w:rsidRPr="00C35696" w:rsidRDefault="00C35696" w:rsidP="00C35696">
      <w:pPr>
        <w:rPr>
          <w:rFonts w:ascii="Garamond" w:hAnsi="Garamond"/>
        </w:rPr>
      </w:pPr>
    </w:p>
    <w:p w14:paraId="0A80E491" w14:textId="77777777" w:rsidR="00C35696" w:rsidRPr="00C35696" w:rsidRDefault="00C35696" w:rsidP="00C35696">
      <w:pPr>
        <w:rPr>
          <w:rFonts w:ascii="Garamond" w:hAnsi="Garamond"/>
        </w:rPr>
      </w:pPr>
    </w:p>
    <w:p w14:paraId="0DCD3AA9" w14:textId="77777777" w:rsidR="00C35696" w:rsidRDefault="00C35696" w:rsidP="00C35696">
      <w:pPr>
        <w:rPr>
          <w:rFonts w:ascii="Garamond" w:hAnsi="Garamond"/>
        </w:rPr>
      </w:pPr>
    </w:p>
    <w:p w14:paraId="155030C6" w14:textId="77777777" w:rsidR="00012619" w:rsidRPr="00C35696" w:rsidRDefault="00012619" w:rsidP="00C35696">
      <w:pPr>
        <w:rPr>
          <w:rFonts w:ascii="Garamond" w:hAnsi="Garamond"/>
        </w:rPr>
      </w:pPr>
    </w:p>
    <w:sectPr w:rsidR="00012619" w:rsidRPr="00C35696" w:rsidSect="00852844">
      <w:headerReference w:type="default" r:id="rId24"/>
      <w:footerReference w:type="even" r:id="rId25"/>
      <w:footerReference w:type="default" r:id="rId26"/>
      <w:pgSz w:w="12240" w:h="20160"/>
      <w:pgMar w:top="1134" w:right="1134" w:bottom="1134" w:left="1134" w:header="709" w:footer="709"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BDEF8" w14:textId="77777777" w:rsidR="00563185" w:rsidRDefault="00563185">
      <w:r>
        <w:separator/>
      </w:r>
    </w:p>
  </w:endnote>
  <w:endnote w:type="continuationSeparator" w:id="0">
    <w:p w14:paraId="5BC1E128" w14:textId="77777777" w:rsidR="00563185" w:rsidRDefault="00563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Berkeley-Book">
    <w:panose1 w:val="00000000000000000000"/>
    <w:charset w:val="00"/>
    <w:family w:val="roman"/>
    <w:notTrueType/>
    <w:pitch w:val="default"/>
    <w:sig w:usb0="00000003" w:usb1="00000000" w:usb2="00000000" w:usb3="00000000" w:csb0="00000001" w:csb1="00000000"/>
  </w:font>
  <w:font w:name="Berkeley-BookItalic">
    <w:panose1 w:val="00000000000000000000"/>
    <w:charset w:val="00"/>
    <w:family w:val="roman"/>
    <w:notTrueType/>
    <w:pitch w:val="default"/>
    <w:sig w:usb0="00000003" w:usb1="00000000" w:usb2="00000000" w:usb3="00000000" w:csb0="00000001" w:csb1="00000000"/>
  </w:font>
  <w:font w:name="Leelawadee">
    <w:altName w:val="Microsoft Sans Serif"/>
    <w:charset w:val="DE"/>
    <w:family w:val="swiss"/>
    <w:pitch w:val="variable"/>
    <w:sig w:usb0="81000003" w:usb1="00000000" w:usb2="00000000" w:usb3="00000000" w:csb0="00010001"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09840" w14:textId="77777777" w:rsidR="00EF64AF" w:rsidRDefault="00EF64AF">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4C6D9B74" w14:textId="77777777" w:rsidR="00EF64AF" w:rsidRDefault="00EF64AF">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E02D6" w14:textId="77777777" w:rsidR="00EF64AF" w:rsidRDefault="00EF64AF">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0068AE">
      <w:rPr>
        <w:noProof/>
        <w:color w:val="000000"/>
      </w:rPr>
      <w:t>1</w:t>
    </w:r>
    <w:r>
      <w:rPr>
        <w:color w:val="000000"/>
      </w:rPr>
      <w:fldChar w:fldCharType="end"/>
    </w:r>
  </w:p>
  <w:p w14:paraId="1A1F7C26" w14:textId="77777777" w:rsidR="00EF64AF" w:rsidRDefault="00EF64AF">
    <w:pPr>
      <w:pBdr>
        <w:top w:val="nil"/>
        <w:left w:val="nil"/>
        <w:bottom w:val="nil"/>
        <w:right w:val="nil"/>
        <w:between w:val="nil"/>
      </w:pBdr>
      <w:tabs>
        <w:tab w:val="center" w:pos="4419"/>
        <w:tab w:val="right" w:pos="8838"/>
      </w:tabs>
      <w:ind w:right="36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DF64F" w14:textId="77777777" w:rsidR="00563185" w:rsidRDefault="00563185">
      <w:r>
        <w:separator/>
      </w:r>
    </w:p>
  </w:footnote>
  <w:footnote w:type="continuationSeparator" w:id="0">
    <w:p w14:paraId="5EC8A790" w14:textId="77777777" w:rsidR="00563185" w:rsidRDefault="005631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DF4E7" w14:textId="77777777" w:rsidR="00EF64AF" w:rsidRPr="0012042A" w:rsidRDefault="00EF64AF">
    <w:pPr>
      <w:pBdr>
        <w:top w:val="nil"/>
        <w:left w:val="nil"/>
        <w:bottom w:val="nil"/>
        <w:right w:val="nil"/>
        <w:between w:val="nil"/>
      </w:pBdr>
      <w:tabs>
        <w:tab w:val="center" w:pos="4419"/>
        <w:tab w:val="right" w:pos="8838"/>
      </w:tabs>
      <w:jc w:val="center"/>
      <w:rPr>
        <w:rFonts w:ascii="Garamond" w:eastAsia="Leelawadee" w:hAnsi="Garamond" w:cs="Leelawadee"/>
        <w:color w:val="000000"/>
        <w:sz w:val="16"/>
        <w:szCs w:val="16"/>
      </w:rPr>
    </w:pPr>
    <w:r w:rsidRPr="0012042A">
      <w:rPr>
        <w:rFonts w:ascii="Garamond" w:eastAsia="Leelawadee" w:hAnsi="Garamond" w:cs="Leelawadee"/>
        <w:color w:val="000000"/>
        <w:sz w:val="16"/>
        <w:szCs w:val="16"/>
      </w:rPr>
      <w:t>Liceo Nº 1 Javiera Carrera/</w:t>
    </w:r>
    <w:r w:rsidRPr="0012042A">
      <w:rPr>
        <w:rFonts w:ascii="Garamond" w:eastAsia="Leelawadee" w:hAnsi="Garamond" w:cs="Leelawadee"/>
        <w:sz w:val="16"/>
        <w:szCs w:val="16"/>
      </w:rPr>
      <w:t xml:space="preserve"> </w:t>
    </w:r>
    <w:r w:rsidRPr="0012042A">
      <w:rPr>
        <w:rFonts w:ascii="Garamond" w:eastAsia="Leelawadee" w:hAnsi="Garamond" w:cs="Leelawadee"/>
        <w:color w:val="000000"/>
        <w:sz w:val="16"/>
        <w:szCs w:val="16"/>
      </w:rPr>
      <w:t xml:space="preserve">/Depto. de Historia, Geografía y Ciencias Sociales/ 2º Año Medio/ </w:t>
    </w:r>
    <w:r w:rsidRPr="0012042A">
      <w:rPr>
        <w:rFonts w:ascii="Garamond" w:eastAsia="Leelawadee" w:hAnsi="Garamond" w:cs="Leelawadee"/>
        <w:sz w:val="16"/>
        <w:szCs w:val="16"/>
      </w:rPr>
      <w:t>Coordinador profesor</w:t>
    </w:r>
    <w:r w:rsidRPr="0012042A">
      <w:rPr>
        <w:rFonts w:ascii="Garamond" w:eastAsia="Leelawadee" w:hAnsi="Garamond" w:cs="Leelawadee"/>
        <w:color w:val="000000"/>
        <w:sz w:val="16"/>
        <w:szCs w:val="16"/>
      </w:rPr>
      <w:t xml:space="preserve"> Frank Aspe Figueroa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03C3D"/>
    <w:multiLevelType w:val="hybridMultilevel"/>
    <w:tmpl w:val="3DDEDF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3D33C01"/>
    <w:multiLevelType w:val="hybridMultilevel"/>
    <w:tmpl w:val="6A10412E"/>
    <w:lvl w:ilvl="0" w:tplc="D6AE8204">
      <w:start w:val="2"/>
      <w:numFmt w:val="bullet"/>
      <w:lvlText w:val="-"/>
      <w:lvlJc w:val="left"/>
      <w:pPr>
        <w:ind w:left="720" w:hanging="360"/>
      </w:pPr>
      <w:rPr>
        <w:rFonts w:ascii="Garamond" w:eastAsia="Garamond" w:hAnsi="Garamond" w:cs="Garamond"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68E692C"/>
    <w:multiLevelType w:val="hybridMultilevel"/>
    <w:tmpl w:val="2DBCD7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CE12685"/>
    <w:multiLevelType w:val="multilevel"/>
    <w:tmpl w:val="DAEE87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825CCE"/>
    <w:multiLevelType w:val="multilevel"/>
    <w:tmpl w:val="03D081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A0D7EBF"/>
    <w:multiLevelType w:val="hybridMultilevel"/>
    <w:tmpl w:val="65BC4CF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31D62E50"/>
    <w:multiLevelType w:val="multilevel"/>
    <w:tmpl w:val="D21C39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4DE6C14"/>
    <w:multiLevelType w:val="multilevel"/>
    <w:tmpl w:val="1ED2B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47C19A9"/>
    <w:multiLevelType w:val="hybridMultilevel"/>
    <w:tmpl w:val="592EC9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8547D60"/>
    <w:multiLevelType w:val="multilevel"/>
    <w:tmpl w:val="27FEBE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0E3491B"/>
    <w:multiLevelType w:val="multilevel"/>
    <w:tmpl w:val="A808DF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28928FA"/>
    <w:multiLevelType w:val="multilevel"/>
    <w:tmpl w:val="53DC7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67C1C44"/>
    <w:multiLevelType w:val="hybridMultilevel"/>
    <w:tmpl w:val="8EB05A2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57A46618"/>
    <w:multiLevelType w:val="multilevel"/>
    <w:tmpl w:val="A808DF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F47635F"/>
    <w:multiLevelType w:val="multilevel"/>
    <w:tmpl w:val="1B20F224"/>
    <w:lvl w:ilvl="0">
      <w:start w:val="1"/>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F0E1F90"/>
    <w:multiLevelType w:val="hybridMultilevel"/>
    <w:tmpl w:val="09DC8DC4"/>
    <w:lvl w:ilvl="0" w:tplc="B3FA1BAE">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6"/>
  </w:num>
  <w:num w:numId="5">
    <w:abstractNumId w:val="14"/>
  </w:num>
  <w:num w:numId="6">
    <w:abstractNumId w:val="9"/>
  </w:num>
  <w:num w:numId="7">
    <w:abstractNumId w:val="3"/>
  </w:num>
  <w:num w:numId="8">
    <w:abstractNumId w:val="11"/>
  </w:num>
  <w:num w:numId="9">
    <w:abstractNumId w:val="13"/>
  </w:num>
  <w:num w:numId="10">
    <w:abstractNumId w:val="12"/>
  </w:num>
  <w:num w:numId="11">
    <w:abstractNumId w:val="15"/>
  </w:num>
  <w:num w:numId="12">
    <w:abstractNumId w:val="0"/>
  </w:num>
  <w:num w:numId="13">
    <w:abstractNumId w:val="5"/>
  </w:num>
  <w:num w:numId="14">
    <w:abstractNumId w:val="1"/>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A21"/>
    <w:rsid w:val="00002F7D"/>
    <w:rsid w:val="000068AE"/>
    <w:rsid w:val="00012619"/>
    <w:rsid w:val="000165B7"/>
    <w:rsid w:val="00022BEF"/>
    <w:rsid w:val="000421EC"/>
    <w:rsid w:val="00052BA1"/>
    <w:rsid w:val="000535A0"/>
    <w:rsid w:val="000574E1"/>
    <w:rsid w:val="000859F5"/>
    <w:rsid w:val="000907EE"/>
    <w:rsid w:val="00090AB2"/>
    <w:rsid w:val="000B7153"/>
    <w:rsid w:val="000B74AB"/>
    <w:rsid w:val="000C4273"/>
    <w:rsid w:val="000E749A"/>
    <w:rsid w:val="000F60B8"/>
    <w:rsid w:val="00103744"/>
    <w:rsid w:val="00105E20"/>
    <w:rsid w:val="00106866"/>
    <w:rsid w:val="0012042A"/>
    <w:rsid w:val="0012279F"/>
    <w:rsid w:val="00122A70"/>
    <w:rsid w:val="00131D7E"/>
    <w:rsid w:val="00142B0C"/>
    <w:rsid w:val="001518A9"/>
    <w:rsid w:val="00154061"/>
    <w:rsid w:val="001555B9"/>
    <w:rsid w:val="001620F7"/>
    <w:rsid w:val="001675F8"/>
    <w:rsid w:val="00170D52"/>
    <w:rsid w:val="00173128"/>
    <w:rsid w:val="00180060"/>
    <w:rsid w:val="001A1DC1"/>
    <w:rsid w:val="001A2C45"/>
    <w:rsid w:val="001C3172"/>
    <w:rsid w:val="001D2EF4"/>
    <w:rsid w:val="001D48B7"/>
    <w:rsid w:val="001D7013"/>
    <w:rsid w:val="001D79E5"/>
    <w:rsid w:val="001E5613"/>
    <w:rsid w:val="001E6C32"/>
    <w:rsid w:val="001F4894"/>
    <w:rsid w:val="00215B4F"/>
    <w:rsid w:val="00215F70"/>
    <w:rsid w:val="00217110"/>
    <w:rsid w:val="002345C6"/>
    <w:rsid w:val="00236EC3"/>
    <w:rsid w:val="00241D0B"/>
    <w:rsid w:val="002504CD"/>
    <w:rsid w:val="00275C72"/>
    <w:rsid w:val="0028029B"/>
    <w:rsid w:val="00280932"/>
    <w:rsid w:val="00281A97"/>
    <w:rsid w:val="002A3588"/>
    <w:rsid w:val="002A4155"/>
    <w:rsid w:val="002A4A97"/>
    <w:rsid w:val="002B08DD"/>
    <w:rsid w:val="002B4805"/>
    <w:rsid w:val="002B7B4F"/>
    <w:rsid w:val="002C3B23"/>
    <w:rsid w:val="002C4F76"/>
    <w:rsid w:val="002D3491"/>
    <w:rsid w:val="002D3B68"/>
    <w:rsid w:val="002F73A8"/>
    <w:rsid w:val="0030518A"/>
    <w:rsid w:val="00312FAC"/>
    <w:rsid w:val="00325279"/>
    <w:rsid w:val="00331161"/>
    <w:rsid w:val="0033605C"/>
    <w:rsid w:val="00341CFA"/>
    <w:rsid w:val="0035387F"/>
    <w:rsid w:val="00360926"/>
    <w:rsid w:val="00363F95"/>
    <w:rsid w:val="003645C1"/>
    <w:rsid w:val="00374CBE"/>
    <w:rsid w:val="00392617"/>
    <w:rsid w:val="00393043"/>
    <w:rsid w:val="003A181B"/>
    <w:rsid w:val="003A1A79"/>
    <w:rsid w:val="003A1FEA"/>
    <w:rsid w:val="003A4915"/>
    <w:rsid w:val="003B4806"/>
    <w:rsid w:val="003B486E"/>
    <w:rsid w:val="003C6EF5"/>
    <w:rsid w:val="003D42FF"/>
    <w:rsid w:val="003D69EF"/>
    <w:rsid w:val="003D7DBF"/>
    <w:rsid w:val="004013F5"/>
    <w:rsid w:val="00405CE2"/>
    <w:rsid w:val="00415A4F"/>
    <w:rsid w:val="00427BD0"/>
    <w:rsid w:val="00457E9B"/>
    <w:rsid w:val="00460D0E"/>
    <w:rsid w:val="00460D3A"/>
    <w:rsid w:val="00471A21"/>
    <w:rsid w:val="0047597D"/>
    <w:rsid w:val="00494D8E"/>
    <w:rsid w:val="004B2C3B"/>
    <w:rsid w:val="004C1838"/>
    <w:rsid w:val="004C2D25"/>
    <w:rsid w:val="004C2D93"/>
    <w:rsid w:val="004C6536"/>
    <w:rsid w:val="004C74B4"/>
    <w:rsid w:val="004F1EE9"/>
    <w:rsid w:val="004F5F99"/>
    <w:rsid w:val="00517C17"/>
    <w:rsid w:val="005249B8"/>
    <w:rsid w:val="00530C75"/>
    <w:rsid w:val="005506CD"/>
    <w:rsid w:val="00563185"/>
    <w:rsid w:val="00563328"/>
    <w:rsid w:val="00563A6D"/>
    <w:rsid w:val="0056673B"/>
    <w:rsid w:val="00576041"/>
    <w:rsid w:val="00576B04"/>
    <w:rsid w:val="00576C5D"/>
    <w:rsid w:val="00582D47"/>
    <w:rsid w:val="00584CA5"/>
    <w:rsid w:val="00592320"/>
    <w:rsid w:val="005A18F4"/>
    <w:rsid w:val="005A41DE"/>
    <w:rsid w:val="005A4CDD"/>
    <w:rsid w:val="005B120A"/>
    <w:rsid w:val="005B1CCC"/>
    <w:rsid w:val="005B37D2"/>
    <w:rsid w:val="005B60DE"/>
    <w:rsid w:val="005C54C1"/>
    <w:rsid w:val="005E0E44"/>
    <w:rsid w:val="00600A05"/>
    <w:rsid w:val="006018C5"/>
    <w:rsid w:val="0061307C"/>
    <w:rsid w:val="00617E82"/>
    <w:rsid w:val="006333E4"/>
    <w:rsid w:val="00643F07"/>
    <w:rsid w:val="00652F0B"/>
    <w:rsid w:val="006543E2"/>
    <w:rsid w:val="006655D0"/>
    <w:rsid w:val="0067718B"/>
    <w:rsid w:val="0069250B"/>
    <w:rsid w:val="00693761"/>
    <w:rsid w:val="00695BF2"/>
    <w:rsid w:val="006A352F"/>
    <w:rsid w:val="006B4598"/>
    <w:rsid w:val="006B64B2"/>
    <w:rsid w:val="006E59CB"/>
    <w:rsid w:val="006F6FFE"/>
    <w:rsid w:val="0070631F"/>
    <w:rsid w:val="007066F4"/>
    <w:rsid w:val="007154FA"/>
    <w:rsid w:val="00720C3D"/>
    <w:rsid w:val="00721012"/>
    <w:rsid w:val="00727E2F"/>
    <w:rsid w:val="0073518C"/>
    <w:rsid w:val="00746C8B"/>
    <w:rsid w:val="0077445E"/>
    <w:rsid w:val="00780EAF"/>
    <w:rsid w:val="007825FB"/>
    <w:rsid w:val="007A7C30"/>
    <w:rsid w:val="007B25D3"/>
    <w:rsid w:val="007B4CBD"/>
    <w:rsid w:val="007C04A9"/>
    <w:rsid w:val="007D0E87"/>
    <w:rsid w:val="007E0D2D"/>
    <w:rsid w:val="007E30AD"/>
    <w:rsid w:val="007F3C6B"/>
    <w:rsid w:val="007F6804"/>
    <w:rsid w:val="008008E2"/>
    <w:rsid w:val="008036C1"/>
    <w:rsid w:val="00811D14"/>
    <w:rsid w:val="008241B2"/>
    <w:rsid w:val="008243A8"/>
    <w:rsid w:val="00832E38"/>
    <w:rsid w:val="008344F7"/>
    <w:rsid w:val="00836A54"/>
    <w:rsid w:val="008442ED"/>
    <w:rsid w:val="00847719"/>
    <w:rsid w:val="00847E99"/>
    <w:rsid w:val="00852844"/>
    <w:rsid w:val="00855EAD"/>
    <w:rsid w:val="0086408B"/>
    <w:rsid w:val="00865268"/>
    <w:rsid w:val="00871ADA"/>
    <w:rsid w:val="00877D0D"/>
    <w:rsid w:val="008846FF"/>
    <w:rsid w:val="00890516"/>
    <w:rsid w:val="00891B90"/>
    <w:rsid w:val="008945FE"/>
    <w:rsid w:val="008A7A7A"/>
    <w:rsid w:val="008B6AFA"/>
    <w:rsid w:val="008D1F69"/>
    <w:rsid w:val="008D7824"/>
    <w:rsid w:val="008F3808"/>
    <w:rsid w:val="00900E9F"/>
    <w:rsid w:val="00912798"/>
    <w:rsid w:val="00916E6A"/>
    <w:rsid w:val="009222C9"/>
    <w:rsid w:val="009239AF"/>
    <w:rsid w:val="00930495"/>
    <w:rsid w:val="009313EC"/>
    <w:rsid w:val="0094148D"/>
    <w:rsid w:val="00974DAE"/>
    <w:rsid w:val="009769FA"/>
    <w:rsid w:val="0098684F"/>
    <w:rsid w:val="009A12F4"/>
    <w:rsid w:val="009A7A49"/>
    <w:rsid w:val="009B0D4C"/>
    <w:rsid w:val="009C14FE"/>
    <w:rsid w:val="009C7A81"/>
    <w:rsid w:val="009D0C03"/>
    <w:rsid w:val="009D300C"/>
    <w:rsid w:val="009D61DF"/>
    <w:rsid w:val="009E27CD"/>
    <w:rsid w:val="009F0F7D"/>
    <w:rsid w:val="009F1865"/>
    <w:rsid w:val="009F434C"/>
    <w:rsid w:val="00A00A58"/>
    <w:rsid w:val="00A03BA0"/>
    <w:rsid w:val="00A15F87"/>
    <w:rsid w:val="00A23AB3"/>
    <w:rsid w:val="00A565FD"/>
    <w:rsid w:val="00A56FC6"/>
    <w:rsid w:val="00A57231"/>
    <w:rsid w:val="00A60DB3"/>
    <w:rsid w:val="00A6681F"/>
    <w:rsid w:val="00A66D29"/>
    <w:rsid w:val="00A72407"/>
    <w:rsid w:val="00A82473"/>
    <w:rsid w:val="00A84325"/>
    <w:rsid w:val="00AA6925"/>
    <w:rsid w:val="00AA6F54"/>
    <w:rsid w:val="00AB1175"/>
    <w:rsid w:val="00AB54BF"/>
    <w:rsid w:val="00AB6A66"/>
    <w:rsid w:val="00AB7D0B"/>
    <w:rsid w:val="00AD02B6"/>
    <w:rsid w:val="00AD5383"/>
    <w:rsid w:val="00AE37A8"/>
    <w:rsid w:val="00AE5BAF"/>
    <w:rsid w:val="00AF4658"/>
    <w:rsid w:val="00AF4F48"/>
    <w:rsid w:val="00AF6DF3"/>
    <w:rsid w:val="00AF7AD6"/>
    <w:rsid w:val="00B0397E"/>
    <w:rsid w:val="00B1155A"/>
    <w:rsid w:val="00B2091A"/>
    <w:rsid w:val="00B375FF"/>
    <w:rsid w:val="00B415FC"/>
    <w:rsid w:val="00B5204A"/>
    <w:rsid w:val="00B55BA7"/>
    <w:rsid w:val="00B600E5"/>
    <w:rsid w:val="00B61469"/>
    <w:rsid w:val="00B658B8"/>
    <w:rsid w:val="00B679A8"/>
    <w:rsid w:val="00B81062"/>
    <w:rsid w:val="00B81584"/>
    <w:rsid w:val="00B90507"/>
    <w:rsid w:val="00B9165C"/>
    <w:rsid w:val="00B91C54"/>
    <w:rsid w:val="00B92AA5"/>
    <w:rsid w:val="00B958F6"/>
    <w:rsid w:val="00BB5F9F"/>
    <w:rsid w:val="00BC1EF2"/>
    <w:rsid w:val="00C03371"/>
    <w:rsid w:val="00C03FB8"/>
    <w:rsid w:val="00C04D6C"/>
    <w:rsid w:val="00C1266A"/>
    <w:rsid w:val="00C12BCE"/>
    <w:rsid w:val="00C141E8"/>
    <w:rsid w:val="00C144B8"/>
    <w:rsid w:val="00C2631A"/>
    <w:rsid w:val="00C263A0"/>
    <w:rsid w:val="00C35696"/>
    <w:rsid w:val="00C36ECB"/>
    <w:rsid w:val="00C44AA5"/>
    <w:rsid w:val="00C466DF"/>
    <w:rsid w:val="00C57E1D"/>
    <w:rsid w:val="00C61CFA"/>
    <w:rsid w:val="00C65E57"/>
    <w:rsid w:val="00C702BC"/>
    <w:rsid w:val="00C70A56"/>
    <w:rsid w:val="00C93286"/>
    <w:rsid w:val="00C963B3"/>
    <w:rsid w:val="00CA1665"/>
    <w:rsid w:val="00CB0AF4"/>
    <w:rsid w:val="00CB7F5D"/>
    <w:rsid w:val="00CC79EA"/>
    <w:rsid w:val="00CF7DF6"/>
    <w:rsid w:val="00D10B99"/>
    <w:rsid w:val="00D1393A"/>
    <w:rsid w:val="00D169F3"/>
    <w:rsid w:val="00D3455C"/>
    <w:rsid w:val="00D474B1"/>
    <w:rsid w:val="00D52B2B"/>
    <w:rsid w:val="00D62C76"/>
    <w:rsid w:val="00D6555D"/>
    <w:rsid w:val="00D73A06"/>
    <w:rsid w:val="00D741B8"/>
    <w:rsid w:val="00D80731"/>
    <w:rsid w:val="00D843AB"/>
    <w:rsid w:val="00D91F8F"/>
    <w:rsid w:val="00D960FC"/>
    <w:rsid w:val="00DA66B5"/>
    <w:rsid w:val="00DB0325"/>
    <w:rsid w:val="00DB1EDE"/>
    <w:rsid w:val="00DD2184"/>
    <w:rsid w:val="00DE6333"/>
    <w:rsid w:val="00DE6686"/>
    <w:rsid w:val="00DF65CA"/>
    <w:rsid w:val="00E007C1"/>
    <w:rsid w:val="00E05D83"/>
    <w:rsid w:val="00E20410"/>
    <w:rsid w:val="00E20AB4"/>
    <w:rsid w:val="00E25566"/>
    <w:rsid w:val="00E30B9B"/>
    <w:rsid w:val="00E44520"/>
    <w:rsid w:val="00E470CE"/>
    <w:rsid w:val="00E55880"/>
    <w:rsid w:val="00E60CC7"/>
    <w:rsid w:val="00E63931"/>
    <w:rsid w:val="00E667B6"/>
    <w:rsid w:val="00EA1CA0"/>
    <w:rsid w:val="00EA4C32"/>
    <w:rsid w:val="00EA6FD0"/>
    <w:rsid w:val="00EB0E65"/>
    <w:rsid w:val="00EC38F5"/>
    <w:rsid w:val="00EC3C05"/>
    <w:rsid w:val="00EC4094"/>
    <w:rsid w:val="00ED525E"/>
    <w:rsid w:val="00EE6D30"/>
    <w:rsid w:val="00EF115A"/>
    <w:rsid w:val="00EF64AF"/>
    <w:rsid w:val="00F0202A"/>
    <w:rsid w:val="00F02B5C"/>
    <w:rsid w:val="00F048A1"/>
    <w:rsid w:val="00F1726B"/>
    <w:rsid w:val="00F349EF"/>
    <w:rsid w:val="00F4772A"/>
    <w:rsid w:val="00F53596"/>
    <w:rsid w:val="00F64949"/>
    <w:rsid w:val="00F652D8"/>
    <w:rsid w:val="00F67042"/>
    <w:rsid w:val="00F73A1A"/>
    <w:rsid w:val="00F85413"/>
    <w:rsid w:val="00F90CCE"/>
    <w:rsid w:val="00F948A7"/>
    <w:rsid w:val="00FA3956"/>
    <w:rsid w:val="00FB05F4"/>
    <w:rsid w:val="00FC3F39"/>
    <w:rsid w:val="00FE3E86"/>
    <w:rsid w:val="00FE6283"/>
    <w:rsid w:val="00FF0D3C"/>
    <w:rsid w:val="00FF571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6D46B"/>
  <w15:docId w15:val="{411E8E71-70C8-244F-8D8C-DC4C77828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s-C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AD6"/>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80" w:after="120"/>
      <w:outlineLvl w:val="0"/>
    </w:pPr>
    <w:rPr>
      <w:rFonts w:ascii="Calibri" w:eastAsia="Calibri" w:hAnsi="Calibri" w:cs="Calibri"/>
      <w:b/>
      <w:sz w:val="48"/>
      <w:szCs w:val="48"/>
    </w:rPr>
  </w:style>
  <w:style w:type="paragraph" w:styleId="Ttulo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sz w:val="28"/>
      <w:szCs w:val="28"/>
    </w:rPr>
  </w:style>
  <w:style w:type="paragraph" w:styleId="Ttulo4">
    <w:name w:val="heading 4"/>
    <w:basedOn w:val="Normal"/>
    <w:next w:val="Normal"/>
    <w:uiPriority w:val="9"/>
    <w:semiHidden/>
    <w:unhideWhenUsed/>
    <w:qFormat/>
    <w:pPr>
      <w:keepNext/>
      <w:keepLines/>
      <w:spacing w:before="240" w:after="40"/>
      <w:outlineLvl w:val="3"/>
    </w:pPr>
    <w:rPr>
      <w:rFonts w:ascii="Calibri" w:eastAsia="Calibri" w:hAnsi="Calibri" w:cs="Calibri"/>
      <w:b/>
    </w:rPr>
  </w:style>
  <w:style w:type="paragraph" w:styleId="Ttulo5">
    <w:name w:val="heading 5"/>
    <w:basedOn w:val="Normal"/>
    <w:next w:val="Normal"/>
    <w:uiPriority w:val="9"/>
    <w:semiHidden/>
    <w:unhideWhenUsed/>
    <w:qFormat/>
    <w:pPr>
      <w:keepNext/>
      <w:keepLines/>
      <w:spacing w:before="220" w:after="40"/>
      <w:outlineLvl w:val="4"/>
    </w:pPr>
    <w:rPr>
      <w:rFonts w:ascii="Calibri" w:eastAsia="Calibri" w:hAnsi="Calibri" w:cs="Calibri"/>
      <w:b/>
      <w:sz w:val="22"/>
      <w:szCs w:val="22"/>
    </w:rPr>
  </w:style>
  <w:style w:type="paragraph" w:styleId="Ttulo6">
    <w:name w:val="heading 6"/>
    <w:basedOn w:val="Normal"/>
    <w:next w:val="Normal"/>
    <w:uiPriority w:val="9"/>
    <w:semiHidden/>
    <w:unhideWhenUsed/>
    <w:qFormat/>
    <w:pPr>
      <w:keepNext/>
      <w:keepLines/>
      <w:spacing w:before="200" w:after="40"/>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Pr>
      <w:sz w:val="24"/>
      <w:szCs w:val="24"/>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rFonts w:ascii="Calibri" w:eastAsia="Calibri" w:hAnsi="Calibri" w:cs="Calibri"/>
      <w:b/>
      <w:sz w:val="72"/>
      <w:szCs w:val="72"/>
    </w:rPr>
  </w:style>
  <w:style w:type="paragraph" w:styleId="Encabezado">
    <w:name w:val="header"/>
    <w:basedOn w:val="Normal"/>
    <w:link w:val="EncabezadoCar"/>
    <w:uiPriority w:val="99"/>
    <w:unhideWhenUsed/>
    <w:rsid w:val="00877830"/>
    <w:pPr>
      <w:tabs>
        <w:tab w:val="center" w:pos="4419"/>
        <w:tab w:val="right" w:pos="8838"/>
      </w:tabs>
    </w:pPr>
    <w:rPr>
      <w:rFonts w:ascii="Calibri" w:eastAsia="Calibri" w:hAnsi="Calibri" w:cs="Calibri"/>
    </w:rPr>
  </w:style>
  <w:style w:type="character" w:customStyle="1" w:styleId="EncabezadoCar">
    <w:name w:val="Encabezado Car"/>
    <w:basedOn w:val="Fuentedeprrafopredeter"/>
    <w:link w:val="Encabezado"/>
    <w:uiPriority w:val="99"/>
    <w:rsid w:val="00877830"/>
  </w:style>
  <w:style w:type="paragraph" w:styleId="Piedepgina">
    <w:name w:val="footer"/>
    <w:basedOn w:val="Normal"/>
    <w:link w:val="PiedepginaCar"/>
    <w:uiPriority w:val="99"/>
    <w:unhideWhenUsed/>
    <w:rsid w:val="00877830"/>
    <w:pPr>
      <w:tabs>
        <w:tab w:val="center" w:pos="4419"/>
        <w:tab w:val="right" w:pos="8838"/>
      </w:tabs>
    </w:pPr>
    <w:rPr>
      <w:rFonts w:ascii="Calibri" w:eastAsia="Calibri" w:hAnsi="Calibri" w:cs="Calibri"/>
    </w:rPr>
  </w:style>
  <w:style w:type="character" w:customStyle="1" w:styleId="PiedepginaCar">
    <w:name w:val="Pie de página Car"/>
    <w:basedOn w:val="Fuentedeprrafopredeter"/>
    <w:link w:val="Piedepgina"/>
    <w:uiPriority w:val="99"/>
    <w:rsid w:val="00877830"/>
  </w:style>
  <w:style w:type="table" w:styleId="Tablaconcuadrcula">
    <w:name w:val="Table Grid"/>
    <w:basedOn w:val="Tablanormal"/>
    <w:uiPriority w:val="39"/>
    <w:rsid w:val="008778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A78EB"/>
    <w:pPr>
      <w:spacing w:before="100" w:beforeAutospacing="1" w:after="100" w:afterAutospacing="1"/>
    </w:pPr>
  </w:style>
  <w:style w:type="character" w:styleId="Hipervnculo">
    <w:name w:val="Hyperlink"/>
    <w:uiPriority w:val="99"/>
    <w:unhideWhenUsed/>
    <w:rsid w:val="00CA78EB"/>
    <w:rPr>
      <w:color w:val="0000FF"/>
      <w:u w:val="single"/>
    </w:rPr>
  </w:style>
  <w:style w:type="paragraph" w:styleId="Prrafodelista">
    <w:name w:val="List Paragraph"/>
    <w:basedOn w:val="Normal"/>
    <w:uiPriority w:val="34"/>
    <w:qFormat/>
    <w:rsid w:val="00A21FAB"/>
    <w:pPr>
      <w:ind w:left="720"/>
      <w:contextualSpacing/>
    </w:pPr>
    <w:rPr>
      <w:rFonts w:ascii="Calibri" w:eastAsia="Calibri" w:hAnsi="Calibri" w:cs="Calibri"/>
    </w:rPr>
  </w:style>
  <w:style w:type="paragraph" w:styleId="Textodeglobo">
    <w:name w:val="Balloon Text"/>
    <w:basedOn w:val="Normal"/>
    <w:link w:val="TextodegloboCar"/>
    <w:uiPriority w:val="99"/>
    <w:semiHidden/>
    <w:unhideWhenUsed/>
    <w:rsid w:val="00B21216"/>
    <w:rPr>
      <w:rFonts w:eastAsia="Calibri"/>
      <w:sz w:val="18"/>
      <w:szCs w:val="18"/>
    </w:rPr>
  </w:style>
  <w:style w:type="character" w:customStyle="1" w:styleId="TextodegloboCar">
    <w:name w:val="Texto de globo Car"/>
    <w:link w:val="Textodeglobo"/>
    <w:uiPriority w:val="99"/>
    <w:semiHidden/>
    <w:rsid w:val="00B21216"/>
    <w:rPr>
      <w:rFonts w:ascii="Times New Roman" w:hAnsi="Times New Roman" w:cs="Times New Roman"/>
      <w:sz w:val="18"/>
      <w:szCs w:val="18"/>
    </w:rPr>
  </w:style>
  <w:style w:type="character" w:styleId="Hipervnculovisitado">
    <w:name w:val="FollowedHyperlink"/>
    <w:uiPriority w:val="99"/>
    <w:semiHidden/>
    <w:unhideWhenUsed/>
    <w:rsid w:val="00D728E6"/>
    <w:rPr>
      <w:color w:val="954F72"/>
      <w:u w:val="single"/>
    </w:rPr>
  </w:style>
  <w:style w:type="character" w:styleId="Nmerodepgina">
    <w:name w:val="page number"/>
    <w:basedOn w:val="Fuentedeprrafopredeter"/>
    <w:uiPriority w:val="99"/>
    <w:semiHidden/>
    <w:unhideWhenUsed/>
    <w:rsid w:val="00633446"/>
  </w:style>
  <w:style w:type="paragraph" w:styleId="Sinespaciado">
    <w:name w:val="No Spacing"/>
    <w:uiPriority w:val="1"/>
    <w:qFormat/>
    <w:rsid w:val="00AB2B79"/>
    <w:rPr>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5402">
      <w:bodyDiv w:val="1"/>
      <w:marLeft w:val="0"/>
      <w:marRight w:val="0"/>
      <w:marTop w:val="0"/>
      <w:marBottom w:val="0"/>
      <w:divBdr>
        <w:top w:val="none" w:sz="0" w:space="0" w:color="auto"/>
        <w:left w:val="none" w:sz="0" w:space="0" w:color="auto"/>
        <w:bottom w:val="none" w:sz="0" w:space="0" w:color="auto"/>
        <w:right w:val="none" w:sz="0" w:space="0" w:color="auto"/>
      </w:divBdr>
      <w:divsChild>
        <w:div w:id="2113889185">
          <w:marLeft w:val="0"/>
          <w:marRight w:val="0"/>
          <w:marTop w:val="0"/>
          <w:marBottom w:val="0"/>
          <w:divBdr>
            <w:top w:val="none" w:sz="0" w:space="0" w:color="auto"/>
            <w:left w:val="none" w:sz="0" w:space="0" w:color="auto"/>
            <w:bottom w:val="none" w:sz="0" w:space="0" w:color="auto"/>
            <w:right w:val="none" w:sz="0" w:space="0" w:color="auto"/>
          </w:divBdr>
          <w:divsChild>
            <w:div w:id="1536695645">
              <w:marLeft w:val="0"/>
              <w:marRight w:val="0"/>
              <w:marTop w:val="0"/>
              <w:marBottom w:val="0"/>
              <w:divBdr>
                <w:top w:val="none" w:sz="0" w:space="0" w:color="auto"/>
                <w:left w:val="none" w:sz="0" w:space="0" w:color="auto"/>
                <w:bottom w:val="none" w:sz="0" w:space="0" w:color="auto"/>
                <w:right w:val="none" w:sz="0" w:space="0" w:color="auto"/>
              </w:divBdr>
              <w:divsChild>
                <w:div w:id="852456729">
                  <w:marLeft w:val="0"/>
                  <w:marRight w:val="0"/>
                  <w:marTop w:val="0"/>
                  <w:marBottom w:val="0"/>
                  <w:divBdr>
                    <w:top w:val="none" w:sz="0" w:space="0" w:color="auto"/>
                    <w:left w:val="none" w:sz="0" w:space="0" w:color="auto"/>
                    <w:bottom w:val="none" w:sz="0" w:space="0" w:color="auto"/>
                    <w:right w:val="none" w:sz="0" w:space="0" w:color="auto"/>
                  </w:divBdr>
                </w:div>
              </w:divsChild>
            </w:div>
            <w:div w:id="1544564122">
              <w:marLeft w:val="0"/>
              <w:marRight w:val="0"/>
              <w:marTop w:val="0"/>
              <w:marBottom w:val="0"/>
              <w:divBdr>
                <w:top w:val="none" w:sz="0" w:space="0" w:color="auto"/>
                <w:left w:val="none" w:sz="0" w:space="0" w:color="auto"/>
                <w:bottom w:val="none" w:sz="0" w:space="0" w:color="auto"/>
                <w:right w:val="none" w:sz="0" w:space="0" w:color="auto"/>
              </w:divBdr>
              <w:divsChild>
                <w:div w:id="1391224144">
                  <w:marLeft w:val="0"/>
                  <w:marRight w:val="0"/>
                  <w:marTop w:val="0"/>
                  <w:marBottom w:val="0"/>
                  <w:divBdr>
                    <w:top w:val="none" w:sz="0" w:space="0" w:color="auto"/>
                    <w:left w:val="none" w:sz="0" w:space="0" w:color="auto"/>
                    <w:bottom w:val="none" w:sz="0" w:space="0" w:color="auto"/>
                    <w:right w:val="none" w:sz="0" w:space="0" w:color="auto"/>
                  </w:divBdr>
                  <w:divsChild>
                    <w:div w:id="67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4796">
              <w:marLeft w:val="0"/>
              <w:marRight w:val="0"/>
              <w:marTop w:val="0"/>
              <w:marBottom w:val="0"/>
              <w:divBdr>
                <w:top w:val="none" w:sz="0" w:space="0" w:color="auto"/>
                <w:left w:val="none" w:sz="0" w:space="0" w:color="auto"/>
                <w:bottom w:val="none" w:sz="0" w:space="0" w:color="auto"/>
                <w:right w:val="none" w:sz="0" w:space="0" w:color="auto"/>
              </w:divBdr>
              <w:divsChild>
                <w:div w:id="1973975476">
                  <w:marLeft w:val="0"/>
                  <w:marRight w:val="0"/>
                  <w:marTop w:val="0"/>
                  <w:marBottom w:val="0"/>
                  <w:divBdr>
                    <w:top w:val="none" w:sz="0" w:space="0" w:color="auto"/>
                    <w:left w:val="none" w:sz="0" w:space="0" w:color="auto"/>
                    <w:bottom w:val="none" w:sz="0" w:space="0" w:color="auto"/>
                    <w:right w:val="none" w:sz="0" w:space="0" w:color="auto"/>
                  </w:divBdr>
                </w:div>
              </w:divsChild>
            </w:div>
            <w:div w:id="529605674">
              <w:marLeft w:val="0"/>
              <w:marRight w:val="0"/>
              <w:marTop w:val="0"/>
              <w:marBottom w:val="0"/>
              <w:divBdr>
                <w:top w:val="none" w:sz="0" w:space="0" w:color="auto"/>
                <w:left w:val="none" w:sz="0" w:space="0" w:color="auto"/>
                <w:bottom w:val="none" w:sz="0" w:space="0" w:color="auto"/>
                <w:right w:val="none" w:sz="0" w:space="0" w:color="auto"/>
              </w:divBdr>
              <w:divsChild>
                <w:div w:id="1591620185">
                  <w:marLeft w:val="0"/>
                  <w:marRight w:val="0"/>
                  <w:marTop w:val="0"/>
                  <w:marBottom w:val="0"/>
                  <w:divBdr>
                    <w:top w:val="none" w:sz="0" w:space="0" w:color="auto"/>
                    <w:left w:val="none" w:sz="0" w:space="0" w:color="auto"/>
                    <w:bottom w:val="none" w:sz="0" w:space="0" w:color="auto"/>
                    <w:right w:val="none" w:sz="0" w:space="0" w:color="auto"/>
                  </w:divBdr>
                </w:div>
              </w:divsChild>
            </w:div>
            <w:div w:id="1043213890">
              <w:marLeft w:val="0"/>
              <w:marRight w:val="0"/>
              <w:marTop w:val="0"/>
              <w:marBottom w:val="0"/>
              <w:divBdr>
                <w:top w:val="none" w:sz="0" w:space="0" w:color="auto"/>
                <w:left w:val="none" w:sz="0" w:space="0" w:color="auto"/>
                <w:bottom w:val="none" w:sz="0" w:space="0" w:color="auto"/>
                <w:right w:val="none" w:sz="0" w:space="0" w:color="auto"/>
              </w:divBdr>
              <w:divsChild>
                <w:div w:id="21827286">
                  <w:marLeft w:val="0"/>
                  <w:marRight w:val="0"/>
                  <w:marTop w:val="0"/>
                  <w:marBottom w:val="0"/>
                  <w:divBdr>
                    <w:top w:val="none" w:sz="0" w:space="0" w:color="auto"/>
                    <w:left w:val="none" w:sz="0" w:space="0" w:color="auto"/>
                    <w:bottom w:val="none" w:sz="0" w:space="0" w:color="auto"/>
                    <w:right w:val="none" w:sz="0" w:space="0" w:color="auto"/>
                  </w:divBdr>
                </w:div>
              </w:divsChild>
            </w:div>
            <w:div w:id="1193494743">
              <w:marLeft w:val="0"/>
              <w:marRight w:val="0"/>
              <w:marTop w:val="0"/>
              <w:marBottom w:val="0"/>
              <w:divBdr>
                <w:top w:val="none" w:sz="0" w:space="0" w:color="auto"/>
                <w:left w:val="none" w:sz="0" w:space="0" w:color="auto"/>
                <w:bottom w:val="none" w:sz="0" w:space="0" w:color="auto"/>
                <w:right w:val="none" w:sz="0" w:space="0" w:color="auto"/>
              </w:divBdr>
              <w:divsChild>
                <w:div w:id="1122115481">
                  <w:marLeft w:val="0"/>
                  <w:marRight w:val="0"/>
                  <w:marTop w:val="0"/>
                  <w:marBottom w:val="0"/>
                  <w:divBdr>
                    <w:top w:val="none" w:sz="0" w:space="0" w:color="auto"/>
                    <w:left w:val="none" w:sz="0" w:space="0" w:color="auto"/>
                    <w:bottom w:val="none" w:sz="0" w:space="0" w:color="auto"/>
                    <w:right w:val="none" w:sz="0" w:space="0" w:color="auto"/>
                  </w:divBdr>
                </w:div>
              </w:divsChild>
            </w:div>
            <w:div w:id="885994267">
              <w:marLeft w:val="0"/>
              <w:marRight w:val="0"/>
              <w:marTop w:val="0"/>
              <w:marBottom w:val="0"/>
              <w:divBdr>
                <w:top w:val="none" w:sz="0" w:space="0" w:color="auto"/>
                <w:left w:val="none" w:sz="0" w:space="0" w:color="auto"/>
                <w:bottom w:val="none" w:sz="0" w:space="0" w:color="auto"/>
                <w:right w:val="none" w:sz="0" w:space="0" w:color="auto"/>
              </w:divBdr>
              <w:divsChild>
                <w:div w:id="1895895463">
                  <w:marLeft w:val="0"/>
                  <w:marRight w:val="0"/>
                  <w:marTop w:val="0"/>
                  <w:marBottom w:val="0"/>
                  <w:divBdr>
                    <w:top w:val="none" w:sz="0" w:space="0" w:color="auto"/>
                    <w:left w:val="none" w:sz="0" w:space="0" w:color="auto"/>
                    <w:bottom w:val="none" w:sz="0" w:space="0" w:color="auto"/>
                    <w:right w:val="none" w:sz="0" w:space="0" w:color="auto"/>
                  </w:divBdr>
                </w:div>
              </w:divsChild>
            </w:div>
            <w:div w:id="786197655">
              <w:marLeft w:val="0"/>
              <w:marRight w:val="0"/>
              <w:marTop w:val="0"/>
              <w:marBottom w:val="0"/>
              <w:divBdr>
                <w:top w:val="none" w:sz="0" w:space="0" w:color="auto"/>
                <w:left w:val="none" w:sz="0" w:space="0" w:color="auto"/>
                <w:bottom w:val="none" w:sz="0" w:space="0" w:color="auto"/>
                <w:right w:val="none" w:sz="0" w:space="0" w:color="auto"/>
              </w:divBdr>
              <w:divsChild>
                <w:div w:id="46808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96226">
          <w:marLeft w:val="0"/>
          <w:marRight w:val="0"/>
          <w:marTop w:val="0"/>
          <w:marBottom w:val="0"/>
          <w:divBdr>
            <w:top w:val="none" w:sz="0" w:space="0" w:color="auto"/>
            <w:left w:val="none" w:sz="0" w:space="0" w:color="auto"/>
            <w:bottom w:val="none" w:sz="0" w:space="0" w:color="auto"/>
            <w:right w:val="none" w:sz="0" w:space="0" w:color="auto"/>
          </w:divBdr>
          <w:divsChild>
            <w:div w:id="1872836012">
              <w:marLeft w:val="0"/>
              <w:marRight w:val="0"/>
              <w:marTop w:val="0"/>
              <w:marBottom w:val="0"/>
              <w:divBdr>
                <w:top w:val="none" w:sz="0" w:space="0" w:color="auto"/>
                <w:left w:val="none" w:sz="0" w:space="0" w:color="auto"/>
                <w:bottom w:val="none" w:sz="0" w:space="0" w:color="auto"/>
                <w:right w:val="none" w:sz="0" w:space="0" w:color="auto"/>
              </w:divBdr>
              <w:divsChild>
                <w:div w:id="7454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68528">
      <w:bodyDiv w:val="1"/>
      <w:marLeft w:val="0"/>
      <w:marRight w:val="0"/>
      <w:marTop w:val="0"/>
      <w:marBottom w:val="0"/>
      <w:divBdr>
        <w:top w:val="none" w:sz="0" w:space="0" w:color="auto"/>
        <w:left w:val="none" w:sz="0" w:space="0" w:color="auto"/>
        <w:bottom w:val="none" w:sz="0" w:space="0" w:color="auto"/>
        <w:right w:val="none" w:sz="0" w:space="0" w:color="auto"/>
      </w:divBdr>
    </w:div>
    <w:div w:id="880171889">
      <w:bodyDiv w:val="1"/>
      <w:marLeft w:val="0"/>
      <w:marRight w:val="0"/>
      <w:marTop w:val="0"/>
      <w:marBottom w:val="0"/>
      <w:divBdr>
        <w:top w:val="none" w:sz="0" w:space="0" w:color="auto"/>
        <w:left w:val="none" w:sz="0" w:space="0" w:color="auto"/>
        <w:bottom w:val="none" w:sz="0" w:space="0" w:color="auto"/>
        <w:right w:val="none" w:sz="0" w:space="0" w:color="auto"/>
      </w:divBdr>
    </w:div>
    <w:div w:id="1185703716">
      <w:bodyDiv w:val="1"/>
      <w:marLeft w:val="0"/>
      <w:marRight w:val="0"/>
      <w:marTop w:val="0"/>
      <w:marBottom w:val="0"/>
      <w:divBdr>
        <w:top w:val="none" w:sz="0" w:space="0" w:color="auto"/>
        <w:left w:val="none" w:sz="0" w:space="0" w:color="auto"/>
        <w:bottom w:val="none" w:sz="0" w:space="0" w:color="auto"/>
        <w:right w:val="none" w:sz="0" w:space="0" w:color="auto"/>
      </w:divBdr>
    </w:div>
    <w:div w:id="1444572347">
      <w:bodyDiv w:val="1"/>
      <w:marLeft w:val="0"/>
      <w:marRight w:val="0"/>
      <w:marTop w:val="0"/>
      <w:marBottom w:val="0"/>
      <w:divBdr>
        <w:top w:val="none" w:sz="0" w:space="0" w:color="auto"/>
        <w:left w:val="none" w:sz="0" w:space="0" w:color="auto"/>
        <w:bottom w:val="none" w:sz="0" w:space="0" w:color="auto"/>
        <w:right w:val="none" w:sz="0" w:space="0" w:color="auto"/>
      </w:divBdr>
      <w:divsChild>
        <w:div w:id="1075010258">
          <w:marLeft w:val="0"/>
          <w:marRight w:val="0"/>
          <w:marTop w:val="0"/>
          <w:marBottom w:val="0"/>
          <w:divBdr>
            <w:top w:val="none" w:sz="0" w:space="0" w:color="auto"/>
            <w:left w:val="none" w:sz="0" w:space="0" w:color="auto"/>
            <w:bottom w:val="none" w:sz="0" w:space="0" w:color="auto"/>
            <w:right w:val="none" w:sz="0" w:space="0" w:color="auto"/>
          </w:divBdr>
        </w:div>
      </w:divsChild>
    </w:div>
    <w:div w:id="1523858731">
      <w:bodyDiv w:val="1"/>
      <w:marLeft w:val="0"/>
      <w:marRight w:val="0"/>
      <w:marTop w:val="0"/>
      <w:marBottom w:val="0"/>
      <w:divBdr>
        <w:top w:val="none" w:sz="0" w:space="0" w:color="auto"/>
        <w:left w:val="none" w:sz="0" w:space="0" w:color="auto"/>
        <w:bottom w:val="none" w:sz="0" w:space="0" w:color="auto"/>
        <w:right w:val="none" w:sz="0" w:space="0" w:color="auto"/>
      </w:divBdr>
    </w:div>
    <w:div w:id="1865748597">
      <w:bodyDiv w:val="1"/>
      <w:marLeft w:val="0"/>
      <w:marRight w:val="0"/>
      <w:marTop w:val="0"/>
      <w:marBottom w:val="0"/>
      <w:divBdr>
        <w:top w:val="none" w:sz="0" w:space="0" w:color="auto"/>
        <w:left w:val="none" w:sz="0" w:space="0" w:color="auto"/>
        <w:bottom w:val="none" w:sz="0" w:space="0" w:color="auto"/>
        <w:right w:val="none" w:sz="0" w:space="0" w:color="auto"/>
      </w:divBdr>
    </w:div>
    <w:div w:id="2116173480">
      <w:bodyDiv w:val="1"/>
      <w:marLeft w:val="0"/>
      <w:marRight w:val="0"/>
      <w:marTop w:val="0"/>
      <w:marBottom w:val="0"/>
      <w:divBdr>
        <w:top w:val="none" w:sz="0" w:space="0" w:color="auto"/>
        <w:left w:val="none" w:sz="0" w:space="0" w:color="auto"/>
        <w:bottom w:val="none" w:sz="0" w:space="0" w:color="auto"/>
        <w:right w:val="none" w:sz="0" w:space="0" w:color="auto"/>
      </w:divBdr>
      <w:divsChild>
        <w:div w:id="1862009002">
          <w:marLeft w:val="0"/>
          <w:marRight w:val="0"/>
          <w:marTop w:val="0"/>
          <w:marBottom w:val="0"/>
          <w:divBdr>
            <w:top w:val="none" w:sz="0" w:space="0" w:color="auto"/>
            <w:left w:val="none" w:sz="0" w:space="0" w:color="auto"/>
            <w:bottom w:val="none" w:sz="0" w:space="0" w:color="auto"/>
            <w:right w:val="none" w:sz="0" w:space="0" w:color="auto"/>
          </w:divBdr>
          <w:divsChild>
            <w:div w:id="1440612522">
              <w:marLeft w:val="0"/>
              <w:marRight w:val="0"/>
              <w:marTop w:val="0"/>
              <w:marBottom w:val="0"/>
              <w:divBdr>
                <w:top w:val="none" w:sz="0" w:space="0" w:color="auto"/>
                <w:left w:val="none" w:sz="0" w:space="0" w:color="auto"/>
                <w:bottom w:val="none" w:sz="0" w:space="0" w:color="auto"/>
                <w:right w:val="none" w:sz="0" w:space="0" w:color="auto"/>
              </w:divBdr>
              <w:divsChild>
                <w:div w:id="496969316">
                  <w:marLeft w:val="0"/>
                  <w:marRight w:val="0"/>
                  <w:marTop w:val="0"/>
                  <w:marBottom w:val="0"/>
                  <w:divBdr>
                    <w:top w:val="none" w:sz="0" w:space="0" w:color="auto"/>
                    <w:left w:val="none" w:sz="0" w:space="0" w:color="auto"/>
                    <w:bottom w:val="none" w:sz="0" w:space="0" w:color="auto"/>
                    <w:right w:val="none" w:sz="0" w:space="0" w:color="auto"/>
                  </w:divBdr>
                </w:div>
              </w:divsChild>
            </w:div>
            <w:div w:id="224418309">
              <w:marLeft w:val="0"/>
              <w:marRight w:val="0"/>
              <w:marTop w:val="0"/>
              <w:marBottom w:val="0"/>
              <w:divBdr>
                <w:top w:val="none" w:sz="0" w:space="0" w:color="auto"/>
                <w:left w:val="none" w:sz="0" w:space="0" w:color="auto"/>
                <w:bottom w:val="none" w:sz="0" w:space="0" w:color="auto"/>
                <w:right w:val="none" w:sz="0" w:space="0" w:color="auto"/>
              </w:divBdr>
              <w:divsChild>
                <w:div w:id="292754865">
                  <w:marLeft w:val="0"/>
                  <w:marRight w:val="0"/>
                  <w:marTop w:val="0"/>
                  <w:marBottom w:val="0"/>
                  <w:divBdr>
                    <w:top w:val="none" w:sz="0" w:space="0" w:color="auto"/>
                    <w:left w:val="none" w:sz="0" w:space="0" w:color="auto"/>
                    <w:bottom w:val="none" w:sz="0" w:space="0" w:color="auto"/>
                    <w:right w:val="none" w:sz="0" w:space="0" w:color="auto"/>
                  </w:divBdr>
                </w:div>
                <w:div w:id="1219437517">
                  <w:marLeft w:val="0"/>
                  <w:marRight w:val="0"/>
                  <w:marTop w:val="0"/>
                  <w:marBottom w:val="0"/>
                  <w:divBdr>
                    <w:top w:val="none" w:sz="0" w:space="0" w:color="auto"/>
                    <w:left w:val="none" w:sz="0" w:space="0" w:color="auto"/>
                    <w:bottom w:val="none" w:sz="0" w:space="0" w:color="auto"/>
                    <w:right w:val="none" w:sz="0" w:space="0" w:color="auto"/>
                  </w:divBdr>
                </w:div>
              </w:divsChild>
            </w:div>
            <w:div w:id="336617964">
              <w:marLeft w:val="0"/>
              <w:marRight w:val="0"/>
              <w:marTop w:val="0"/>
              <w:marBottom w:val="0"/>
              <w:divBdr>
                <w:top w:val="none" w:sz="0" w:space="0" w:color="auto"/>
                <w:left w:val="none" w:sz="0" w:space="0" w:color="auto"/>
                <w:bottom w:val="none" w:sz="0" w:space="0" w:color="auto"/>
                <w:right w:val="none" w:sz="0" w:space="0" w:color="auto"/>
              </w:divBdr>
              <w:divsChild>
                <w:div w:id="172378458">
                  <w:marLeft w:val="0"/>
                  <w:marRight w:val="0"/>
                  <w:marTop w:val="0"/>
                  <w:marBottom w:val="0"/>
                  <w:divBdr>
                    <w:top w:val="none" w:sz="0" w:space="0" w:color="auto"/>
                    <w:left w:val="none" w:sz="0" w:space="0" w:color="auto"/>
                    <w:bottom w:val="none" w:sz="0" w:space="0" w:color="auto"/>
                    <w:right w:val="none" w:sz="0" w:space="0" w:color="auto"/>
                  </w:divBdr>
                </w:div>
                <w:div w:id="243993301">
                  <w:marLeft w:val="0"/>
                  <w:marRight w:val="0"/>
                  <w:marTop w:val="0"/>
                  <w:marBottom w:val="0"/>
                  <w:divBdr>
                    <w:top w:val="none" w:sz="0" w:space="0" w:color="auto"/>
                    <w:left w:val="none" w:sz="0" w:space="0" w:color="auto"/>
                    <w:bottom w:val="none" w:sz="0" w:space="0" w:color="auto"/>
                    <w:right w:val="none" w:sz="0" w:space="0" w:color="auto"/>
                  </w:divBdr>
                </w:div>
              </w:divsChild>
            </w:div>
            <w:div w:id="1383480738">
              <w:marLeft w:val="0"/>
              <w:marRight w:val="0"/>
              <w:marTop w:val="0"/>
              <w:marBottom w:val="0"/>
              <w:divBdr>
                <w:top w:val="none" w:sz="0" w:space="0" w:color="auto"/>
                <w:left w:val="none" w:sz="0" w:space="0" w:color="auto"/>
                <w:bottom w:val="none" w:sz="0" w:space="0" w:color="auto"/>
                <w:right w:val="none" w:sz="0" w:space="0" w:color="auto"/>
              </w:divBdr>
              <w:divsChild>
                <w:div w:id="754397453">
                  <w:marLeft w:val="0"/>
                  <w:marRight w:val="0"/>
                  <w:marTop w:val="0"/>
                  <w:marBottom w:val="0"/>
                  <w:divBdr>
                    <w:top w:val="none" w:sz="0" w:space="0" w:color="auto"/>
                    <w:left w:val="none" w:sz="0" w:space="0" w:color="auto"/>
                    <w:bottom w:val="none" w:sz="0" w:space="0" w:color="auto"/>
                    <w:right w:val="none" w:sz="0" w:space="0" w:color="auto"/>
                  </w:divBdr>
                </w:div>
              </w:divsChild>
            </w:div>
            <w:div w:id="1151558946">
              <w:marLeft w:val="0"/>
              <w:marRight w:val="0"/>
              <w:marTop w:val="0"/>
              <w:marBottom w:val="0"/>
              <w:divBdr>
                <w:top w:val="none" w:sz="0" w:space="0" w:color="auto"/>
                <w:left w:val="none" w:sz="0" w:space="0" w:color="auto"/>
                <w:bottom w:val="none" w:sz="0" w:space="0" w:color="auto"/>
                <w:right w:val="none" w:sz="0" w:space="0" w:color="auto"/>
              </w:divBdr>
              <w:divsChild>
                <w:div w:id="49615165">
                  <w:marLeft w:val="0"/>
                  <w:marRight w:val="0"/>
                  <w:marTop w:val="0"/>
                  <w:marBottom w:val="0"/>
                  <w:divBdr>
                    <w:top w:val="none" w:sz="0" w:space="0" w:color="auto"/>
                    <w:left w:val="none" w:sz="0" w:space="0" w:color="auto"/>
                    <w:bottom w:val="none" w:sz="0" w:space="0" w:color="auto"/>
                    <w:right w:val="none" w:sz="0" w:space="0" w:color="auto"/>
                  </w:divBdr>
                </w:div>
                <w:div w:id="17709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iceo1.cl" TargetMode="External"/><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png"/><Relationship Id="rId23" Type="http://schemas.microsoft.com/office/2007/relationships/hdphoto" Target="media/hdphoto3.wdp"/><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png"/><Relationship Id="rId11" Type="http://schemas.microsoft.com/office/2007/relationships/hdphoto" Target="media/hdphoto1.wdp"/><Relationship Id="rId12" Type="http://schemas.openxmlformats.org/officeDocument/2006/relationships/image" Target="media/image2.png"/><Relationship Id="rId13" Type="http://schemas.openxmlformats.org/officeDocument/2006/relationships/image" Target="media/image3.jpeg"/><Relationship Id="rId14" Type="http://schemas.microsoft.com/office/2007/relationships/hdphoto" Target="media/hdphoto2.wdp"/><Relationship Id="rId15" Type="http://schemas.openxmlformats.org/officeDocument/2006/relationships/image" Target="https://radio.uchile.cl/wp-content/uploads/2020/05/WhatsApp-Image-2020-05-14-at-4.59.27-PM-620x465.jpeg" TargetMode="External"/><Relationship Id="rId16" Type="http://schemas.openxmlformats.org/officeDocument/2006/relationships/image" Target="media/image4.png"/><Relationship Id="rId17" Type="http://schemas.openxmlformats.org/officeDocument/2006/relationships/hyperlink" Target="https://radio.uchile.cl/2020/05/18/otra-vez-las-mujeres-las-ollas-comunes-contra-la-desesperacion-en-tiempos-de-crisis/" TargetMode="External"/><Relationship Id="rId18" Type="http://schemas.openxmlformats.org/officeDocument/2006/relationships/hyperlink" Target="https://radio.uchile.cl/2020/05/18/otra-vez-las-mujeres-las-ollas-comunes-contra-la-desesperacion-en-tiempos-de-crisis/" TargetMode="External"/><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u9TeKErIJI3EokGdpIr4aWmB0w==">AMUW2mViSjfRJN7eE0IuIc0zgLSamEbfb2QILAW5a5Pf+OGpvfkPYv04bZInqoW+t/Q8BBKFMuap0Te6Obwol0pb6vUTTDzH8BW7ZwspDNQFJzvfc9vURl0=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6DF135-FA90-4B44-8386-1B8659E0C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1582</Words>
  <Characters>8703</Characters>
  <Application>Microsoft Macintosh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dc:creator>
  <cp:lastModifiedBy>Andrea Céspedes</cp:lastModifiedBy>
  <cp:revision>3</cp:revision>
  <cp:lastPrinted>2020-04-08T07:31:00Z</cp:lastPrinted>
  <dcterms:created xsi:type="dcterms:W3CDTF">2020-05-26T13:33:00Z</dcterms:created>
  <dcterms:modified xsi:type="dcterms:W3CDTF">2020-05-26T14:39:00Z</dcterms:modified>
</cp:coreProperties>
</file>