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2EA76" w14:textId="77777777" w:rsidR="00DB5BFA" w:rsidRPr="00DB5BFA" w:rsidRDefault="00DB5BFA" w:rsidP="00DB5BFA">
      <w:pPr>
        <w:spacing w:after="0" w:line="240" w:lineRule="auto"/>
        <w:rPr>
          <w:rFonts w:ascii="Garamond" w:eastAsiaTheme="minorEastAsia" w:hAnsi="Garamond"/>
          <w:lang w:val="es-ES_tradnl" w:eastAsia="es-ES"/>
        </w:rPr>
      </w:pPr>
      <w:bookmarkStart w:id="0" w:name="_GoBack"/>
      <w:bookmarkEnd w:id="0"/>
      <w:r w:rsidRPr="00DB5BFA">
        <w:rPr>
          <w:rFonts w:ascii="Garamond" w:eastAsiaTheme="minorEastAsia" w:hAnsi="Garamond"/>
          <w:noProof/>
          <w:lang w:val="es-ES" w:eastAsia="es-ES"/>
        </w:rPr>
        <w:drawing>
          <wp:anchor distT="0" distB="0" distL="114300" distR="114300" simplePos="0" relativeHeight="251659264" behindDoc="1" locked="0" layoutInCell="1" allowOverlap="1" wp14:anchorId="28AA6E7D" wp14:editId="2D5D74EC">
            <wp:simplePos x="0" y="0"/>
            <wp:positionH relativeFrom="margin">
              <wp:align>right</wp:align>
            </wp:positionH>
            <wp:positionV relativeFrom="paragraph">
              <wp:posOffset>13335</wp:posOffset>
            </wp:positionV>
            <wp:extent cx="731520" cy="756285"/>
            <wp:effectExtent l="0" t="0" r="0" b="5715"/>
            <wp:wrapTight wrapText="bothSides">
              <wp:wrapPolygon edited="0">
                <wp:start x="0" y="0"/>
                <wp:lineTo x="0" y="21219"/>
                <wp:lineTo x="20813" y="21219"/>
                <wp:lineTo x="2081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756285"/>
                    </a:xfrm>
                    <a:prstGeom prst="rect">
                      <a:avLst/>
                    </a:prstGeom>
                    <a:noFill/>
                  </pic:spPr>
                </pic:pic>
              </a:graphicData>
            </a:graphic>
          </wp:anchor>
        </w:drawing>
      </w:r>
      <w:r w:rsidRPr="00DB5BFA">
        <w:rPr>
          <w:rFonts w:ascii="Garamond" w:eastAsiaTheme="minorEastAsia" w:hAnsi="Garamond"/>
          <w:lang w:val="es-ES_tradnl" w:eastAsia="es-ES"/>
        </w:rPr>
        <w:t>Liceo 1 Javiera Carrera</w:t>
      </w:r>
    </w:p>
    <w:p w14:paraId="28698FBA" w14:textId="77777777" w:rsidR="00DB5BFA" w:rsidRPr="00DB5BFA" w:rsidRDefault="00DB5BFA" w:rsidP="00DB5BFA">
      <w:pPr>
        <w:spacing w:after="0" w:line="240" w:lineRule="auto"/>
        <w:rPr>
          <w:rFonts w:ascii="Garamond" w:eastAsiaTheme="minorEastAsia" w:hAnsi="Garamond"/>
          <w:lang w:val="es-ES_tradnl" w:eastAsia="es-ES"/>
        </w:rPr>
      </w:pPr>
      <w:r w:rsidRPr="00DB5BFA">
        <w:rPr>
          <w:rFonts w:ascii="Garamond" w:eastAsiaTheme="minorEastAsia" w:hAnsi="Garamond"/>
          <w:lang w:val="es-ES_tradnl" w:eastAsia="es-ES"/>
        </w:rPr>
        <w:t>Depto. Lenguaje y Comunicación</w:t>
      </w:r>
    </w:p>
    <w:p w14:paraId="74BBAAC2" w14:textId="77777777" w:rsidR="00434D7B" w:rsidRDefault="00434D7B" w:rsidP="00DB5BFA">
      <w:pPr>
        <w:spacing w:after="0" w:line="240" w:lineRule="auto"/>
        <w:rPr>
          <w:rFonts w:ascii="Garamond" w:eastAsiaTheme="minorEastAsia" w:hAnsi="Garamond"/>
          <w:lang w:val="es-ES_tradnl" w:eastAsia="es-ES"/>
        </w:rPr>
      </w:pPr>
      <w:r w:rsidRPr="00DB5BFA">
        <w:rPr>
          <w:rFonts w:ascii="Garamond" w:eastAsiaTheme="minorEastAsia" w:hAnsi="Garamond"/>
          <w:lang w:val="es-ES_tradnl" w:eastAsia="es-ES"/>
        </w:rPr>
        <w:t xml:space="preserve">Lengua y Literatura </w:t>
      </w:r>
    </w:p>
    <w:p w14:paraId="5E92CCA9" w14:textId="77777777" w:rsidR="00DB5BFA" w:rsidRPr="00DB5BFA" w:rsidRDefault="00DB5BFA" w:rsidP="00DB5BFA">
      <w:pPr>
        <w:spacing w:after="0" w:line="240" w:lineRule="auto"/>
        <w:rPr>
          <w:rFonts w:ascii="Garamond" w:eastAsiaTheme="minorEastAsia" w:hAnsi="Garamond"/>
          <w:lang w:val="es-ES_tradnl" w:eastAsia="es-ES"/>
        </w:rPr>
      </w:pPr>
      <w:r w:rsidRPr="00DB5BFA">
        <w:rPr>
          <w:rFonts w:ascii="Garamond" w:eastAsiaTheme="minorEastAsia" w:hAnsi="Garamond"/>
          <w:lang w:val="es-ES_tradnl" w:eastAsia="es-ES"/>
        </w:rPr>
        <w:t xml:space="preserve">Coordinación 8º año básico. </w:t>
      </w:r>
    </w:p>
    <w:p w14:paraId="40C256B9" w14:textId="77777777" w:rsidR="00DB5BFA" w:rsidRPr="00DB5BFA" w:rsidRDefault="00DB5BFA" w:rsidP="00DB5BFA">
      <w:pPr>
        <w:spacing w:after="0" w:line="240" w:lineRule="auto"/>
        <w:rPr>
          <w:rFonts w:ascii="Garamond" w:eastAsiaTheme="minorEastAsia" w:hAnsi="Garamond"/>
          <w:lang w:val="es-ES_tradnl" w:eastAsia="es-ES"/>
        </w:rPr>
      </w:pPr>
      <w:r w:rsidRPr="00DB5BFA">
        <w:rPr>
          <w:rFonts w:ascii="Garamond" w:eastAsiaTheme="minorEastAsia" w:hAnsi="Garamond"/>
          <w:lang w:val="es-ES_tradnl" w:eastAsia="es-ES"/>
        </w:rPr>
        <w:t>Profesora</w:t>
      </w:r>
      <w:r w:rsidR="00434D7B">
        <w:rPr>
          <w:rFonts w:ascii="Garamond" w:eastAsiaTheme="minorEastAsia" w:hAnsi="Garamond"/>
          <w:lang w:val="es-ES_tradnl" w:eastAsia="es-ES"/>
        </w:rPr>
        <w:t xml:space="preserve"> </w:t>
      </w:r>
      <w:r w:rsidRPr="00DB5BFA">
        <w:rPr>
          <w:rFonts w:ascii="Garamond" w:eastAsiaTheme="minorEastAsia" w:hAnsi="Garamond"/>
          <w:lang w:val="es-ES_tradnl" w:eastAsia="es-ES"/>
        </w:rPr>
        <w:t>María Gabriela Muñoz Toledo.</w:t>
      </w:r>
    </w:p>
    <w:p w14:paraId="7A85BD30" w14:textId="77777777" w:rsidR="00DB5BFA" w:rsidRPr="00DB5BFA" w:rsidRDefault="00DB5BFA" w:rsidP="00DB5BFA">
      <w:pPr>
        <w:spacing w:after="0" w:line="240" w:lineRule="auto"/>
        <w:rPr>
          <w:rFonts w:ascii="Garamond" w:eastAsiaTheme="minorEastAsia" w:hAnsi="Garamond"/>
          <w:lang w:val="es-ES_tradnl" w:eastAsia="es-ES"/>
        </w:rPr>
      </w:pPr>
    </w:p>
    <w:p w14:paraId="77B7CD4D" w14:textId="77777777" w:rsidR="00DB5BFA" w:rsidRPr="00DB5BFA" w:rsidRDefault="00DB5BFA" w:rsidP="00DB5BFA">
      <w:pPr>
        <w:tabs>
          <w:tab w:val="left" w:pos="2805"/>
        </w:tabs>
        <w:spacing w:after="0" w:line="240" w:lineRule="auto"/>
        <w:rPr>
          <w:rFonts w:ascii="Garamond" w:eastAsiaTheme="minorEastAsia" w:hAnsi="Garamond"/>
          <w:lang w:val="es-ES_tradnl" w:eastAsia="es-ES"/>
        </w:rPr>
      </w:pPr>
      <w:r w:rsidRPr="00DB5BFA">
        <w:rPr>
          <w:rFonts w:ascii="Garamond" w:eastAsiaTheme="minorEastAsia" w:hAnsi="Garamond"/>
          <w:lang w:val="es-ES_tradnl" w:eastAsia="es-ES"/>
        </w:rPr>
        <w:tab/>
      </w:r>
    </w:p>
    <w:p w14:paraId="614BEE58" w14:textId="77777777" w:rsidR="00434D7B" w:rsidRPr="00434D7B" w:rsidRDefault="00434D7B" w:rsidP="00434D7B">
      <w:pPr>
        <w:spacing w:after="0" w:line="240" w:lineRule="auto"/>
        <w:jc w:val="center"/>
        <w:rPr>
          <w:rFonts w:ascii="Garamond" w:eastAsiaTheme="minorEastAsia" w:hAnsi="Garamond"/>
          <w:b/>
          <w:bCs/>
          <w:sz w:val="28"/>
          <w:szCs w:val="28"/>
          <w:u w:val="single"/>
          <w:lang w:val="es-ES_tradnl" w:eastAsia="es-ES"/>
        </w:rPr>
      </w:pPr>
      <w:r w:rsidRPr="00434D7B">
        <w:rPr>
          <w:rFonts w:ascii="Garamond" w:eastAsiaTheme="minorEastAsia" w:hAnsi="Garamond"/>
          <w:b/>
          <w:bCs/>
          <w:sz w:val="28"/>
          <w:szCs w:val="28"/>
          <w:u w:val="single"/>
          <w:lang w:val="es-ES_tradnl" w:eastAsia="es-ES"/>
        </w:rPr>
        <w:t>MÓDULO N°2</w:t>
      </w:r>
      <w:r>
        <w:rPr>
          <w:rFonts w:ascii="Garamond" w:eastAsiaTheme="minorEastAsia" w:hAnsi="Garamond"/>
          <w:b/>
          <w:bCs/>
          <w:sz w:val="28"/>
          <w:szCs w:val="28"/>
          <w:u w:val="single"/>
          <w:lang w:val="es-ES_tradnl" w:eastAsia="es-ES"/>
        </w:rPr>
        <w:t xml:space="preserve"> </w:t>
      </w:r>
      <w:r w:rsidRPr="00434D7B">
        <w:rPr>
          <w:rFonts w:ascii="Garamond" w:eastAsiaTheme="minorEastAsia" w:hAnsi="Garamond"/>
          <w:b/>
          <w:bCs/>
          <w:sz w:val="28"/>
          <w:szCs w:val="28"/>
          <w:u w:val="single"/>
          <w:lang w:val="es-ES_tradnl" w:eastAsia="es-ES"/>
        </w:rPr>
        <w:t xml:space="preserve">– TEXTO EXPOSITIVO Y EL REPORTE. </w:t>
      </w:r>
    </w:p>
    <w:p w14:paraId="39038B0C" w14:textId="77777777" w:rsidR="00DB5BFA" w:rsidRPr="00DB5BFA" w:rsidRDefault="00434D7B" w:rsidP="006768B9">
      <w:pPr>
        <w:rPr>
          <w:lang w:val="es-ES_tradnl"/>
        </w:rPr>
      </w:pPr>
      <w:r w:rsidRPr="00434D7B">
        <w:rPr>
          <w:rFonts w:eastAsiaTheme="minorEastAsia"/>
          <w:noProof/>
          <w:sz w:val="24"/>
          <w:szCs w:val="24"/>
          <w:lang w:val="es-ES" w:eastAsia="es-ES"/>
        </w:rPr>
        <mc:AlternateContent>
          <mc:Choice Requires="wps">
            <w:drawing>
              <wp:anchor distT="0" distB="0" distL="114300" distR="114300" simplePos="0" relativeHeight="251661312" behindDoc="0" locked="0" layoutInCell="1" allowOverlap="1" wp14:anchorId="755B4E75" wp14:editId="4ADDDEB5">
                <wp:simplePos x="0" y="0"/>
                <wp:positionH relativeFrom="margin">
                  <wp:posOffset>41910</wp:posOffset>
                </wp:positionH>
                <wp:positionV relativeFrom="paragraph">
                  <wp:posOffset>232410</wp:posOffset>
                </wp:positionV>
                <wp:extent cx="6200775" cy="1371600"/>
                <wp:effectExtent l="57150" t="38100" r="66675" b="76200"/>
                <wp:wrapNone/>
                <wp:docPr id="2" name="Rectángulo: esquinas redondeadas 2"/>
                <wp:cNvGraphicFramePr/>
                <a:graphic xmlns:a="http://schemas.openxmlformats.org/drawingml/2006/main">
                  <a:graphicData uri="http://schemas.microsoft.com/office/word/2010/wordprocessingShape">
                    <wps:wsp>
                      <wps:cNvSpPr/>
                      <wps:spPr>
                        <a:xfrm>
                          <a:off x="0" y="0"/>
                          <a:ext cx="6200775" cy="1371600"/>
                        </a:xfrm>
                        <a:prstGeom prst="roundRect">
                          <a:avLst/>
                        </a:prstGeom>
                        <a:solidFill>
                          <a:schemeClr val="accent4">
                            <a:lumMod val="20000"/>
                            <a:lumOff val="80000"/>
                          </a:schemeClr>
                        </a:solidFill>
                        <a:ln>
                          <a:noFill/>
                        </a:ln>
                        <a:effectLst>
                          <a:outerShdw blurRad="57150" dist="19050" dir="5400000" algn="ctr" rotWithShape="0">
                            <a:srgbClr val="000000">
                              <a:alpha val="63000"/>
                            </a:srgbClr>
                          </a:outerShdw>
                        </a:effectLst>
                      </wps:spPr>
                      <wps:txbx>
                        <w:txbxContent>
                          <w:p w14:paraId="521B125F" w14:textId="77777777" w:rsidR="008C20FC" w:rsidRPr="00434D7B" w:rsidRDefault="008C20FC" w:rsidP="00434D7B">
                            <w:pPr>
                              <w:pBdr>
                                <w:bottom w:val="single" w:sz="4" w:space="1" w:color="auto"/>
                              </w:pBdr>
                              <w:jc w:val="both"/>
                              <w:rPr>
                                <w:color w:val="000000" w:themeColor="text1"/>
                              </w:rPr>
                            </w:pPr>
                            <w:r w:rsidRPr="005D1784">
                              <w:rPr>
                                <w:rFonts w:cstheme="minorHAnsi"/>
                                <w:color w:val="000000" w:themeColor="text1"/>
                              </w:rPr>
                              <w:t>Estimadas estudiantes, les presentamos el segundo módulo de trabajo del subsector de Lengua y literatura. Al igual que el módulo anterior, el objetivo es aportar a su aprendizaje durante el periodo en que no tengamos clases presenciales.  Es importante que vayan desarrollando paso a paso las lecturas y los ejercicios propuestos y que revisen el material complementario sugerido para que puedan aclarar dudas o profundizar en ciertos temas.  No olvide</w:t>
                            </w:r>
                            <w:r>
                              <w:rPr>
                                <w:rFonts w:cstheme="minorHAnsi"/>
                                <w:color w:val="000000" w:themeColor="text1"/>
                              </w:rPr>
                              <w:t>n</w:t>
                            </w:r>
                            <w:r w:rsidRPr="005D1784">
                              <w:rPr>
                                <w:rFonts w:cstheme="minorHAnsi"/>
                                <w:color w:val="000000" w:themeColor="text1"/>
                              </w:rPr>
                              <w:t xml:space="preserve"> que cuenta</w:t>
                            </w:r>
                            <w:r>
                              <w:rPr>
                                <w:rFonts w:cstheme="minorHAnsi"/>
                                <w:color w:val="000000" w:themeColor="text1"/>
                              </w:rPr>
                              <w:t xml:space="preserve">n </w:t>
                            </w:r>
                            <w:r w:rsidRPr="005D1784">
                              <w:rPr>
                                <w:rFonts w:cstheme="minorHAnsi"/>
                                <w:color w:val="000000" w:themeColor="text1"/>
                              </w:rPr>
                              <w:t>con un buzón de preguntas donde puede</w:t>
                            </w:r>
                            <w:r>
                              <w:rPr>
                                <w:rFonts w:cstheme="minorHAnsi"/>
                                <w:color w:val="000000" w:themeColor="text1"/>
                              </w:rPr>
                              <w:t xml:space="preserve">n </w:t>
                            </w:r>
                            <w:r w:rsidRPr="005D1784">
                              <w:rPr>
                                <w:rFonts w:cstheme="minorHAnsi"/>
                                <w:color w:val="000000" w:themeColor="text1"/>
                              </w:rPr>
                              <w:t xml:space="preserve">plantear a </w:t>
                            </w:r>
                            <w:r>
                              <w:rPr>
                                <w:rFonts w:cstheme="minorHAnsi"/>
                                <w:color w:val="000000" w:themeColor="text1"/>
                              </w:rPr>
                              <w:t>s</w:t>
                            </w:r>
                            <w:r w:rsidRPr="005D1784">
                              <w:rPr>
                                <w:rFonts w:cstheme="minorHAnsi"/>
                                <w:color w:val="000000" w:themeColor="text1"/>
                              </w:rPr>
                              <w:t>us profesores todas las dudas que tenga</w:t>
                            </w:r>
                            <w:r>
                              <w:rPr>
                                <w:rFonts w:cstheme="minorHAnsi"/>
                                <w:color w:val="000000" w:themeColor="text1"/>
                              </w:rPr>
                              <w:t>n</w:t>
                            </w:r>
                            <w:r w:rsidRPr="00434D7B">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46A6CD" id="Rectángulo: esquinas redondeadas 2" o:spid="_x0000_s1026" style="position:absolute;margin-left:3.3pt;margin-top:18.3pt;width:488.25pt;height:1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" fillcolor="#fff2cc [663]" stroked="f">
                <v:shadow on="t" color="black" opacity="41287f" offset="0,1.5pt"/>
                <v:textbox>
                  <w:txbxContent>
                    <w:p w:rsidR="008C20FC" w:rsidRPr="00434D7B" w:rsidRDefault="008C20FC" w:rsidP="00434D7B">
                      <w:pPr>
                        <w:pBdr>
                          <w:bottom w:val="single" w:sz="4" w:space="1" w:color="auto"/>
                        </w:pBdr>
                        <w:jc w:val="both"/>
                        <w:rPr>
                          <w:color w:val="000000" w:themeColor="text1"/>
                        </w:rPr>
                      </w:pPr>
                      <w:r w:rsidRPr="005D1784">
                        <w:rPr>
                          <w:rFonts w:cstheme="minorHAnsi"/>
                          <w:color w:val="000000" w:themeColor="text1"/>
                        </w:rPr>
                        <w:t>Estimadas estudiantes, les presentamos el segundo módulo de trabajo del subsector de Lengua y literatura. Al igual que el módulo anterior, el objetivo es aportar a su aprendizaje durante el periodo en que no tengamos clases presenciales.  Es importante que vayan desarrollando paso a paso las lecturas y los ejercicios propuestos y que revisen el material complementario sugerido para que puedan aclarar dudas o profundizar en ciertos temas.  No olvide</w:t>
                      </w:r>
                      <w:r>
                        <w:rPr>
                          <w:rFonts w:cstheme="minorHAnsi"/>
                          <w:color w:val="000000" w:themeColor="text1"/>
                        </w:rPr>
                        <w:t>n</w:t>
                      </w:r>
                      <w:r w:rsidRPr="005D1784">
                        <w:rPr>
                          <w:rFonts w:cstheme="minorHAnsi"/>
                          <w:color w:val="000000" w:themeColor="text1"/>
                        </w:rPr>
                        <w:t xml:space="preserve"> que cuenta</w:t>
                      </w:r>
                      <w:r>
                        <w:rPr>
                          <w:rFonts w:cstheme="minorHAnsi"/>
                          <w:color w:val="000000" w:themeColor="text1"/>
                        </w:rPr>
                        <w:t xml:space="preserve">n </w:t>
                      </w:r>
                      <w:r w:rsidRPr="005D1784">
                        <w:rPr>
                          <w:rFonts w:cstheme="minorHAnsi"/>
                          <w:color w:val="000000" w:themeColor="text1"/>
                        </w:rPr>
                        <w:t>con un buzón de preguntas donde puede</w:t>
                      </w:r>
                      <w:r>
                        <w:rPr>
                          <w:rFonts w:cstheme="minorHAnsi"/>
                          <w:color w:val="000000" w:themeColor="text1"/>
                        </w:rPr>
                        <w:t xml:space="preserve">n </w:t>
                      </w:r>
                      <w:r w:rsidRPr="005D1784">
                        <w:rPr>
                          <w:rFonts w:cstheme="minorHAnsi"/>
                          <w:color w:val="000000" w:themeColor="text1"/>
                        </w:rPr>
                        <w:t xml:space="preserve">plantear a </w:t>
                      </w:r>
                      <w:r>
                        <w:rPr>
                          <w:rFonts w:cstheme="minorHAnsi"/>
                          <w:color w:val="000000" w:themeColor="text1"/>
                        </w:rPr>
                        <w:t>s</w:t>
                      </w:r>
                      <w:r w:rsidRPr="005D1784">
                        <w:rPr>
                          <w:rFonts w:cstheme="minorHAnsi"/>
                          <w:color w:val="000000" w:themeColor="text1"/>
                        </w:rPr>
                        <w:t>us profesores todas las dudas que tenga</w:t>
                      </w:r>
                      <w:r>
                        <w:rPr>
                          <w:rFonts w:cstheme="minorHAnsi"/>
                          <w:color w:val="000000" w:themeColor="text1"/>
                        </w:rPr>
                        <w:t>n</w:t>
                      </w:r>
                      <w:r w:rsidRPr="00434D7B">
                        <w:rPr>
                          <w:color w:val="000000" w:themeColor="text1"/>
                        </w:rPr>
                        <w:t>.</w:t>
                      </w:r>
                    </w:p>
                  </w:txbxContent>
                </v:textbox>
                <w10:wrap anchorx="margin"/>
              </v:roundrect>
            </w:pict>
          </mc:Fallback>
        </mc:AlternateContent>
      </w:r>
    </w:p>
    <w:p w14:paraId="57FA2679" w14:textId="77777777" w:rsidR="00DB5BFA" w:rsidRDefault="00DB5BFA" w:rsidP="006768B9"/>
    <w:p w14:paraId="32A2C500" w14:textId="77777777" w:rsidR="00DB5BFA" w:rsidRDefault="00DB5BFA" w:rsidP="006768B9"/>
    <w:p w14:paraId="296C710F" w14:textId="77777777" w:rsidR="00DB5BFA" w:rsidRDefault="00DB5BFA" w:rsidP="006768B9"/>
    <w:p w14:paraId="403A210B" w14:textId="77777777" w:rsidR="00DB5BFA" w:rsidRDefault="00DB5BFA" w:rsidP="006768B9"/>
    <w:p w14:paraId="11127F9C" w14:textId="77777777" w:rsidR="00DB5BFA" w:rsidRDefault="00DB5BFA" w:rsidP="006768B9"/>
    <w:tbl>
      <w:tblPr>
        <w:tblStyle w:val="Tablaconcuadrcula"/>
        <w:tblpPr w:leftFromText="141" w:rightFromText="141" w:vertAnchor="text" w:tblpY="204"/>
        <w:tblW w:w="0" w:type="auto"/>
        <w:tblLook w:val="04A0" w:firstRow="1" w:lastRow="0" w:firstColumn="1" w:lastColumn="0" w:noHBand="0" w:noVBand="1"/>
      </w:tblPr>
      <w:tblGrid>
        <w:gridCol w:w="1838"/>
        <w:gridCol w:w="4731"/>
        <w:gridCol w:w="1643"/>
        <w:gridCol w:w="1643"/>
      </w:tblGrid>
      <w:tr w:rsidR="005D1784" w:rsidRPr="00261B25" w14:paraId="65625AA8" w14:textId="77777777" w:rsidTr="005D1784">
        <w:trPr>
          <w:trHeight w:val="447"/>
        </w:trPr>
        <w:tc>
          <w:tcPr>
            <w:tcW w:w="6569" w:type="dxa"/>
            <w:gridSpan w:val="2"/>
          </w:tcPr>
          <w:p w14:paraId="0DB64AA2" w14:textId="77777777" w:rsidR="005D1784" w:rsidRPr="00261B25" w:rsidRDefault="005D1784" w:rsidP="005D1784">
            <w:pPr>
              <w:tabs>
                <w:tab w:val="left" w:pos="1635"/>
              </w:tabs>
              <w:rPr>
                <w:rFonts w:ascii="Garamond" w:eastAsiaTheme="minorEastAsia" w:hAnsi="Garamond"/>
                <w:lang w:val="es-ES_tradnl" w:eastAsia="es-ES"/>
              </w:rPr>
            </w:pPr>
            <w:r w:rsidRPr="00261B25">
              <w:rPr>
                <w:rFonts w:ascii="Garamond" w:eastAsiaTheme="minorEastAsia" w:hAnsi="Garamond"/>
                <w:lang w:val="es-ES_tradnl" w:eastAsia="es-ES"/>
              </w:rPr>
              <w:t>Nombre:</w:t>
            </w:r>
            <w:r w:rsidRPr="00261B25">
              <w:rPr>
                <w:rFonts w:ascii="Garamond" w:eastAsiaTheme="minorEastAsia" w:hAnsi="Garamond"/>
                <w:lang w:val="es-ES_tradnl" w:eastAsia="es-ES"/>
              </w:rPr>
              <w:tab/>
            </w:r>
          </w:p>
          <w:p w14:paraId="2559DCDB" w14:textId="77777777" w:rsidR="005D1784" w:rsidRPr="00261B25" w:rsidRDefault="005D1784" w:rsidP="005D1784">
            <w:pPr>
              <w:tabs>
                <w:tab w:val="left" w:pos="1635"/>
              </w:tabs>
              <w:rPr>
                <w:rFonts w:ascii="Garamond" w:eastAsiaTheme="minorEastAsia" w:hAnsi="Garamond"/>
                <w:lang w:val="es-ES_tradnl" w:eastAsia="es-ES"/>
              </w:rPr>
            </w:pPr>
          </w:p>
        </w:tc>
        <w:tc>
          <w:tcPr>
            <w:tcW w:w="1643" w:type="dxa"/>
          </w:tcPr>
          <w:p w14:paraId="037A7349" w14:textId="77777777" w:rsidR="005D1784" w:rsidRPr="00261B25" w:rsidRDefault="005D1784" w:rsidP="005D1784">
            <w:pPr>
              <w:rPr>
                <w:rFonts w:ascii="Garamond" w:eastAsiaTheme="minorEastAsia" w:hAnsi="Garamond"/>
                <w:lang w:val="es-ES_tradnl" w:eastAsia="es-ES"/>
              </w:rPr>
            </w:pPr>
            <w:r w:rsidRPr="00261B25">
              <w:rPr>
                <w:rFonts w:ascii="Garamond" w:eastAsiaTheme="minorEastAsia" w:hAnsi="Garamond"/>
                <w:lang w:val="es-ES_tradnl" w:eastAsia="es-ES"/>
              </w:rPr>
              <w:t>Curso: 8°</w:t>
            </w:r>
          </w:p>
        </w:tc>
        <w:tc>
          <w:tcPr>
            <w:tcW w:w="1643" w:type="dxa"/>
          </w:tcPr>
          <w:p w14:paraId="0BA57411" w14:textId="77777777" w:rsidR="005D1784" w:rsidRPr="00261B25" w:rsidRDefault="005D1784" w:rsidP="005D1784">
            <w:pPr>
              <w:rPr>
                <w:rFonts w:ascii="Garamond" w:eastAsiaTheme="minorEastAsia" w:hAnsi="Garamond"/>
                <w:lang w:val="es-ES_tradnl" w:eastAsia="es-ES"/>
              </w:rPr>
            </w:pPr>
            <w:r w:rsidRPr="00261B25">
              <w:rPr>
                <w:rFonts w:ascii="Garamond" w:eastAsiaTheme="minorEastAsia" w:hAnsi="Garamond"/>
                <w:lang w:val="es-ES_tradnl" w:eastAsia="es-ES"/>
              </w:rPr>
              <w:t>Fecha:</w:t>
            </w:r>
          </w:p>
        </w:tc>
      </w:tr>
      <w:tr w:rsidR="005D1784" w:rsidRPr="00261B25" w14:paraId="50BAE6C2" w14:textId="77777777" w:rsidTr="00A45A54">
        <w:trPr>
          <w:trHeight w:val="216"/>
        </w:trPr>
        <w:tc>
          <w:tcPr>
            <w:tcW w:w="1838" w:type="dxa"/>
            <w:shd w:val="clear" w:color="auto" w:fill="D9D9D9" w:themeFill="background1" w:themeFillShade="D9"/>
          </w:tcPr>
          <w:p w14:paraId="093CDEDD" w14:textId="77777777" w:rsidR="005D1784" w:rsidRPr="00261B25" w:rsidRDefault="005D1784" w:rsidP="005D1784">
            <w:pPr>
              <w:rPr>
                <w:rFonts w:ascii="Garamond" w:eastAsiaTheme="minorEastAsia" w:hAnsi="Garamond"/>
                <w:lang w:val="es-ES_tradnl" w:eastAsia="es-ES"/>
              </w:rPr>
            </w:pPr>
            <w:r w:rsidRPr="00261B25">
              <w:rPr>
                <w:rFonts w:ascii="Garamond" w:eastAsiaTheme="minorEastAsia" w:hAnsi="Garamond"/>
                <w:lang w:val="es-ES_tradnl" w:eastAsia="es-ES"/>
              </w:rPr>
              <w:t>OA</w:t>
            </w:r>
          </w:p>
        </w:tc>
        <w:tc>
          <w:tcPr>
            <w:tcW w:w="4731" w:type="dxa"/>
            <w:shd w:val="clear" w:color="auto" w:fill="D9D9D9" w:themeFill="background1" w:themeFillShade="D9"/>
          </w:tcPr>
          <w:p w14:paraId="7F3E731D" w14:textId="77777777" w:rsidR="005D1784" w:rsidRPr="00261B25" w:rsidRDefault="005D1784" w:rsidP="005D1784">
            <w:pPr>
              <w:rPr>
                <w:rFonts w:ascii="Garamond" w:eastAsiaTheme="minorEastAsia" w:hAnsi="Garamond"/>
                <w:lang w:val="es-ES_tradnl" w:eastAsia="es-ES"/>
              </w:rPr>
            </w:pPr>
            <w:r w:rsidRPr="00261B25">
              <w:rPr>
                <w:rFonts w:ascii="Garamond" w:eastAsiaTheme="minorEastAsia" w:hAnsi="Garamond"/>
                <w:lang w:val="es-ES_tradnl" w:eastAsia="es-ES"/>
              </w:rPr>
              <w:t>Contenidos</w:t>
            </w:r>
          </w:p>
        </w:tc>
        <w:tc>
          <w:tcPr>
            <w:tcW w:w="3286" w:type="dxa"/>
            <w:gridSpan w:val="2"/>
            <w:shd w:val="clear" w:color="auto" w:fill="D9D9D9" w:themeFill="background1" w:themeFillShade="D9"/>
          </w:tcPr>
          <w:p w14:paraId="19D30D88" w14:textId="77777777" w:rsidR="005D1784" w:rsidRPr="00261B25" w:rsidRDefault="005D1784" w:rsidP="005D1784">
            <w:pPr>
              <w:rPr>
                <w:rFonts w:ascii="Garamond" w:eastAsiaTheme="minorEastAsia" w:hAnsi="Garamond"/>
                <w:lang w:val="es-ES_tradnl" w:eastAsia="es-ES"/>
              </w:rPr>
            </w:pPr>
            <w:r w:rsidRPr="00261B25">
              <w:rPr>
                <w:rFonts w:ascii="Garamond" w:eastAsiaTheme="minorEastAsia" w:hAnsi="Garamond"/>
                <w:lang w:val="es-ES_tradnl" w:eastAsia="es-ES"/>
              </w:rPr>
              <w:t>Instrucciones</w:t>
            </w:r>
          </w:p>
        </w:tc>
      </w:tr>
      <w:tr w:rsidR="00662536" w:rsidRPr="00261B25" w14:paraId="57653B9B" w14:textId="77777777" w:rsidTr="00662536">
        <w:trPr>
          <w:trHeight w:val="1145"/>
        </w:trPr>
        <w:tc>
          <w:tcPr>
            <w:tcW w:w="1838" w:type="dxa"/>
            <w:vMerge w:val="restart"/>
          </w:tcPr>
          <w:p w14:paraId="2D337DD7" w14:textId="77777777" w:rsidR="00662536" w:rsidRPr="005D1784" w:rsidRDefault="00662536" w:rsidP="005D1784">
            <w:pPr>
              <w:rPr>
                <w:rFonts w:ascii="Garamond" w:hAnsi="Garamond"/>
              </w:rPr>
            </w:pPr>
            <w:r w:rsidRPr="00A45A54">
              <w:rPr>
                <w:rFonts w:ascii="Garamond" w:hAnsi="Garamond"/>
                <w:b/>
                <w:bCs/>
              </w:rPr>
              <w:t>OA 11</w:t>
            </w:r>
            <w:r w:rsidRPr="005D1784">
              <w:rPr>
                <w:rFonts w:ascii="Garamond" w:hAnsi="Garamond"/>
              </w:rPr>
              <w:t xml:space="preserve"> Leer y comprender textos no literarios para contextualizar y complementar las lecturas literarias realizadas en clases.</w:t>
            </w:r>
          </w:p>
          <w:p w14:paraId="2B6F6105" w14:textId="77777777" w:rsidR="00662536" w:rsidRPr="00261B25" w:rsidRDefault="00662536" w:rsidP="005D1784">
            <w:pPr>
              <w:jc w:val="both"/>
              <w:rPr>
                <w:rFonts w:ascii="Garamond" w:eastAsiaTheme="minorEastAsia" w:hAnsi="Garamond" w:cs="Arial"/>
                <w:i/>
                <w:lang w:eastAsia="es-ES"/>
              </w:rPr>
            </w:pPr>
          </w:p>
        </w:tc>
        <w:tc>
          <w:tcPr>
            <w:tcW w:w="4731" w:type="dxa"/>
            <w:vMerge w:val="restart"/>
          </w:tcPr>
          <w:p w14:paraId="6AE9D455" w14:textId="77777777" w:rsidR="00662536" w:rsidRPr="005D1784" w:rsidRDefault="00662536" w:rsidP="005D1784">
            <w:pPr>
              <w:rPr>
                <w:rFonts w:ascii="Garamond" w:hAnsi="Garamond"/>
              </w:rPr>
            </w:pPr>
            <w:r w:rsidRPr="005D1784">
              <w:rPr>
                <w:rFonts w:ascii="Garamond" w:hAnsi="Garamond"/>
              </w:rPr>
              <w:t>Tema: Texto expositivo.</w:t>
            </w:r>
          </w:p>
          <w:p w14:paraId="2783A0B7" w14:textId="77777777" w:rsidR="00662536" w:rsidRPr="005D1784" w:rsidRDefault="00662536" w:rsidP="005D1784">
            <w:pPr>
              <w:pStyle w:val="Prrafodelista"/>
              <w:numPr>
                <w:ilvl w:val="0"/>
                <w:numId w:val="2"/>
              </w:numPr>
              <w:ind w:left="155" w:hanging="155"/>
              <w:rPr>
                <w:rFonts w:ascii="Garamond" w:hAnsi="Garamond"/>
              </w:rPr>
            </w:pPr>
            <w:r w:rsidRPr="005D1784">
              <w:rPr>
                <w:rFonts w:ascii="Garamond" w:hAnsi="Garamond"/>
              </w:rPr>
              <w:t>Estructura externa: introducción, desarrollo y cierre (síntesis, conclusión, preguntas retóricas).</w:t>
            </w:r>
          </w:p>
          <w:p w14:paraId="7FB94C3E" w14:textId="77777777" w:rsidR="00662536" w:rsidRPr="005D1784" w:rsidRDefault="00662536" w:rsidP="005D1784">
            <w:pPr>
              <w:pStyle w:val="Prrafodelista"/>
              <w:numPr>
                <w:ilvl w:val="0"/>
                <w:numId w:val="2"/>
              </w:numPr>
              <w:ind w:left="155" w:hanging="155"/>
              <w:rPr>
                <w:rFonts w:ascii="Garamond" w:hAnsi="Garamond"/>
              </w:rPr>
            </w:pPr>
            <w:r w:rsidRPr="005D1784">
              <w:rPr>
                <w:rFonts w:ascii="Garamond" w:hAnsi="Garamond"/>
              </w:rPr>
              <w:t>Desarrollo del tema: hechos, descripciones, ejemplos, explicaciones</w:t>
            </w:r>
            <w:r>
              <w:rPr>
                <w:rFonts w:ascii="Garamond" w:hAnsi="Garamond"/>
              </w:rPr>
              <w:t>.</w:t>
            </w:r>
          </w:p>
          <w:p w14:paraId="02AED678" w14:textId="77777777" w:rsidR="00662536" w:rsidRPr="005D1784" w:rsidRDefault="00662536" w:rsidP="005D1784">
            <w:pPr>
              <w:pStyle w:val="Prrafodelista"/>
              <w:numPr>
                <w:ilvl w:val="0"/>
                <w:numId w:val="2"/>
              </w:numPr>
              <w:ind w:left="155" w:hanging="155"/>
              <w:rPr>
                <w:rFonts w:ascii="Garamond" w:hAnsi="Garamond"/>
              </w:rPr>
            </w:pPr>
            <w:r w:rsidRPr="005D1784">
              <w:rPr>
                <w:rFonts w:ascii="Garamond" w:hAnsi="Garamond"/>
              </w:rPr>
              <w:t>Progresión temática.</w:t>
            </w:r>
          </w:p>
          <w:p w14:paraId="08667B76" w14:textId="77777777" w:rsidR="00662536" w:rsidRPr="005D1784" w:rsidRDefault="00662536" w:rsidP="00FC3753">
            <w:pPr>
              <w:pStyle w:val="Prrafodelista"/>
              <w:numPr>
                <w:ilvl w:val="0"/>
                <w:numId w:val="2"/>
              </w:numPr>
              <w:ind w:left="155" w:hanging="155"/>
              <w:rPr>
                <w:rFonts w:ascii="Garamond" w:hAnsi="Garamond"/>
              </w:rPr>
            </w:pPr>
            <w:r w:rsidRPr="005D1784">
              <w:rPr>
                <w:rFonts w:ascii="Garamond" w:hAnsi="Garamond"/>
              </w:rPr>
              <w:t>Manejo de fuentes: citas directas e indirectas.</w:t>
            </w:r>
          </w:p>
          <w:p w14:paraId="5E9B0462" w14:textId="77777777" w:rsidR="00662536" w:rsidRPr="005D1784" w:rsidRDefault="00662536" w:rsidP="005D1784">
            <w:pPr>
              <w:rPr>
                <w:rFonts w:ascii="Garamond" w:hAnsi="Garamond"/>
              </w:rPr>
            </w:pPr>
          </w:p>
          <w:p w14:paraId="7C03FC01" w14:textId="77777777" w:rsidR="00662536" w:rsidRDefault="00662536" w:rsidP="005D1784">
            <w:pPr>
              <w:rPr>
                <w:rFonts w:ascii="Garamond" w:hAnsi="Garamond"/>
              </w:rPr>
            </w:pPr>
            <w:r w:rsidRPr="005D1784">
              <w:rPr>
                <w:rFonts w:ascii="Garamond" w:hAnsi="Garamond"/>
              </w:rPr>
              <w:t>Tema: El reporte.</w:t>
            </w:r>
          </w:p>
          <w:p w14:paraId="3FE7B02B" w14:textId="77777777" w:rsidR="00662536" w:rsidRDefault="00662536" w:rsidP="005D1784">
            <w:pPr>
              <w:pStyle w:val="Prrafodelista"/>
              <w:numPr>
                <w:ilvl w:val="0"/>
                <w:numId w:val="5"/>
              </w:numPr>
              <w:ind w:left="155" w:hanging="142"/>
              <w:rPr>
                <w:rFonts w:ascii="Garamond" w:hAnsi="Garamond"/>
              </w:rPr>
            </w:pPr>
            <w:r>
              <w:rPr>
                <w:rFonts w:ascii="Garamond" w:hAnsi="Garamond"/>
              </w:rPr>
              <w:t>Concepto</w:t>
            </w:r>
          </w:p>
          <w:p w14:paraId="365E3A90" w14:textId="77777777" w:rsidR="00662536" w:rsidRDefault="00662536" w:rsidP="005D1784">
            <w:pPr>
              <w:pStyle w:val="Prrafodelista"/>
              <w:numPr>
                <w:ilvl w:val="0"/>
                <w:numId w:val="5"/>
              </w:numPr>
              <w:ind w:left="155" w:hanging="142"/>
              <w:rPr>
                <w:rFonts w:ascii="Garamond" w:hAnsi="Garamond"/>
              </w:rPr>
            </w:pPr>
            <w:r>
              <w:rPr>
                <w:rFonts w:ascii="Garamond" w:hAnsi="Garamond"/>
              </w:rPr>
              <w:t>Características</w:t>
            </w:r>
          </w:p>
          <w:p w14:paraId="57F97117" w14:textId="77777777" w:rsidR="00662536" w:rsidRPr="005D1784" w:rsidRDefault="00662536" w:rsidP="005D1784">
            <w:pPr>
              <w:pStyle w:val="Prrafodelista"/>
              <w:numPr>
                <w:ilvl w:val="0"/>
                <w:numId w:val="5"/>
              </w:numPr>
              <w:ind w:left="155" w:hanging="142"/>
              <w:rPr>
                <w:rFonts w:ascii="Garamond" w:hAnsi="Garamond"/>
              </w:rPr>
            </w:pPr>
            <w:r>
              <w:rPr>
                <w:rFonts w:ascii="Garamond" w:hAnsi="Garamond"/>
              </w:rPr>
              <w:t>Etapas para su elaboración.</w:t>
            </w:r>
          </w:p>
          <w:p w14:paraId="177463D6" w14:textId="77777777" w:rsidR="00662536" w:rsidRPr="00261B25" w:rsidRDefault="00662536" w:rsidP="005D1784">
            <w:pPr>
              <w:contextualSpacing/>
              <w:jc w:val="both"/>
              <w:rPr>
                <w:rFonts w:ascii="Garamond" w:eastAsiaTheme="minorEastAsia" w:hAnsi="Garamond"/>
                <w:lang w:val="es-ES_tradnl" w:eastAsia="es-ES"/>
              </w:rPr>
            </w:pPr>
          </w:p>
        </w:tc>
        <w:tc>
          <w:tcPr>
            <w:tcW w:w="3286" w:type="dxa"/>
            <w:gridSpan w:val="2"/>
          </w:tcPr>
          <w:p w14:paraId="6726D278" w14:textId="77777777" w:rsidR="00662536" w:rsidRPr="00261B25" w:rsidRDefault="00662536" w:rsidP="005D1784">
            <w:pPr>
              <w:rPr>
                <w:rFonts w:ascii="Garamond" w:eastAsiaTheme="minorEastAsia" w:hAnsi="Garamond"/>
                <w:lang w:val="es-ES_tradnl" w:eastAsia="es-ES"/>
              </w:rPr>
            </w:pPr>
            <w:r w:rsidRPr="00261B25">
              <w:rPr>
                <w:rFonts w:ascii="Garamond" w:eastAsiaTheme="minorEastAsia" w:hAnsi="Garamond"/>
                <w:lang w:val="es-ES_tradnl" w:eastAsia="es-ES"/>
              </w:rPr>
              <w:t>Lee con atención cada enunciado presente en esta guía y desarrolla las preguntas y los ejercicios propuestos. Contarás con materiales de apoyo tales como el texto de lenguaje</w:t>
            </w:r>
            <w:r>
              <w:rPr>
                <w:rFonts w:ascii="Garamond" w:eastAsiaTheme="minorEastAsia" w:hAnsi="Garamond"/>
                <w:lang w:val="es-ES_tradnl" w:eastAsia="es-ES"/>
              </w:rPr>
              <w:t xml:space="preserve">, </w:t>
            </w:r>
            <w:r w:rsidRPr="00261B25">
              <w:rPr>
                <w:rFonts w:ascii="Garamond" w:eastAsiaTheme="minorEastAsia" w:hAnsi="Garamond"/>
                <w:lang w:val="es-ES_tradnl" w:eastAsia="es-ES"/>
              </w:rPr>
              <w:t xml:space="preserve">diversos links a páginas web y </w:t>
            </w:r>
            <w:r>
              <w:rPr>
                <w:rFonts w:ascii="Garamond" w:eastAsiaTheme="minorEastAsia" w:hAnsi="Garamond"/>
                <w:lang w:val="es-ES_tradnl" w:eastAsia="es-ES"/>
              </w:rPr>
              <w:t xml:space="preserve">un video de </w:t>
            </w:r>
            <w:proofErr w:type="spellStart"/>
            <w:r>
              <w:rPr>
                <w:rFonts w:ascii="Garamond" w:eastAsiaTheme="minorEastAsia" w:hAnsi="Garamond"/>
                <w:lang w:val="es-ES_tradnl" w:eastAsia="es-ES"/>
              </w:rPr>
              <w:t>youtube</w:t>
            </w:r>
            <w:proofErr w:type="spellEnd"/>
            <w:r>
              <w:rPr>
                <w:rFonts w:ascii="Garamond" w:eastAsiaTheme="minorEastAsia" w:hAnsi="Garamond"/>
                <w:lang w:val="es-ES_tradnl" w:eastAsia="es-ES"/>
              </w:rPr>
              <w:t xml:space="preserve"> creado por tus profesores para ayudar a comprender mejor el tema expuesto.</w:t>
            </w:r>
          </w:p>
        </w:tc>
      </w:tr>
      <w:tr w:rsidR="00662536" w:rsidRPr="00261B25" w14:paraId="7324F40F" w14:textId="77777777" w:rsidTr="00662536">
        <w:trPr>
          <w:trHeight w:val="209"/>
        </w:trPr>
        <w:tc>
          <w:tcPr>
            <w:tcW w:w="1838" w:type="dxa"/>
            <w:vMerge/>
          </w:tcPr>
          <w:p w14:paraId="61AC865E" w14:textId="77777777" w:rsidR="00662536" w:rsidRPr="00A45A54" w:rsidRDefault="00662536" w:rsidP="005D1784">
            <w:pPr>
              <w:rPr>
                <w:rFonts w:ascii="Garamond" w:hAnsi="Garamond"/>
                <w:b/>
                <w:bCs/>
              </w:rPr>
            </w:pPr>
          </w:p>
        </w:tc>
        <w:tc>
          <w:tcPr>
            <w:tcW w:w="4731" w:type="dxa"/>
            <w:vMerge/>
          </w:tcPr>
          <w:p w14:paraId="32ABB4EB" w14:textId="77777777" w:rsidR="00662536" w:rsidRPr="005D1784" w:rsidRDefault="00662536" w:rsidP="005D1784">
            <w:pPr>
              <w:rPr>
                <w:rFonts w:ascii="Garamond" w:hAnsi="Garamond"/>
              </w:rPr>
            </w:pPr>
          </w:p>
        </w:tc>
        <w:tc>
          <w:tcPr>
            <w:tcW w:w="3286" w:type="dxa"/>
            <w:gridSpan w:val="2"/>
            <w:shd w:val="clear" w:color="auto" w:fill="D9D9D9" w:themeFill="background1" w:themeFillShade="D9"/>
          </w:tcPr>
          <w:p w14:paraId="00485D03" w14:textId="77777777" w:rsidR="00662536" w:rsidRPr="00261B25" w:rsidRDefault="00662536" w:rsidP="005D1784">
            <w:pPr>
              <w:rPr>
                <w:rFonts w:ascii="Garamond" w:eastAsiaTheme="minorEastAsia" w:hAnsi="Garamond"/>
                <w:lang w:val="es-ES_tradnl" w:eastAsia="es-ES"/>
              </w:rPr>
            </w:pPr>
            <w:r>
              <w:rPr>
                <w:rFonts w:ascii="Garamond" w:eastAsiaTheme="minorEastAsia" w:hAnsi="Garamond"/>
                <w:lang w:val="es-ES_tradnl" w:eastAsia="es-ES"/>
              </w:rPr>
              <w:t>Tiempo para desarrollar</w:t>
            </w:r>
          </w:p>
        </w:tc>
      </w:tr>
      <w:tr w:rsidR="00662536" w:rsidRPr="00261B25" w14:paraId="1B875966" w14:textId="77777777" w:rsidTr="00A45A54">
        <w:trPr>
          <w:trHeight w:val="1145"/>
        </w:trPr>
        <w:tc>
          <w:tcPr>
            <w:tcW w:w="1838" w:type="dxa"/>
            <w:vMerge/>
          </w:tcPr>
          <w:p w14:paraId="6BB3D796" w14:textId="77777777" w:rsidR="00662536" w:rsidRPr="00A45A54" w:rsidRDefault="00662536" w:rsidP="005D1784">
            <w:pPr>
              <w:rPr>
                <w:rFonts w:ascii="Garamond" w:hAnsi="Garamond"/>
                <w:b/>
                <w:bCs/>
              </w:rPr>
            </w:pPr>
          </w:p>
        </w:tc>
        <w:tc>
          <w:tcPr>
            <w:tcW w:w="4731" w:type="dxa"/>
            <w:vMerge/>
          </w:tcPr>
          <w:p w14:paraId="6D62928C" w14:textId="77777777" w:rsidR="00662536" w:rsidRPr="005D1784" w:rsidRDefault="00662536" w:rsidP="005D1784">
            <w:pPr>
              <w:rPr>
                <w:rFonts w:ascii="Garamond" w:hAnsi="Garamond"/>
              </w:rPr>
            </w:pPr>
          </w:p>
        </w:tc>
        <w:tc>
          <w:tcPr>
            <w:tcW w:w="3286" w:type="dxa"/>
            <w:gridSpan w:val="2"/>
          </w:tcPr>
          <w:p w14:paraId="799CE4D7" w14:textId="77777777" w:rsidR="00662536" w:rsidRDefault="00662536" w:rsidP="00662536">
            <w:pPr>
              <w:rPr>
                <w:rFonts w:ascii="Garamond" w:eastAsiaTheme="minorEastAsia" w:hAnsi="Garamond"/>
                <w:lang w:val="es-ES_tradnl" w:eastAsia="es-ES"/>
              </w:rPr>
            </w:pPr>
            <w:r>
              <w:rPr>
                <w:rFonts w:ascii="Garamond" w:eastAsiaTheme="minorEastAsia" w:hAnsi="Garamond"/>
                <w:lang w:val="es-ES_tradnl" w:eastAsia="es-ES"/>
              </w:rPr>
              <w:t>La siguiente guía ha sido pensada para ser desarrollada en 8 horas pedagógicas.</w:t>
            </w:r>
          </w:p>
          <w:p w14:paraId="1304002C" w14:textId="77777777" w:rsidR="00662536" w:rsidRPr="00261B25" w:rsidRDefault="00662536" w:rsidP="005D1784">
            <w:pPr>
              <w:rPr>
                <w:rFonts w:ascii="Garamond" w:eastAsiaTheme="minorEastAsia" w:hAnsi="Garamond"/>
                <w:lang w:val="es-ES_tradnl" w:eastAsia="es-ES"/>
              </w:rPr>
            </w:pPr>
          </w:p>
        </w:tc>
      </w:tr>
    </w:tbl>
    <w:p w14:paraId="327D677C" w14:textId="77777777" w:rsidR="00261B25" w:rsidRDefault="00662536" w:rsidP="006768B9">
      <w:r w:rsidRPr="00F65F1C">
        <w:rPr>
          <w:noProof/>
          <w:lang w:val="es-ES" w:eastAsia="es-ES"/>
        </w:rPr>
        <w:drawing>
          <wp:anchor distT="0" distB="0" distL="114300" distR="114300" simplePos="0" relativeHeight="251682816" behindDoc="1" locked="0" layoutInCell="1" allowOverlap="1" wp14:anchorId="3CB59780" wp14:editId="1D81E9DC">
            <wp:simplePos x="0" y="0"/>
            <wp:positionH relativeFrom="margin">
              <wp:posOffset>91440</wp:posOffset>
            </wp:positionH>
            <wp:positionV relativeFrom="paragraph">
              <wp:posOffset>3260725</wp:posOffset>
            </wp:positionV>
            <wp:extent cx="1151890" cy="1115060"/>
            <wp:effectExtent l="0" t="0" r="0" b="8890"/>
            <wp:wrapTight wrapText="bothSides">
              <wp:wrapPolygon edited="0">
                <wp:start x="1429" y="0"/>
                <wp:lineTo x="0" y="738"/>
                <wp:lineTo x="0" y="21034"/>
                <wp:lineTo x="1429" y="21403"/>
                <wp:lineTo x="19647" y="21403"/>
                <wp:lineTo x="21076" y="21034"/>
                <wp:lineTo x="21076" y="738"/>
                <wp:lineTo x="19647" y="0"/>
                <wp:lineTo x="1429"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51890" cy="1115060"/>
                    </a:xfrm>
                    <a:prstGeom prst="rect">
                      <a:avLst/>
                    </a:prstGeom>
                    <a:ln>
                      <a:noFill/>
                    </a:ln>
                    <a:effectLst>
                      <a:softEdge rad="112500"/>
                    </a:effectLst>
                  </pic:spPr>
                </pic:pic>
              </a:graphicData>
            </a:graphic>
            <wp14:sizeRelV relativeFrom="margin">
              <wp14:pctHeight>0</wp14:pctHeight>
            </wp14:sizeRelV>
          </wp:anchor>
        </w:drawing>
      </w:r>
    </w:p>
    <w:p w14:paraId="0FF7DA30" w14:textId="77777777" w:rsidR="00BA6D44" w:rsidRPr="00CD297B" w:rsidRDefault="000D32ED" w:rsidP="00F65F1C">
      <w:pPr>
        <w:pStyle w:val="Prrafodelista"/>
        <w:numPr>
          <w:ilvl w:val="0"/>
          <w:numId w:val="26"/>
        </w:numPr>
        <w:tabs>
          <w:tab w:val="left" w:pos="3210"/>
        </w:tabs>
        <w:ind w:hanging="953"/>
        <w:jc w:val="both"/>
        <w:rPr>
          <w:b/>
          <w:bCs/>
          <w:sz w:val="36"/>
          <w:szCs w:val="36"/>
          <w:u w:val="single"/>
        </w:rPr>
      </w:pPr>
      <w:r w:rsidRPr="00CD297B">
        <w:rPr>
          <w:b/>
          <w:bCs/>
          <w:sz w:val="36"/>
          <w:szCs w:val="36"/>
          <w:u w:val="single"/>
        </w:rPr>
        <w:t>EL TEXTO EXPOSITIVO</w:t>
      </w:r>
    </w:p>
    <w:p w14:paraId="327A2A9F" w14:textId="77777777" w:rsidR="00C324B4" w:rsidRDefault="00520529" w:rsidP="00520529">
      <w:pPr>
        <w:tabs>
          <w:tab w:val="left" w:pos="3210"/>
        </w:tabs>
        <w:jc w:val="both"/>
      </w:pPr>
      <w:r w:rsidRPr="0006357E">
        <w:rPr>
          <w:sz w:val="32"/>
          <w:szCs w:val="32"/>
        </w:rPr>
        <w:t>E</w:t>
      </w:r>
      <w:r w:rsidRPr="00520529">
        <w:t xml:space="preserve">l texto expositivo es un tipo de discurso que se caracteriza por contener información explícita y clara sobre algún tema en específico, es decir, en este tipo de textos prima la </w:t>
      </w:r>
      <w:r w:rsidRPr="006C6C65">
        <w:rPr>
          <w:b/>
          <w:bCs/>
          <w:u w:val="single"/>
        </w:rPr>
        <w:t>función referencial del lenguaje</w:t>
      </w:r>
      <w:r w:rsidRPr="00520529">
        <w:t xml:space="preserve"> pues su finalidad es informar.</w:t>
      </w:r>
    </w:p>
    <w:p w14:paraId="13C1DEAC" w14:textId="77777777" w:rsidR="001816C9" w:rsidRDefault="00A33FF7" w:rsidP="00520529">
      <w:pPr>
        <w:tabs>
          <w:tab w:val="left" w:pos="3210"/>
        </w:tabs>
        <w:jc w:val="both"/>
      </w:pPr>
      <w:r>
        <w:rPr>
          <w:noProof/>
          <w:sz w:val="32"/>
          <w:szCs w:val="32"/>
          <w:lang w:val="es-ES" w:eastAsia="es-ES"/>
        </w:rPr>
        <mc:AlternateContent>
          <mc:Choice Requires="wps">
            <w:drawing>
              <wp:anchor distT="0" distB="0" distL="114300" distR="114300" simplePos="0" relativeHeight="251663360" behindDoc="1" locked="0" layoutInCell="1" allowOverlap="1" wp14:anchorId="1BF56707" wp14:editId="307E43AC">
                <wp:simplePos x="0" y="0"/>
                <wp:positionH relativeFrom="margin">
                  <wp:align>right</wp:align>
                </wp:positionH>
                <wp:positionV relativeFrom="paragraph">
                  <wp:posOffset>7620</wp:posOffset>
                </wp:positionV>
                <wp:extent cx="1476375" cy="2952750"/>
                <wp:effectExtent l="0" t="0" r="28575" b="19050"/>
                <wp:wrapTight wrapText="bothSides">
                  <wp:wrapPolygon edited="0">
                    <wp:start x="0" y="0"/>
                    <wp:lineTo x="0" y="21600"/>
                    <wp:lineTo x="21739" y="21600"/>
                    <wp:lineTo x="21739" y="0"/>
                    <wp:lineTo x="0" y="0"/>
                  </wp:wrapPolygon>
                </wp:wrapTight>
                <wp:docPr id="4" name="Cuadro de texto 4"/>
                <wp:cNvGraphicFramePr/>
                <a:graphic xmlns:a="http://schemas.openxmlformats.org/drawingml/2006/main">
                  <a:graphicData uri="http://schemas.microsoft.com/office/word/2010/wordprocessingShape">
                    <wps:wsp>
                      <wps:cNvSpPr txBox="1"/>
                      <wps:spPr>
                        <a:xfrm>
                          <a:off x="0" y="0"/>
                          <a:ext cx="1476375" cy="2952750"/>
                        </a:xfrm>
                        <a:prstGeom prst="rect">
                          <a:avLst/>
                        </a:prstGeom>
                        <a:solidFill>
                          <a:schemeClr val="lt1"/>
                        </a:solidFill>
                        <a:ln w="6350">
                          <a:solidFill>
                            <a:prstClr val="black"/>
                          </a:solidFill>
                          <a:prstDash val="dashDot"/>
                        </a:ln>
                      </wps:spPr>
                      <wps:txbx>
                        <w:txbxContent>
                          <w:p w14:paraId="5E3B8646" w14:textId="77777777" w:rsidR="008C20FC" w:rsidRPr="006C6C65" w:rsidRDefault="008C20FC" w:rsidP="006C6C65">
                            <w:pPr>
                              <w:rPr>
                                <w:rFonts w:ascii="Agency FB" w:hAnsi="Agency FB"/>
                                <w:sz w:val="20"/>
                                <w:szCs w:val="20"/>
                              </w:rPr>
                            </w:pPr>
                            <w:r w:rsidRPr="006C6C65">
                              <w:rPr>
                                <w:rFonts w:ascii="Agency FB" w:hAnsi="Agency FB"/>
                                <w:sz w:val="20"/>
                                <w:szCs w:val="20"/>
                              </w:rPr>
                              <w:t>Las funciones del lenguaje corresponden a los diferentes objetivos y prop</w:t>
                            </w:r>
                            <w:r w:rsidRPr="006C6C65">
                              <w:rPr>
                                <w:rFonts w:ascii="Agency FB" w:hAnsi="Agency FB" w:cs="Calibri"/>
                                <w:sz w:val="20"/>
                                <w:szCs w:val="20"/>
                              </w:rPr>
                              <w:t>ó</w:t>
                            </w:r>
                            <w:r w:rsidRPr="006C6C65">
                              <w:rPr>
                                <w:rFonts w:ascii="Agency FB" w:hAnsi="Agency FB"/>
                                <w:sz w:val="20"/>
                                <w:szCs w:val="20"/>
                              </w:rPr>
                              <w:t>sitos que se le da al lenguaje al momento de comunicarse.</w:t>
                            </w:r>
                          </w:p>
                          <w:p w14:paraId="2C9B1FA5" w14:textId="77777777" w:rsidR="008C20FC" w:rsidRPr="006C6C65" w:rsidRDefault="008C20FC" w:rsidP="006C6C65">
                            <w:pPr>
                              <w:rPr>
                                <w:rFonts w:ascii="Agency FB" w:hAnsi="Agency FB"/>
                                <w:sz w:val="20"/>
                                <w:szCs w:val="20"/>
                              </w:rPr>
                            </w:pPr>
                            <w:r w:rsidRPr="006C6C65">
                              <w:rPr>
                                <w:rFonts w:ascii="Agency FB" w:hAnsi="Agency FB"/>
                                <w:sz w:val="20"/>
                                <w:szCs w:val="20"/>
                              </w:rPr>
                              <w:t>Las 6 funciones del lenguaje son:</w:t>
                            </w:r>
                          </w:p>
                          <w:p w14:paraId="5619CC37" w14:textId="77777777"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libri"/>
                                <w:sz w:val="20"/>
                                <w:szCs w:val="20"/>
                              </w:rPr>
                              <w:t>ó</w:t>
                            </w:r>
                            <w:r w:rsidRPr="006C6C65">
                              <w:rPr>
                                <w:rFonts w:ascii="Agency FB" w:hAnsi="Agency FB"/>
                                <w:sz w:val="20"/>
                                <w:szCs w:val="20"/>
                              </w:rPr>
                              <w:t xml:space="preserve">n conativa o apelativa </w:t>
                            </w:r>
                          </w:p>
                          <w:p w14:paraId="36BC3A90" w14:textId="77777777"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referencial</w:t>
                            </w:r>
                          </w:p>
                          <w:p w14:paraId="6E1F8552" w14:textId="77777777"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expresiva</w:t>
                            </w:r>
                          </w:p>
                          <w:p w14:paraId="4A4A80EB" w14:textId="77777777"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po</w:t>
                            </w:r>
                            <w:r w:rsidRPr="006C6C65">
                              <w:rPr>
                                <w:rFonts w:ascii="Agency FB" w:hAnsi="Agency FB" w:cs="Cambria"/>
                                <w:sz w:val="20"/>
                                <w:szCs w:val="20"/>
                              </w:rPr>
                              <w:t>é</w:t>
                            </w:r>
                            <w:r w:rsidRPr="006C6C65">
                              <w:rPr>
                                <w:rFonts w:ascii="Agency FB" w:hAnsi="Agency FB"/>
                                <w:sz w:val="20"/>
                                <w:szCs w:val="20"/>
                              </w:rPr>
                              <w:t>tica</w:t>
                            </w:r>
                          </w:p>
                          <w:p w14:paraId="27408107" w14:textId="77777777"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f</w:t>
                            </w:r>
                            <w:r w:rsidRPr="006C6C65">
                              <w:rPr>
                                <w:rFonts w:ascii="Agency FB" w:hAnsi="Agency FB" w:cs="Cambria"/>
                                <w:sz w:val="20"/>
                                <w:szCs w:val="20"/>
                              </w:rPr>
                              <w:t>á</w:t>
                            </w:r>
                            <w:r w:rsidRPr="006C6C65">
                              <w:rPr>
                                <w:rFonts w:ascii="Agency FB" w:hAnsi="Agency FB"/>
                                <w:sz w:val="20"/>
                                <w:szCs w:val="20"/>
                              </w:rPr>
                              <w:t>tica</w:t>
                            </w:r>
                          </w:p>
                          <w:p w14:paraId="70A2B239" w14:textId="77777777" w:rsidR="008C20FC" w:rsidRPr="006C6C65" w:rsidRDefault="008C20FC" w:rsidP="006C6C65">
                            <w:pPr>
                              <w:rPr>
                                <w:rFonts w:ascii="Agency FB" w:hAnsi="Agency FB"/>
                                <w:sz w:val="20"/>
                                <w:szCs w:val="20"/>
                              </w:rPr>
                            </w:pPr>
                            <w:r w:rsidRPr="006C6C65">
                              <w:rPr>
                                <w:rFonts w:ascii="Agency FB" w:hAnsi="Agency FB"/>
                                <w:sz w:val="20"/>
                                <w:szCs w:val="20"/>
                              </w:rPr>
                              <w:t>- Función metalingüística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4" o:spid="_x0000_s1027" type="#_x0000_t202" style="position:absolute;left:0;text-align:left;margin-left:65.05pt;margin-top:.6pt;width:116.25pt;height:23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" fillcolor="white [3201]" strokeweight=".5pt">
                <v:stroke dashstyle="dashDot"/>
                <v:textbox>
                  <w:txbxContent>
                    <w:p w:rsidR="008C20FC" w:rsidRPr="006C6C65" w:rsidRDefault="008C20FC" w:rsidP="006C6C65">
                      <w:pPr>
                        <w:rPr>
                          <w:rFonts w:ascii="Agency FB" w:hAnsi="Agency FB"/>
                          <w:sz w:val="20"/>
                          <w:szCs w:val="20"/>
                        </w:rPr>
                      </w:pPr>
                      <w:r w:rsidRPr="006C6C65">
                        <w:rPr>
                          <w:rFonts w:ascii="Agency FB" w:hAnsi="Agency FB"/>
                          <w:sz w:val="20"/>
                          <w:szCs w:val="20"/>
                        </w:rPr>
                        <w:t>Las funciones del lenguaje corresponden a los diferentes objetivos y prop</w:t>
                      </w:r>
                      <w:r w:rsidRPr="006C6C65">
                        <w:rPr>
                          <w:rFonts w:ascii="Agency FB" w:hAnsi="Agency FB" w:cs="Calibri"/>
                          <w:sz w:val="20"/>
                          <w:szCs w:val="20"/>
                        </w:rPr>
                        <w:t>ó</w:t>
                      </w:r>
                      <w:r w:rsidRPr="006C6C65">
                        <w:rPr>
                          <w:rFonts w:ascii="Agency FB" w:hAnsi="Agency FB"/>
                          <w:sz w:val="20"/>
                          <w:szCs w:val="20"/>
                        </w:rPr>
                        <w:t>sitos que se le da al lenguaje al momento de comunicarse.</w:t>
                      </w:r>
                    </w:p>
                    <w:p w:rsidR="008C20FC" w:rsidRPr="006C6C65" w:rsidRDefault="008C20FC" w:rsidP="006C6C65">
                      <w:pPr>
                        <w:rPr>
                          <w:rFonts w:ascii="Agency FB" w:hAnsi="Agency FB"/>
                          <w:sz w:val="20"/>
                          <w:szCs w:val="20"/>
                        </w:rPr>
                      </w:pPr>
                      <w:r w:rsidRPr="006C6C65">
                        <w:rPr>
                          <w:rFonts w:ascii="Agency FB" w:hAnsi="Agency FB"/>
                          <w:sz w:val="20"/>
                          <w:szCs w:val="20"/>
                        </w:rPr>
                        <w:t>Las 6 funciones del lenguaje son:</w:t>
                      </w:r>
                    </w:p>
                    <w:p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libri"/>
                          <w:sz w:val="20"/>
                          <w:szCs w:val="20"/>
                        </w:rPr>
                        <w:t>ó</w:t>
                      </w:r>
                      <w:r w:rsidRPr="006C6C65">
                        <w:rPr>
                          <w:rFonts w:ascii="Agency FB" w:hAnsi="Agency FB"/>
                          <w:sz w:val="20"/>
                          <w:szCs w:val="20"/>
                        </w:rPr>
                        <w:t xml:space="preserve">n conativa o apelativa </w:t>
                      </w:r>
                    </w:p>
                    <w:p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referencial</w:t>
                      </w:r>
                    </w:p>
                    <w:p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expresiva</w:t>
                      </w:r>
                    </w:p>
                    <w:p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po</w:t>
                      </w:r>
                      <w:r w:rsidRPr="006C6C65">
                        <w:rPr>
                          <w:rFonts w:ascii="Agency FB" w:hAnsi="Agency FB" w:cs="Cambria"/>
                          <w:sz w:val="20"/>
                          <w:szCs w:val="20"/>
                        </w:rPr>
                        <w:t>é</w:t>
                      </w:r>
                      <w:r w:rsidRPr="006C6C65">
                        <w:rPr>
                          <w:rFonts w:ascii="Agency FB" w:hAnsi="Agency FB"/>
                          <w:sz w:val="20"/>
                          <w:szCs w:val="20"/>
                        </w:rPr>
                        <w:t>tica</w:t>
                      </w:r>
                    </w:p>
                    <w:p w:rsidR="008C20FC" w:rsidRPr="006C6C65" w:rsidRDefault="008C20FC" w:rsidP="006C6C65">
                      <w:pPr>
                        <w:rPr>
                          <w:rFonts w:ascii="Agency FB" w:hAnsi="Agency FB"/>
                          <w:sz w:val="20"/>
                          <w:szCs w:val="20"/>
                        </w:rPr>
                      </w:pPr>
                      <w:r w:rsidRPr="006C6C65">
                        <w:rPr>
                          <w:rFonts w:ascii="Agency FB" w:hAnsi="Agency FB"/>
                          <w:sz w:val="20"/>
                          <w:szCs w:val="20"/>
                        </w:rPr>
                        <w:t>- Funci</w:t>
                      </w:r>
                      <w:r w:rsidRPr="006C6C65">
                        <w:rPr>
                          <w:rFonts w:ascii="Agency FB" w:hAnsi="Agency FB" w:cs="Cambria"/>
                          <w:sz w:val="20"/>
                          <w:szCs w:val="20"/>
                        </w:rPr>
                        <w:t>ó</w:t>
                      </w:r>
                      <w:r w:rsidRPr="006C6C65">
                        <w:rPr>
                          <w:rFonts w:ascii="Agency FB" w:hAnsi="Agency FB"/>
                          <w:sz w:val="20"/>
                          <w:szCs w:val="20"/>
                        </w:rPr>
                        <w:t>n f</w:t>
                      </w:r>
                      <w:r w:rsidRPr="006C6C65">
                        <w:rPr>
                          <w:rFonts w:ascii="Agency FB" w:hAnsi="Agency FB" w:cs="Cambria"/>
                          <w:sz w:val="20"/>
                          <w:szCs w:val="20"/>
                        </w:rPr>
                        <w:t>á</w:t>
                      </w:r>
                      <w:r w:rsidRPr="006C6C65">
                        <w:rPr>
                          <w:rFonts w:ascii="Agency FB" w:hAnsi="Agency FB"/>
                          <w:sz w:val="20"/>
                          <w:szCs w:val="20"/>
                        </w:rPr>
                        <w:t>tica</w:t>
                      </w:r>
                    </w:p>
                    <w:p w:rsidR="008C20FC" w:rsidRPr="006C6C65" w:rsidRDefault="008C20FC" w:rsidP="006C6C65">
                      <w:pPr>
                        <w:rPr>
                          <w:rFonts w:ascii="Agency FB" w:hAnsi="Agency FB"/>
                          <w:sz w:val="20"/>
                          <w:szCs w:val="20"/>
                        </w:rPr>
                      </w:pPr>
                      <w:r w:rsidRPr="006C6C65">
                        <w:rPr>
                          <w:rFonts w:ascii="Agency FB" w:hAnsi="Agency FB"/>
                          <w:sz w:val="20"/>
                          <w:szCs w:val="20"/>
                        </w:rPr>
                        <w:t>- Función metalingüística</w:t>
                      </w:r>
                    </w:p>
                  </w:txbxContent>
                </v:textbox>
                <w10:wrap type="tight" anchorx="margin"/>
              </v:shape>
            </w:pict>
          </mc:Fallback>
        </mc:AlternateContent>
      </w:r>
      <w:r w:rsidR="00C324B4">
        <w:t xml:space="preserve">Utilizamos el texto expositivo cuando queremos transmitir ideas o conceptos de diversos ámbitos del quehacer humano, ya sea del área académica, científica, artística, etc. Por ejemplo, en tus textos escolares puedes encontrar numerosos ejemplos de textos expositivos, ya que este tipo </w:t>
      </w:r>
      <w:r w:rsidR="001816C9">
        <w:t>de libros</w:t>
      </w:r>
      <w:r w:rsidR="00C324B4">
        <w:t xml:space="preserve"> cumplen la misión de divulgar información</w:t>
      </w:r>
      <w:r w:rsidR="001F10A8">
        <w:t>, incluso esta guía es una muestra del texto expositivo.</w:t>
      </w:r>
    </w:p>
    <w:p w14:paraId="0F8815D9" w14:textId="77777777" w:rsidR="005E01DA" w:rsidRDefault="005E01DA" w:rsidP="00520529">
      <w:pPr>
        <w:tabs>
          <w:tab w:val="left" w:pos="3210"/>
        </w:tabs>
        <w:jc w:val="both"/>
      </w:pPr>
      <w:r w:rsidRPr="005E01DA">
        <w:t>El texto expositivo aparece en periódicos y revistas (noticias, artículos, reportajes), libros escolares y manuales (de química, historia, matemáticas</w:t>
      </w:r>
      <w:r>
        <w:t xml:space="preserve"> etc.</w:t>
      </w:r>
      <w:r w:rsidRPr="005E01DA">
        <w:t>), diccionarios y enciclopedias (definiciones de conceptos)</w:t>
      </w:r>
      <w:r>
        <w:t>.</w:t>
      </w:r>
    </w:p>
    <w:p w14:paraId="72BAE37F" w14:textId="77777777" w:rsidR="00023072" w:rsidRDefault="00023072" w:rsidP="00520529">
      <w:pPr>
        <w:tabs>
          <w:tab w:val="left" w:pos="3210"/>
        </w:tabs>
        <w:jc w:val="both"/>
      </w:pPr>
      <w:r w:rsidRPr="00023072">
        <w:rPr>
          <w:rFonts w:ascii="Garamond" w:eastAsiaTheme="minorEastAsia" w:hAnsi="Garamond"/>
          <w:noProof/>
          <w:lang w:val="es-ES" w:eastAsia="es-ES"/>
        </w:rPr>
        <mc:AlternateContent>
          <mc:Choice Requires="wps">
            <w:drawing>
              <wp:anchor distT="0" distB="0" distL="114300" distR="114300" simplePos="0" relativeHeight="251684864" behindDoc="0" locked="0" layoutInCell="1" allowOverlap="1" wp14:anchorId="76F6E5F0" wp14:editId="78E01AD3">
                <wp:simplePos x="0" y="0"/>
                <wp:positionH relativeFrom="margin">
                  <wp:posOffset>222885</wp:posOffset>
                </wp:positionH>
                <wp:positionV relativeFrom="paragraph">
                  <wp:posOffset>114300</wp:posOffset>
                </wp:positionV>
                <wp:extent cx="4276725" cy="1066800"/>
                <wp:effectExtent l="0" t="0" r="28575" b="19050"/>
                <wp:wrapNone/>
                <wp:docPr id="21" name="Rectángulo: esquinas redondeadas 21"/>
                <wp:cNvGraphicFramePr/>
                <a:graphic xmlns:a="http://schemas.openxmlformats.org/drawingml/2006/main">
                  <a:graphicData uri="http://schemas.microsoft.com/office/word/2010/wordprocessingShape">
                    <wps:wsp>
                      <wps:cNvSpPr/>
                      <wps:spPr>
                        <a:xfrm>
                          <a:off x="0" y="0"/>
                          <a:ext cx="4276725" cy="1066800"/>
                        </a:xfrm>
                        <a:prstGeom prst="roundRect">
                          <a:avLst/>
                        </a:prstGeom>
                        <a:solidFill>
                          <a:schemeClr val="accent6">
                            <a:lumMod val="20000"/>
                            <a:lumOff val="80000"/>
                          </a:schemeClr>
                        </a:solidFill>
                        <a:ln w="6350" cap="flat" cmpd="sng" algn="ctr">
                          <a:solidFill>
                            <a:srgbClr val="ED7D31"/>
                          </a:solidFill>
                          <a:prstDash val="solid"/>
                          <a:miter lim="800000"/>
                        </a:ln>
                        <a:effectLst/>
                      </wps:spPr>
                      <wps:txbx>
                        <w:txbxContent>
                          <w:p w14:paraId="7B0095EE" w14:textId="77777777" w:rsidR="008C20FC" w:rsidRDefault="008C20FC" w:rsidP="00023072">
                            <w:pPr>
                              <w:jc w:val="center"/>
                            </w:pPr>
                            <w:r>
                              <w:t>Para que puedas comprender mejor todo lo relacionado al texto expositivo, hemos preparado un video que puedes observar en el siguiente link:</w:t>
                            </w:r>
                          </w:p>
                          <w:p w14:paraId="6084BDF3" w14:textId="77777777" w:rsidR="008C20FC" w:rsidRDefault="001D41D3" w:rsidP="00662536">
                            <w:pPr>
                              <w:jc w:val="center"/>
                            </w:pPr>
                            <w:hyperlink r:id="rId10" w:history="1">
                              <w:r w:rsidR="008C20FC" w:rsidRPr="004259FD">
                                <w:rPr>
                                  <w:rStyle w:val="Hipervnculo"/>
                                </w:rPr>
                                <w:t>https://youtu.be/e3q0fSbBykw</w:t>
                              </w:r>
                            </w:hyperlink>
                          </w:p>
                          <w:p w14:paraId="5F780218" w14:textId="77777777" w:rsidR="008C20FC" w:rsidRDefault="008C20FC" w:rsidP="00662536">
                            <w:pPr>
                              <w:jc w:val="center"/>
                            </w:pPr>
                          </w:p>
                          <w:p w14:paraId="19F5455D" w14:textId="77777777" w:rsidR="008C20FC" w:rsidRDefault="008C20FC" w:rsidP="00662536">
                            <w:pPr>
                              <w:jc w:val="center"/>
                            </w:pPr>
                          </w:p>
                          <w:p w14:paraId="7172B0D0" w14:textId="77777777" w:rsidR="008C20FC" w:rsidRDefault="008C20FC" w:rsidP="00662536">
                            <w:pPr>
                              <w:jc w:val="center"/>
                            </w:pPr>
                          </w:p>
                          <w:p w14:paraId="57F605F6" w14:textId="77777777" w:rsidR="008C20FC" w:rsidRDefault="008C20FC" w:rsidP="00662536"/>
                          <w:p w14:paraId="144F8583" w14:textId="77777777" w:rsidR="008C20FC" w:rsidRDefault="008C20FC" w:rsidP="00023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2DBD3E" id="Rectángulo: esquinas redondeadas 21" o:spid="_x0000_s1028" style="position:absolute;left:0;text-align:left;margin-left:17.55pt;margin-top:9pt;width:336.75pt;height: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" fillcolor="#e2efd9 [665]" strokecolor="#ed7d31" strokeweight=".5pt">
                <v:stroke joinstyle="miter"/>
                <v:textbox>
                  <w:txbxContent>
                    <w:p w:rsidR="008C20FC" w:rsidRDefault="008C20FC" w:rsidP="00023072">
                      <w:pPr>
                        <w:jc w:val="center"/>
                      </w:pPr>
                      <w:r>
                        <w:t>Para que puedas comprender mejor todo lo relacionado al texto expositivo, hemos preparado un video que puedes observar en el siguiente link:</w:t>
                      </w:r>
                    </w:p>
                    <w:p w:rsidR="008C20FC" w:rsidRDefault="008C20FC" w:rsidP="00662536">
                      <w:pPr>
                        <w:jc w:val="center"/>
                      </w:pPr>
                      <w:hyperlink r:id="rId11" w:history="1">
                        <w:r w:rsidRPr="004259FD">
                          <w:rPr>
                            <w:rStyle w:val="Hipervnculo"/>
                          </w:rPr>
                          <w:t>https://youtu.be/e3q0fSbBykw</w:t>
                        </w:r>
                      </w:hyperlink>
                    </w:p>
                    <w:p w:rsidR="008C20FC" w:rsidRDefault="008C20FC" w:rsidP="00662536">
                      <w:pPr>
                        <w:jc w:val="center"/>
                      </w:pPr>
                    </w:p>
                    <w:p w:rsidR="008C20FC" w:rsidRDefault="008C20FC" w:rsidP="00662536">
                      <w:pPr>
                        <w:jc w:val="center"/>
                      </w:pPr>
                    </w:p>
                    <w:p w:rsidR="008C20FC" w:rsidRDefault="008C20FC" w:rsidP="00662536">
                      <w:pPr>
                        <w:jc w:val="center"/>
                      </w:pPr>
                    </w:p>
                    <w:p w:rsidR="008C20FC" w:rsidRDefault="008C20FC" w:rsidP="00662536"/>
                    <w:p w:rsidR="008C20FC" w:rsidRDefault="008C20FC" w:rsidP="00023072">
                      <w:pPr>
                        <w:jc w:val="center"/>
                      </w:pPr>
                    </w:p>
                  </w:txbxContent>
                </v:textbox>
                <w10:wrap anchorx="margin"/>
              </v:roundrect>
            </w:pict>
          </mc:Fallback>
        </mc:AlternateContent>
      </w:r>
    </w:p>
    <w:p w14:paraId="06B66BC9" w14:textId="77777777" w:rsidR="00023072" w:rsidRDefault="00023072" w:rsidP="00520529">
      <w:pPr>
        <w:tabs>
          <w:tab w:val="left" w:pos="3210"/>
        </w:tabs>
        <w:jc w:val="both"/>
      </w:pPr>
    </w:p>
    <w:p w14:paraId="1F51C02F" w14:textId="77777777" w:rsidR="00023072" w:rsidRDefault="00023072" w:rsidP="00520529">
      <w:pPr>
        <w:tabs>
          <w:tab w:val="left" w:pos="3210"/>
        </w:tabs>
        <w:jc w:val="both"/>
      </w:pPr>
    </w:p>
    <w:p w14:paraId="1E468D77" w14:textId="77777777" w:rsidR="00023072" w:rsidRDefault="00023072" w:rsidP="00520529">
      <w:pPr>
        <w:tabs>
          <w:tab w:val="left" w:pos="3210"/>
        </w:tabs>
        <w:jc w:val="both"/>
      </w:pPr>
    </w:p>
    <w:p w14:paraId="13ADBF29" w14:textId="77777777" w:rsidR="00023072" w:rsidRDefault="00662536" w:rsidP="00520529">
      <w:pPr>
        <w:tabs>
          <w:tab w:val="left" w:pos="3210"/>
        </w:tabs>
        <w:jc w:val="both"/>
      </w:pPr>
      <w:r>
        <w:rPr>
          <w:noProof/>
          <w:lang w:val="es-ES" w:eastAsia="es-ES"/>
        </w:rPr>
        <w:drawing>
          <wp:anchor distT="0" distB="0" distL="114300" distR="114300" simplePos="0" relativeHeight="251685888" behindDoc="1" locked="0" layoutInCell="1" allowOverlap="1" wp14:anchorId="48720D8F" wp14:editId="5A7EF8FF">
            <wp:simplePos x="0" y="0"/>
            <wp:positionH relativeFrom="margin">
              <wp:posOffset>-67945</wp:posOffset>
            </wp:positionH>
            <wp:positionV relativeFrom="paragraph">
              <wp:posOffset>-559435</wp:posOffset>
            </wp:positionV>
            <wp:extent cx="1156579" cy="936000"/>
            <wp:effectExtent l="0" t="0" r="5715" b="0"/>
            <wp:wrapTight wrapText="bothSides">
              <wp:wrapPolygon edited="0">
                <wp:start x="16369" y="0"/>
                <wp:lineTo x="0" y="4836"/>
                <wp:lineTo x="0" y="7913"/>
                <wp:lineTo x="1068" y="14068"/>
                <wp:lineTo x="2847" y="21102"/>
                <wp:lineTo x="4982" y="21102"/>
                <wp:lineTo x="21351" y="16266"/>
                <wp:lineTo x="21351" y="12749"/>
                <wp:lineTo x="18860" y="0"/>
                <wp:lineTo x="16369"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6579" cy="936000"/>
                    </a:xfrm>
                    <a:prstGeom prst="rect">
                      <a:avLst/>
                    </a:prstGeom>
                    <a:noFill/>
                  </pic:spPr>
                </pic:pic>
              </a:graphicData>
            </a:graphic>
            <wp14:sizeRelH relativeFrom="margin">
              <wp14:pctWidth>0</wp14:pctWidth>
            </wp14:sizeRelH>
            <wp14:sizeRelV relativeFrom="margin">
              <wp14:pctHeight>0</wp14:pctHeight>
            </wp14:sizeRelV>
          </wp:anchor>
        </w:drawing>
      </w:r>
    </w:p>
    <w:p w14:paraId="0B8B52D4" w14:textId="77777777" w:rsidR="00023072" w:rsidRDefault="00023072" w:rsidP="00520529">
      <w:pPr>
        <w:tabs>
          <w:tab w:val="left" w:pos="3210"/>
        </w:tabs>
        <w:jc w:val="both"/>
      </w:pPr>
    </w:p>
    <w:p w14:paraId="7AF534B4" w14:textId="77777777" w:rsidR="00CD297B" w:rsidRPr="00CD297B" w:rsidRDefault="00A33FF7" w:rsidP="00520529">
      <w:pPr>
        <w:tabs>
          <w:tab w:val="left" w:pos="3210"/>
        </w:tabs>
        <w:jc w:val="both"/>
        <w:rPr>
          <w:rFonts w:ascii="Learning Curve" w:hAnsi="Learning Curve"/>
          <w:b/>
          <w:bCs/>
          <w:color w:val="538135" w:themeColor="accent6" w:themeShade="BF"/>
          <w:sz w:val="48"/>
          <w:szCs w:val="48"/>
        </w:rPr>
      </w:pPr>
      <w:r w:rsidRPr="00CD297B">
        <w:rPr>
          <w:rFonts w:ascii="Learning Curve" w:hAnsi="Learning Curve"/>
          <w:b/>
          <w:bCs/>
          <w:color w:val="538135" w:themeColor="accent6" w:themeShade="BF"/>
          <w:sz w:val="48"/>
          <w:szCs w:val="48"/>
        </w:rPr>
        <w:t xml:space="preserve">¿Cómo puedo saber si un texto es expositivo? </w:t>
      </w:r>
    </w:p>
    <w:p w14:paraId="2BF3C53E" w14:textId="77777777" w:rsidR="00CD297B" w:rsidRPr="00CD297B" w:rsidRDefault="00CD297B" w:rsidP="00CD297B">
      <w:pPr>
        <w:pStyle w:val="Prrafodelista"/>
        <w:numPr>
          <w:ilvl w:val="0"/>
          <w:numId w:val="26"/>
        </w:numPr>
        <w:tabs>
          <w:tab w:val="left" w:pos="426"/>
        </w:tabs>
        <w:ind w:hanging="3646"/>
        <w:jc w:val="both"/>
        <w:rPr>
          <w:b/>
          <w:bCs/>
          <w:sz w:val="28"/>
          <w:szCs w:val="28"/>
        </w:rPr>
      </w:pPr>
      <w:r w:rsidRPr="00CD297B">
        <w:rPr>
          <w:b/>
          <w:bCs/>
          <w:sz w:val="28"/>
          <w:szCs w:val="28"/>
        </w:rPr>
        <w:t>CAR</w:t>
      </w:r>
      <w:r>
        <w:rPr>
          <w:b/>
          <w:bCs/>
          <w:sz w:val="28"/>
          <w:szCs w:val="28"/>
        </w:rPr>
        <w:t>A</w:t>
      </w:r>
      <w:r w:rsidRPr="00CD297B">
        <w:rPr>
          <w:b/>
          <w:bCs/>
          <w:sz w:val="28"/>
          <w:szCs w:val="28"/>
        </w:rPr>
        <w:t>CTERÍSTICAS PRINCIPALES DEL TEXTO EXPOSITIVO.</w:t>
      </w:r>
    </w:p>
    <w:p w14:paraId="41E2AC12" w14:textId="77777777" w:rsidR="00D36C86" w:rsidRPr="009F1C9F" w:rsidRDefault="001D6678" w:rsidP="00520529">
      <w:pPr>
        <w:tabs>
          <w:tab w:val="left" w:pos="3210"/>
        </w:tabs>
        <w:jc w:val="both"/>
        <w:rPr>
          <w:u w:val="single"/>
        </w:rPr>
      </w:pPr>
      <w:r>
        <w:t xml:space="preserve">Un texto es expositivo cuando, como ya vimos, su </w:t>
      </w:r>
      <w:r w:rsidR="00185978">
        <w:t>tarea</w:t>
      </w:r>
      <w:r>
        <w:t xml:space="preserve"> es informar. Para entregar de buena manera esta información utiliza dos recursos: </w:t>
      </w:r>
      <w:r w:rsidRPr="001D6678">
        <w:rPr>
          <w:u w:val="single"/>
        </w:rPr>
        <w:t xml:space="preserve">la explicación y la objetividad. </w:t>
      </w:r>
    </w:p>
    <w:p w14:paraId="2FF0127F" w14:textId="77777777" w:rsidR="006B3FD1" w:rsidRPr="00B46B94" w:rsidRDefault="00B46B94" w:rsidP="006B3FD1">
      <w:pPr>
        <w:pStyle w:val="Prrafodelista"/>
        <w:numPr>
          <w:ilvl w:val="0"/>
          <w:numId w:val="9"/>
        </w:numPr>
        <w:tabs>
          <w:tab w:val="left" w:pos="3210"/>
        </w:tabs>
        <w:jc w:val="both"/>
        <w:rPr>
          <w:b/>
          <w:bCs/>
        </w:rPr>
      </w:pPr>
      <w:r w:rsidRPr="00B46B94">
        <w:rPr>
          <w:b/>
          <w:bCs/>
        </w:rPr>
        <w:t>LA EXPLICACIÓN</w:t>
      </w:r>
      <w:r w:rsidR="00586F41">
        <w:rPr>
          <w:b/>
          <w:bCs/>
        </w:rPr>
        <w:t xml:space="preserve"> EN EL TEXTO EXPOSITIVO</w:t>
      </w:r>
    </w:p>
    <w:p w14:paraId="28025174" w14:textId="77777777" w:rsidR="006B3FD1" w:rsidRDefault="008A1D11" w:rsidP="006B3FD1">
      <w:pPr>
        <w:tabs>
          <w:tab w:val="left" w:pos="3210"/>
        </w:tabs>
        <w:jc w:val="both"/>
      </w:pPr>
      <w:r>
        <w:rPr>
          <w:noProof/>
          <w:lang w:val="es-ES" w:eastAsia="es-ES"/>
        </w:rPr>
        <mc:AlternateContent>
          <mc:Choice Requires="wps">
            <w:drawing>
              <wp:anchor distT="0" distB="0" distL="114300" distR="114300" simplePos="0" relativeHeight="251665408" behindDoc="0" locked="0" layoutInCell="1" allowOverlap="1" wp14:anchorId="54232481" wp14:editId="633C48D8">
                <wp:simplePos x="0" y="0"/>
                <wp:positionH relativeFrom="margin">
                  <wp:align>center</wp:align>
                </wp:positionH>
                <wp:positionV relativeFrom="paragraph">
                  <wp:posOffset>437515</wp:posOffset>
                </wp:positionV>
                <wp:extent cx="6000750" cy="419100"/>
                <wp:effectExtent l="0" t="38100" r="19050" b="19050"/>
                <wp:wrapNone/>
                <wp:docPr id="7" name="Pergamino: horizontal 7"/>
                <wp:cNvGraphicFramePr/>
                <a:graphic xmlns:a="http://schemas.openxmlformats.org/drawingml/2006/main">
                  <a:graphicData uri="http://schemas.microsoft.com/office/word/2010/wordprocessingShape">
                    <wps:wsp>
                      <wps:cNvSpPr/>
                      <wps:spPr>
                        <a:xfrm>
                          <a:off x="0" y="0"/>
                          <a:ext cx="6000750" cy="419100"/>
                        </a:xfrm>
                        <a:prstGeom prst="horizontalScroll">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9BB6D" w14:textId="77777777" w:rsidR="008C20FC" w:rsidRPr="008A1D11" w:rsidRDefault="008C20FC" w:rsidP="008A1D11">
                            <w:pPr>
                              <w:jc w:val="center"/>
                              <w:rPr>
                                <w:i/>
                                <w:iCs/>
                                <w:color w:val="000000" w:themeColor="text1"/>
                                <w:sz w:val="24"/>
                                <w:szCs w:val="24"/>
                              </w:rPr>
                            </w:pPr>
                            <w:r>
                              <w:rPr>
                                <w:i/>
                                <w:iCs/>
                                <w:color w:val="000000" w:themeColor="text1"/>
                                <w:sz w:val="24"/>
                                <w:szCs w:val="24"/>
                              </w:rPr>
                              <w:t>Explicar es h</w:t>
                            </w:r>
                            <w:r w:rsidRPr="008A1D11">
                              <w:rPr>
                                <w:i/>
                                <w:iCs/>
                                <w:color w:val="000000" w:themeColor="text1"/>
                                <w:sz w:val="24"/>
                                <w:szCs w:val="24"/>
                              </w:rPr>
                              <w:t>acer conocer o comprender una cosa a alguien de manera clara y precisa.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7" o:spid="_x0000_s1029" type="#_x0000_t98" style="position:absolute;left:0;text-align:left;margin-left:0;margin-top:34.45pt;width:472.5pt;height:3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" fillcolor="white [3212]" strokecolor="black [3213]" strokeweight="1pt">
                <v:stroke joinstyle="miter"/>
                <v:textbox>
                  <w:txbxContent>
                    <w:p w:rsidR="008C20FC" w:rsidRPr="008A1D11" w:rsidRDefault="008C20FC" w:rsidP="008A1D11">
                      <w:pPr>
                        <w:jc w:val="center"/>
                        <w:rPr>
                          <w:i/>
                          <w:iCs/>
                          <w:color w:val="000000" w:themeColor="text1"/>
                          <w:sz w:val="24"/>
                          <w:szCs w:val="24"/>
                        </w:rPr>
                      </w:pPr>
                      <w:r>
                        <w:rPr>
                          <w:i/>
                          <w:iCs/>
                          <w:color w:val="000000" w:themeColor="text1"/>
                          <w:sz w:val="24"/>
                          <w:szCs w:val="24"/>
                        </w:rPr>
                        <w:t>Explicar es h</w:t>
                      </w:r>
                      <w:r w:rsidRPr="008A1D11">
                        <w:rPr>
                          <w:i/>
                          <w:iCs/>
                          <w:color w:val="000000" w:themeColor="text1"/>
                          <w:sz w:val="24"/>
                          <w:szCs w:val="24"/>
                        </w:rPr>
                        <w:t>acer conocer o comprender una cosa a alguien de manera clara y precisa.</w:t>
                      </w:r>
                    </w:p>
                  </w:txbxContent>
                </v:textbox>
                <w10:wrap anchorx="margin"/>
              </v:shape>
            </w:pict>
          </mc:Fallback>
        </mc:AlternateContent>
      </w:r>
      <w:r w:rsidR="006B3FD1">
        <w:t>La característica fundamental de un texto expositivo es explicar con claridad la información</w:t>
      </w:r>
      <w:r>
        <w:t>, pero ¿qué es explicar?</w:t>
      </w:r>
    </w:p>
    <w:p w14:paraId="7BFB9545" w14:textId="77777777" w:rsidR="008A1D11" w:rsidRDefault="008A1D11" w:rsidP="006B3FD1">
      <w:pPr>
        <w:tabs>
          <w:tab w:val="left" w:pos="3210"/>
        </w:tabs>
        <w:jc w:val="both"/>
      </w:pPr>
    </w:p>
    <w:p w14:paraId="7D9A78DD" w14:textId="77777777" w:rsidR="008A1D11" w:rsidRDefault="008A1D11" w:rsidP="006B3FD1">
      <w:pPr>
        <w:tabs>
          <w:tab w:val="left" w:pos="3210"/>
        </w:tabs>
        <w:jc w:val="both"/>
      </w:pPr>
    </w:p>
    <w:p w14:paraId="2A1BBFC8" w14:textId="77777777" w:rsidR="006B3FD1" w:rsidRDefault="006B3FD1" w:rsidP="006B3FD1">
      <w:pPr>
        <w:tabs>
          <w:tab w:val="left" w:pos="3210"/>
        </w:tabs>
        <w:jc w:val="both"/>
      </w:pPr>
      <w:r>
        <w:t>Para explicar, el emisor debe tener en cuenta dos aspectos esenciales:</w:t>
      </w:r>
    </w:p>
    <w:p w14:paraId="05991B20" w14:textId="77777777" w:rsidR="006B3FD1" w:rsidRDefault="006B3FD1" w:rsidP="006B3FD1">
      <w:pPr>
        <w:pStyle w:val="Prrafodelista"/>
        <w:numPr>
          <w:ilvl w:val="0"/>
          <w:numId w:val="10"/>
        </w:numPr>
        <w:tabs>
          <w:tab w:val="left" w:pos="3210"/>
        </w:tabs>
        <w:jc w:val="both"/>
      </w:pPr>
      <w:r>
        <w:t>Qué tipo de información va a transmitir</w:t>
      </w:r>
      <w:r w:rsidR="00A756CC">
        <w:t xml:space="preserve"> (mensaje)</w:t>
      </w:r>
    </w:p>
    <w:p w14:paraId="5DB24854" w14:textId="77777777" w:rsidR="00A756CC" w:rsidRPr="00520529" w:rsidRDefault="006B3FD1" w:rsidP="00C41110">
      <w:pPr>
        <w:pStyle w:val="Prrafodelista"/>
        <w:numPr>
          <w:ilvl w:val="0"/>
          <w:numId w:val="10"/>
        </w:numPr>
        <w:tabs>
          <w:tab w:val="left" w:pos="3210"/>
        </w:tabs>
        <w:jc w:val="both"/>
      </w:pPr>
      <w:r>
        <w:t>Quiénes van a recibir esta información</w:t>
      </w:r>
      <w:r w:rsidR="00A756CC">
        <w:t xml:space="preserve"> (receptor)</w:t>
      </w:r>
    </w:p>
    <w:p w14:paraId="1B8DB714" w14:textId="77777777" w:rsidR="00BA6D44" w:rsidRDefault="004654B6" w:rsidP="000D32ED">
      <w:pPr>
        <w:tabs>
          <w:tab w:val="left" w:pos="3210"/>
        </w:tabs>
      </w:pPr>
      <w:bookmarkStart w:id="1" w:name="_Hlk38986782"/>
      <w:r>
        <w:t>Lee</w:t>
      </w:r>
      <w:r w:rsidR="00A756CC" w:rsidRPr="00A756CC">
        <w:t xml:space="preserve"> el siguiente ejemplo</w:t>
      </w:r>
      <w:r w:rsidR="00A756CC">
        <w:t xml:space="preserve"> de texto expositivo</w:t>
      </w:r>
      <w:r w:rsidR="006C4C03">
        <w:t xml:space="preserve"> y no olvides el recurso utilizado por el texto expositivo: </w:t>
      </w:r>
      <w:r w:rsidR="006C4C03" w:rsidRPr="006C4C03">
        <w:rPr>
          <w:b/>
          <w:bCs/>
        </w:rPr>
        <w:t>La explicación.</w:t>
      </w:r>
    </w:p>
    <w:bookmarkEnd w:id="1"/>
    <w:p w14:paraId="26B537B5" w14:textId="77777777" w:rsidR="00A756CC" w:rsidRDefault="003003AB" w:rsidP="000D32ED">
      <w:pPr>
        <w:tabs>
          <w:tab w:val="left" w:pos="3210"/>
        </w:tabs>
      </w:pPr>
      <w:r w:rsidRPr="00DC7E03">
        <w:rPr>
          <w:b/>
          <w:bCs/>
          <w:i/>
          <w:iCs/>
          <w:noProof/>
          <w:lang w:val="es-ES" w:eastAsia="es-ES"/>
        </w:rPr>
        <mc:AlternateContent>
          <mc:Choice Requires="wps">
            <w:drawing>
              <wp:anchor distT="0" distB="0" distL="114300" distR="114300" simplePos="0" relativeHeight="251664384" behindDoc="0" locked="0" layoutInCell="1" allowOverlap="1" wp14:anchorId="1AC37A76" wp14:editId="583DBB3C">
                <wp:simplePos x="0" y="0"/>
                <wp:positionH relativeFrom="margin">
                  <wp:align>right</wp:align>
                </wp:positionH>
                <wp:positionV relativeFrom="paragraph">
                  <wp:posOffset>189865</wp:posOffset>
                </wp:positionV>
                <wp:extent cx="6315075" cy="30480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6315075" cy="3048000"/>
                        </a:xfrm>
                        <a:prstGeom prst="rect">
                          <a:avLst/>
                        </a:prstGeom>
                        <a:solidFill>
                          <a:schemeClr val="lt1"/>
                        </a:solidFill>
                        <a:ln w="6350">
                          <a:solidFill>
                            <a:prstClr val="black"/>
                          </a:solidFill>
                        </a:ln>
                      </wps:spPr>
                      <wps:txbx>
                        <w:txbxContent>
                          <w:p w14:paraId="5F918BAF" w14:textId="77777777" w:rsidR="008C20FC" w:rsidRPr="003003AB" w:rsidRDefault="008C20FC">
                            <w:pPr>
                              <w:rPr>
                                <w:b/>
                                <w:bCs/>
                              </w:rPr>
                            </w:pPr>
                            <w:r>
                              <w:rPr>
                                <w:b/>
                                <w:bCs/>
                              </w:rPr>
                              <w:t xml:space="preserve">Informe técnico                                                                                                                            </w:t>
                            </w:r>
                            <w:r w:rsidRPr="003003AB">
                              <w:rPr>
                                <w:b/>
                                <w:bCs/>
                              </w:rPr>
                              <w:t>Coronavirus: covid-19</w:t>
                            </w:r>
                          </w:p>
                          <w:p w14:paraId="6DA89170" w14:textId="77777777" w:rsidR="008C20FC" w:rsidRPr="00300357" w:rsidRDefault="008C20FC" w:rsidP="003003AB">
                            <w:pPr>
                              <w:pBdr>
                                <w:top w:val="single" w:sz="4" w:space="1" w:color="auto"/>
                              </w:pBdr>
                              <w:rPr>
                                <w:b/>
                                <w:bCs/>
                                <w:i/>
                                <w:iCs/>
                              </w:rPr>
                            </w:pPr>
                            <w:r w:rsidRPr="00300357">
                              <w:rPr>
                                <w:b/>
                                <w:bCs/>
                                <w:i/>
                                <w:iCs/>
                              </w:rPr>
                              <w:t>CORONAVIRUS: ¿QUÉ SON Y CUÁL ES SU PATOGÉNESIS?</w:t>
                            </w:r>
                          </w:p>
                          <w:p w14:paraId="76E05FDC" w14:textId="77777777" w:rsidR="008C20FC" w:rsidRDefault="008C20FC" w:rsidP="003003AB">
                            <w:pPr>
                              <w:jc w:val="both"/>
                            </w:pPr>
                            <w:r>
                              <w:t>Los coronavirus (</w:t>
                            </w:r>
                            <w:r>
                              <w:t>CoV) constituyen un amplio grupo de virus que se encuadran taxonómicamente en la subfamilia Coronavirinae dentro de la familia Coronaviridae (order Nidovirales); se designan bajo el término coronavirus todas las especies pertenecientes a los géneros Alphacoronavirus, Betacoronavirus, Gammacoronavirus y Deltacoronavirus. Se trata de virus cuyo genoma está formado por una única cadena de ARN con polaridad positiva (+ssRNA, del inglés single-stranded positive-sense RNA) y de aproximadamente 30.000 pares de bases, que presentan una capucha metilada en el extremo 5' y una cola poliadenilada (poli-A) en el extremo 3', dándole un gran parecido al ARN mensajero del hospedador.</w:t>
                            </w:r>
                          </w:p>
                          <w:p w14:paraId="18CA6399" w14:textId="77777777" w:rsidR="008C20FC" w:rsidRDefault="008C20FC" w:rsidP="003003AB">
                            <w:pPr>
                              <w:jc w:val="both"/>
                            </w:pPr>
                            <w:r>
                              <w:t>A grandes rasgos, los coronavirus inician su replicación con la entrada de los viriones cuando pierden su envoltura y depositan su ARN viral en el citoplasma de la célula eucariota, donde el parecido con el ARNm del hospedador le permite adherirse directamente a los ribosomas para su traducción.</w:t>
                            </w:r>
                          </w:p>
                          <w:p w14:paraId="275BB4FB" w14:textId="77777777" w:rsidR="008C20FC" w:rsidRPr="00381535" w:rsidRDefault="008C20FC" w:rsidP="00381535">
                            <w:pPr>
                              <w:jc w:val="both"/>
                              <w:rPr>
                                <w:sz w:val="18"/>
                                <w:szCs w:val="18"/>
                              </w:rPr>
                            </w:pPr>
                            <w:r>
                              <w:rPr>
                                <w:sz w:val="18"/>
                                <w:szCs w:val="18"/>
                              </w:rPr>
                              <w:t xml:space="preserve">                 </w:t>
                            </w:r>
                            <w:r w:rsidRPr="00381535">
                              <w:rPr>
                                <w:sz w:val="18"/>
                                <w:szCs w:val="18"/>
                              </w:rPr>
                              <w:t>Fuente:</w:t>
                            </w:r>
                            <w:r>
                              <w:rPr>
                                <w:sz w:val="18"/>
                                <w:szCs w:val="18"/>
                              </w:rPr>
                              <w:t xml:space="preserve"> </w:t>
                            </w:r>
                            <w:r w:rsidRPr="00381535">
                              <w:rPr>
                                <w:sz w:val="18"/>
                                <w:szCs w:val="18"/>
                              </w:rPr>
                              <w:t>https://www.portalfarma.com/Profesionales/campanaspf/Asesoramiento-salud-publica/infeccion-coronavirus-2019-nCoV/Documents/Informe-tecnico-Coronavirus.pdf</w:t>
                            </w:r>
                          </w:p>
                          <w:p w14:paraId="043AD735" w14:textId="77777777" w:rsidR="008C20FC" w:rsidRDefault="008C20FC" w:rsidP="003003AB">
                            <w:pPr>
                              <w:jc w:val="both"/>
                            </w:pPr>
                          </w:p>
                          <w:p w14:paraId="605EAD72" w14:textId="77777777" w:rsidR="008C20FC" w:rsidRDefault="008C20FC" w:rsidP="003003AB">
                            <w:pPr>
                              <w:jc w:val="both"/>
                            </w:pPr>
                          </w:p>
                          <w:p w14:paraId="2B30DA2A" w14:textId="77777777" w:rsidR="008C20FC" w:rsidRDefault="008C2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 o:spid="_x0000_s1030" type="#_x0000_t202" style="position:absolute;margin-left:446.05pt;margin-top:14.95pt;width:497.25pt;height:240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" fillcolor="white [3201]" strokeweight=".5pt">
                <v:textbox>
                  <w:txbxContent>
                    <w:p w:rsidR="008C20FC" w:rsidRPr="003003AB" w:rsidRDefault="008C20FC">
                      <w:pPr>
                        <w:rPr>
                          <w:b/>
                          <w:bCs/>
                        </w:rPr>
                      </w:pPr>
                      <w:r>
                        <w:rPr>
                          <w:b/>
                          <w:bCs/>
                        </w:rPr>
                        <w:t xml:space="preserve">Informe técnico                                                                                                                            </w:t>
                      </w:r>
                      <w:r w:rsidRPr="003003AB">
                        <w:rPr>
                          <w:b/>
                          <w:bCs/>
                        </w:rPr>
                        <w:t>Coronavirus: covid-19</w:t>
                      </w:r>
                    </w:p>
                    <w:p w:rsidR="008C20FC" w:rsidRPr="00300357" w:rsidRDefault="008C20FC" w:rsidP="003003AB">
                      <w:pPr>
                        <w:pBdr>
                          <w:top w:val="single" w:sz="4" w:space="1" w:color="auto"/>
                        </w:pBdr>
                        <w:rPr>
                          <w:b/>
                          <w:bCs/>
                          <w:i/>
                          <w:iCs/>
                        </w:rPr>
                      </w:pPr>
                      <w:r w:rsidRPr="00300357">
                        <w:rPr>
                          <w:b/>
                          <w:bCs/>
                          <w:i/>
                          <w:iCs/>
                        </w:rPr>
                        <w:t>CORONAVIRUS: ¿QUÉ SON Y CUÁL ES SU PATOGÉNESIS?</w:t>
                      </w:r>
                    </w:p>
                    <w:p w:rsidR="008C20FC" w:rsidRDefault="008C20FC" w:rsidP="003003AB">
                      <w:pPr>
                        <w:jc w:val="both"/>
                      </w:pPr>
                      <w:r>
                        <w:t>Los coronavirus (</w:t>
                      </w:r>
                      <w:proofErr w:type="spellStart"/>
                      <w:r>
                        <w:t>CoV</w:t>
                      </w:r>
                      <w:proofErr w:type="spellEnd"/>
                      <w:r>
                        <w:t xml:space="preserve">) constituyen un amplio grupo de virus que se encuadran taxonómicamente en la subfamilia </w:t>
                      </w:r>
                      <w:proofErr w:type="spellStart"/>
                      <w:r>
                        <w:t>Coronavirinae</w:t>
                      </w:r>
                      <w:proofErr w:type="spellEnd"/>
                      <w:r>
                        <w:t xml:space="preserve"> dentro de la familia </w:t>
                      </w:r>
                      <w:proofErr w:type="spellStart"/>
                      <w:r>
                        <w:t>Coronaviridae</w:t>
                      </w:r>
                      <w:proofErr w:type="spellEnd"/>
                      <w:r>
                        <w:t xml:space="preserve"> (</w:t>
                      </w:r>
                      <w:proofErr w:type="spellStart"/>
                      <w:r>
                        <w:t>order</w:t>
                      </w:r>
                      <w:proofErr w:type="spellEnd"/>
                      <w:r>
                        <w:t xml:space="preserve"> </w:t>
                      </w:r>
                      <w:proofErr w:type="spellStart"/>
                      <w:r>
                        <w:t>Nidovirales</w:t>
                      </w:r>
                      <w:proofErr w:type="spellEnd"/>
                      <w:r>
                        <w:t xml:space="preserve">); se designan bajo el término coronavirus todas las especies pertenecientes a los géneros </w:t>
                      </w:r>
                      <w:proofErr w:type="spellStart"/>
                      <w:r>
                        <w:t>Alphacoronavirus</w:t>
                      </w:r>
                      <w:proofErr w:type="spellEnd"/>
                      <w:r>
                        <w:t xml:space="preserve">, </w:t>
                      </w:r>
                      <w:proofErr w:type="spellStart"/>
                      <w:r>
                        <w:t>Betacoronavirus</w:t>
                      </w:r>
                      <w:proofErr w:type="spellEnd"/>
                      <w:r>
                        <w:t xml:space="preserve">, </w:t>
                      </w:r>
                      <w:proofErr w:type="spellStart"/>
                      <w:r>
                        <w:t>Gammacoronavirus</w:t>
                      </w:r>
                      <w:proofErr w:type="spellEnd"/>
                      <w:r>
                        <w:t xml:space="preserve"> y </w:t>
                      </w:r>
                      <w:proofErr w:type="spellStart"/>
                      <w:r>
                        <w:t>Deltacoronavirus</w:t>
                      </w:r>
                      <w:proofErr w:type="spellEnd"/>
                      <w:r>
                        <w:t>. Se trata de virus cuyo genoma está formado por una única cadena de ARN con polaridad positiva (+</w:t>
                      </w:r>
                      <w:proofErr w:type="spellStart"/>
                      <w:r>
                        <w:t>ssRNA</w:t>
                      </w:r>
                      <w:proofErr w:type="spellEnd"/>
                      <w:r>
                        <w:t>, del inglés single-</w:t>
                      </w:r>
                      <w:proofErr w:type="spellStart"/>
                      <w:r>
                        <w:t>stranded</w:t>
                      </w:r>
                      <w:proofErr w:type="spellEnd"/>
                      <w:r>
                        <w:t xml:space="preserve"> positive-</w:t>
                      </w:r>
                      <w:proofErr w:type="spellStart"/>
                      <w:r>
                        <w:t>sense</w:t>
                      </w:r>
                      <w:proofErr w:type="spellEnd"/>
                      <w:r>
                        <w:t xml:space="preserve"> RNA) y de aproximadamente 30.000 pares de bases, que presentan una capucha metilada en el extremo 5' y una cola </w:t>
                      </w:r>
                      <w:proofErr w:type="spellStart"/>
                      <w:r>
                        <w:t>poliadenilada</w:t>
                      </w:r>
                      <w:proofErr w:type="spellEnd"/>
                      <w:r>
                        <w:t xml:space="preserve"> (poli-A) en el extremo 3', dándole un gran parecido al ARN mensajero del hospedador.</w:t>
                      </w:r>
                    </w:p>
                    <w:p w:rsidR="008C20FC" w:rsidRDefault="008C20FC" w:rsidP="003003AB">
                      <w:pPr>
                        <w:jc w:val="both"/>
                      </w:pPr>
                      <w:r>
                        <w:t>A grandes rasgos, los coronavirus inician su replicación con la entrada de los viriones cuando pierden su envoltura y depositan su ARN viral en el citoplasma de la célula eucariota, donde el parecido con el ARNm del hospedador le permite adherirse directamente a los ribosomas para su traducción.</w:t>
                      </w:r>
                    </w:p>
                    <w:p w:rsidR="008C20FC" w:rsidRPr="00381535" w:rsidRDefault="008C20FC" w:rsidP="00381535">
                      <w:pPr>
                        <w:jc w:val="both"/>
                        <w:rPr>
                          <w:sz w:val="18"/>
                          <w:szCs w:val="18"/>
                        </w:rPr>
                      </w:pPr>
                      <w:r>
                        <w:rPr>
                          <w:sz w:val="18"/>
                          <w:szCs w:val="18"/>
                        </w:rPr>
                        <w:t xml:space="preserve">                 </w:t>
                      </w:r>
                      <w:r w:rsidRPr="00381535">
                        <w:rPr>
                          <w:sz w:val="18"/>
                          <w:szCs w:val="18"/>
                        </w:rPr>
                        <w:t>Fuente:</w:t>
                      </w:r>
                      <w:r>
                        <w:rPr>
                          <w:sz w:val="18"/>
                          <w:szCs w:val="18"/>
                        </w:rPr>
                        <w:t xml:space="preserve"> </w:t>
                      </w:r>
                      <w:r w:rsidRPr="00381535">
                        <w:rPr>
                          <w:sz w:val="18"/>
                          <w:szCs w:val="18"/>
                        </w:rPr>
                        <w:t>https://www.portalfarma.com/Profesionales/campanaspf/Asesoramiento-salud-publica/infeccion-coronavirus-2019-nCoV/Documents/Informe-tecnico-Coronavirus.pdf</w:t>
                      </w:r>
                    </w:p>
                    <w:p w:rsidR="008C20FC" w:rsidRDefault="008C20FC" w:rsidP="003003AB">
                      <w:pPr>
                        <w:jc w:val="both"/>
                      </w:pPr>
                    </w:p>
                    <w:p w:rsidR="008C20FC" w:rsidRDefault="008C20FC" w:rsidP="003003AB">
                      <w:pPr>
                        <w:jc w:val="both"/>
                      </w:pPr>
                    </w:p>
                    <w:p w:rsidR="008C20FC" w:rsidRDefault="008C20FC"/>
                  </w:txbxContent>
                </v:textbox>
                <w10:wrap anchorx="margin"/>
              </v:shape>
            </w:pict>
          </mc:Fallback>
        </mc:AlternateContent>
      </w:r>
      <w:r w:rsidR="00BA343D" w:rsidRPr="00DC7E03">
        <w:rPr>
          <w:b/>
          <w:bCs/>
          <w:i/>
          <w:iCs/>
        </w:rPr>
        <w:t>TEXTO 1</w:t>
      </w:r>
    </w:p>
    <w:p w14:paraId="1126F280" w14:textId="77777777" w:rsidR="00BA343D" w:rsidRDefault="00BA343D" w:rsidP="000D32ED">
      <w:pPr>
        <w:tabs>
          <w:tab w:val="left" w:pos="3210"/>
        </w:tabs>
      </w:pPr>
    </w:p>
    <w:p w14:paraId="1E31C084" w14:textId="77777777" w:rsidR="00A756CC" w:rsidRPr="00A756CC" w:rsidRDefault="00A756CC" w:rsidP="000D32ED">
      <w:pPr>
        <w:tabs>
          <w:tab w:val="left" w:pos="3210"/>
        </w:tabs>
      </w:pPr>
    </w:p>
    <w:p w14:paraId="75B33B47" w14:textId="77777777" w:rsidR="00A756CC" w:rsidRDefault="00A756CC" w:rsidP="000D32ED">
      <w:pPr>
        <w:tabs>
          <w:tab w:val="left" w:pos="3210"/>
        </w:tabs>
        <w:rPr>
          <w:color w:val="FF0000"/>
        </w:rPr>
      </w:pPr>
    </w:p>
    <w:p w14:paraId="77F5FCE3" w14:textId="77777777" w:rsidR="00BA6D44" w:rsidRDefault="00BA6D44" w:rsidP="000D32ED">
      <w:pPr>
        <w:tabs>
          <w:tab w:val="left" w:pos="3210"/>
        </w:tabs>
        <w:rPr>
          <w:color w:val="FF0000"/>
        </w:rPr>
      </w:pPr>
    </w:p>
    <w:p w14:paraId="32F39876" w14:textId="77777777" w:rsidR="003003AB" w:rsidRDefault="003003AB" w:rsidP="000D32ED">
      <w:pPr>
        <w:tabs>
          <w:tab w:val="left" w:pos="3210"/>
        </w:tabs>
        <w:rPr>
          <w:color w:val="FF0000"/>
        </w:rPr>
      </w:pPr>
    </w:p>
    <w:p w14:paraId="462CB46B" w14:textId="77777777" w:rsidR="003003AB" w:rsidRDefault="003003AB" w:rsidP="000D32ED">
      <w:pPr>
        <w:tabs>
          <w:tab w:val="left" w:pos="3210"/>
        </w:tabs>
        <w:rPr>
          <w:color w:val="FF0000"/>
        </w:rPr>
      </w:pPr>
    </w:p>
    <w:p w14:paraId="3C1246A3" w14:textId="77777777" w:rsidR="003003AB" w:rsidRDefault="003003AB" w:rsidP="000D32ED">
      <w:pPr>
        <w:tabs>
          <w:tab w:val="left" w:pos="3210"/>
        </w:tabs>
        <w:rPr>
          <w:color w:val="FF0000"/>
        </w:rPr>
      </w:pPr>
    </w:p>
    <w:p w14:paraId="242CA5EC" w14:textId="77777777" w:rsidR="003003AB" w:rsidRDefault="003003AB" w:rsidP="000D32ED">
      <w:pPr>
        <w:tabs>
          <w:tab w:val="left" w:pos="3210"/>
        </w:tabs>
        <w:rPr>
          <w:color w:val="FF0000"/>
        </w:rPr>
      </w:pPr>
    </w:p>
    <w:p w14:paraId="5FE605E1" w14:textId="77777777" w:rsidR="003003AB" w:rsidRDefault="003003AB" w:rsidP="000D32ED">
      <w:pPr>
        <w:tabs>
          <w:tab w:val="left" w:pos="3210"/>
        </w:tabs>
        <w:rPr>
          <w:color w:val="FF0000"/>
        </w:rPr>
      </w:pPr>
    </w:p>
    <w:p w14:paraId="167C7CF4" w14:textId="77777777" w:rsidR="003003AB" w:rsidRDefault="003003AB" w:rsidP="000D32ED">
      <w:pPr>
        <w:tabs>
          <w:tab w:val="left" w:pos="3210"/>
        </w:tabs>
        <w:rPr>
          <w:color w:val="FF0000"/>
        </w:rPr>
      </w:pPr>
    </w:p>
    <w:p w14:paraId="40D26BEA" w14:textId="77777777" w:rsidR="00C41110" w:rsidRDefault="00C41110" w:rsidP="000D32ED">
      <w:pPr>
        <w:tabs>
          <w:tab w:val="left" w:pos="3210"/>
        </w:tabs>
        <w:rPr>
          <w:color w:val="FF0000"/>
        </w:rPr>
      </w:pPr>
    </w:p>
    <w:p w14:paraId="6382D097" w14:textId="77777777" w:rsidR="003003AB" w:rsidRDefault="001D6CC1" w:rsidP="006353F7">
      <w:pPr>
        <w:pStyle w:val="Prrafodelista"/>
        <w:numPr>
          <w:ilvl w:val="0"/>
          <w:numId w:val="11"/>
        </w:numPr>
        <w:pBdr>
          <w:top w:val="single" w:sz="4" w:space="1" w:color="auto"/>
          <w:left w:val="single" w:sz="4" w:space="4" w:color="auto"/>
          <w:bottom w:val="single" w:sz="4" w:space="1" w:color="auto"/>
          <w:right w:val="single" w:sz="4" w:space="4" w:color="auto"/>
        </w:pBdr>
        <w:tabs>
          <w:tab w:val="left" w:pos="3210"/>
        </w:tabs>
      </w:pPr>
      <w:bookmarkStart w:id="2" w:name="_Hlk39855929"/>
      <w:r w:rsidRPr="001D6CC1">
        <w:t>Después de la lectura:</w:t>
      </w:r>
    </w:p>
    <w:bookmarkEnd w:id="2"/>
    <w:p w14:paraId="2C890FDE" w14:textId="77777777" w:rsidR="00FF61E4" w:rsidRDefault="00FF61E4" w:rsidP="00FF61E4">
      <w:pPr>
        <w:pStyle w:val="Prrafodelista"/>
        <w:tabs>
          <w:tab w:val="left" w:pos="993"/>
        </w:tabs>
        <w:spacing w:after="0" w:line="240" w:lineRule="auto"/>
        <w:ind w:left="1080"/>
      </w:pPr>
    </w:p>
    <w:p w14:paraId="2132776A" w14:textId="77777777" w:rsidR="001D6CC1" w:rsidRDefault="00CB4386" w:rsidP="00853A83">
      <w:pPr>
        <w:pStyle w:val="Prrafodelista"/>
        <w:numPr>
          <w:ilvl w:val="0"/>
          <w:numId w:val="19"/>
        </w:numPr>
        <w:tabs>
          <w:tab w:val="left" w:pos="709"/>
        </w:tabs>
        <w:spacing w:after="0" w:line="240" w:lineRule="auto"/>
        <w:ind w:left="426" w:firstLine="0"/>
        <w:jc w:val="both"/>
      </w:pPr>
      <w:r>
        <w:t xml:space="preserve">¿El texto que acabas de leer será adecuado para todo tipo de </w:t>
      </w:r>
      <w:r w:rsidR="008123CE">
        <w:t>recep</w:t>
      </w:r>
      <w:r>
        <w:t>tores?</w:t>
      </w:r>
      <w:r w:rsidR="002F2850">
        <w:t>,</w:t>
      </w:r>
      <w:r w:rsidR="00FA5995">
        <w:t xml:space="preserve"> ¿</w:t>
      </w:r>
      <w:r w:rsidR="002F2850">
        <w:t>Por qué</w:t>
      </w:r>
      <w:r w:rsidR="00FA5995">
        <w:t>?</w:t>
      </w:r>
    </w:p>
    <w:p w14:paraId="281BE717" w14:textId="77777777" w:rsidR="00A46916" w:rsidRPr="00A46916" w:rsidRDefault="00A46916" w:rsidP="00853A83">
      <w:pPr>
        <w:pStyle w:val="Prrafodelista"/>
        <w:tabs>
          <w:tab w:val="left" w:pos="709"/>
        </w:tabs>
        <w:spacing w:line="240" w:lineRule="auto"/>
        <w:ind w:left="426"/>
        <w:jc w:val="both"/>
        <w:rPr>
          <w:color w:val="FF0000"/>
        </w:rPr>
      </w:pPr>
      <w:r w:rsidRPr="00A46916">
        <w:rPr>
          <w:color w:val="FF0000"/>
        </w:rPr>
        <w:t xml:space="preserve">El texto no es adecuado para todo tipo de lector ya que incluye palabras que son propias del área científica, lo que hace al texto muy complejo y es probable que nos todos estemos familiarizados con este tipo de contenidos. </w:t>
      </w:r>
    </w:p>
    <w:p w14:paraId="517D1F11" w14:textId="77777777" w:rsidR="00FF61E4" w:rsidRDefault="00FF61E4" w:rsidP="00853A83">
      <w:pPr>
        <w:pStyle w:val="Prrafodelista"/>
        <w:tabs>
          <w:tab w:val="left" w:pos="709"/>
        </w:tabs>
        <w:spacing w:after="0" w:line="240" w:lineRule="auto"/>
        <w:ind w:left="426"/>
        <w:jc w:val="both"/>
      </w:pPr>
    </w:p>
    <w:p w14:paraId="481DB47B" w14:textId="77777777" w:rsidR="00FF61E4" w:rsidRDefault="00CB4386" w:rsidP="00853A83">
      <w:pPr>
        <w:pStyle w:val="Prrafodelista"/>
        <w:numPr>
          <w:ilvl w:val="0"/>
          <w:numId w:val="19"/>
        </w:numPr>
        <w:tabs>
          <w:tab w:val="left" w:pos="709"/>
        </w:tabs>
        <w:spacing w:after="0" w:line="240" w:lineRule="auto"/>
        <w:ind w:left="426" w:firstLine="0"/>
        <w:jc w:val="both"/>
      </w:pPr>
      <w:r>
        <w:t>¿</w:t>
      </w:r>
      <w:r w:rsidR="006052ED">
        <w:t>Tuviste alguna dificultad para comprender el texto</w:t>
      </w:r>
      <w:r>
        <w:t>?</w:t>
      </w:r>
      <w:r w:rsidR="006052ED">
        <w:t xml:space="preserve"> Si es así, explica cuáles fueron esas dificultades.</w:t>
      </w:r>
    </w:p>
    <w:p w14:paraId="36A19C57" w14:textId="77777777" w:rsidR="00FF61E4" w:rsidRDefault="00A46916" w:rsidP="00853A83">
      <w:pPr>
        <w:pStyle w:val="Prrafodelista"/>
        <w:tabs>
          <w:tab w:val="left" w:pos="709"/>
        </w:tabs>
        <w:spacing w:line="240" w:lineRule="auto"/>
        <w:ind w:left="426"/>
        <w:jc w:val="both"/>
        <w:rPr>
          <w:color w:val="FF0000"/>
        </w:rPr>
      </w:pPr>
      <w:r w:rsidRPr="00A46916">
        <w:rPr>
          <w:color w:val="FF0000"/>
        </w:rPr>
        <w:t>Es probable que a algunas personas se les dificulte la comprensión del texto ya que el vocabulario que presenta es muy técnico y no es un tema que comúnmente leerían. Es importante que conozcamos cada palabra presente en un texto para que podamos comprenderlo en su totalidad.</w:t>
      </w:r>
    </w:p>
    <w:p w14:paraId="70F77E49" w14:textId="77777777" w:rsidR="00A46916" w:rsidRDefault="00A46916" w:rsidP="00A46916">
      <w:pPr>
        <w:tabs>
          <w:tab w:val="left" w:pos="993"/>
        </w:tabs>
        <w:spacing w:after="0" w:line="240" w:lineRule="auto"/>
      </w:pPr>
    </w:p>
    <w:p w14:paraId="61B497B3" w14:textId="77777777" w:rsidR="002A42D8" w:rsidRDefault="002A42D8" w:rsidP="00A46916">
      <w:pPr>
        <w:tabs>
          <w:tab w:val="left" w:pos="993"/>
        </w:tabs>
        <w:spacing w:after="0" w:line="240" w:lineRule="auto"/>
      </w:pPr>
    </w:p>
    <w:p w14:paraId="682C9E7E" w14:textId="77777777" w:rsidR="002A42D8" w:rsidRDefault="002A42D8" w:rsidP="00A46916">
      <w:pPr>
        <w:tabs>
          <w:tab w:val="left" w:pos="993"/>
        </w:tabs>
        <w:spacing w:after="0" w:line="240" w:lineRule="auto"/>
      </w:pPr>
    </w:p>
    <w:p w14:paraId="12C93A44" w14:textId="77777777" w:rsidR="00FF61E4" w:rsidRDefault="00FF61E4" w:rsidP="00FF61E4">
      <w:pPr>
        <w:pStyle w:val="Prrafodelista"/>
      </w:pPr>
    </w:p>
    <w:p w14:paraId="4CCD0B29" w14:textId="77777777" w:rsidR="00FF61E4" w:rsidRDefault="00FF61E4" w:rsidP="00FF61E4">
      <w:pPr>
        <w:pStyle w:val="Prrafodelista"/>
        <w:tabs>
          <w:tab w:val="left" w:pos="993"/>
        </w:tabs>
        <w:spacing w:after="0" w:line="240" w:lineRule="auto"/>
        <w:ind w:left="1080"/>
      </w:pPr>
    </w:p>
    <w:p w14:paraId="7131F02B" w14:textId="77777777" w:rsidR="00C50353" w:rsidRDefault="0010364E" w:rsidP="00E45E41">
      <w:pPr>
        <w:tabs>
          <w:tab w:val="left" w:pos="993"/>
        </w:tabs>
        <w:jc w:val="both"/>
      </w:pPr>
      <w:r>
        <w:lastRenderedPageBreak/>
        <w:t>Luego de la lectura podemos estar seguros de que, al momento de informar o exponer, debemos considerar el lenguaje y vocabulario que emplearemos</w:t>
      </w:r>
      <w:r w:rsidR="00B47072">
        <w:t>,</w:t>
      </w:r>
      <w:r>
        <w:t xml:space="preserve"> de lo contrario</w:t>
      </w:r>
      <w:r w:rsidR="00B47072">
        <w:t xml:space="preserve"> </w:t>
      </w:r>
      <w:r>
        <w:t xml:space="preserve">nos arriesgamos a que no se cumpla el objetivo principal del texto expositivo que es INFORMAR. </w:t>
      </w:r>
      <w:r w:rsidR="00E45E41">
        <w:t xml:space="preserve">Para lograrlo, debemos </w:t>
      </w:r>
      <w:r w:rsidR="00B47072" w:rsidRPr="00B47072">
        <w:t>EXPLICAR</w:t>
      </w:r>
      <w:r w:rsidR="00B47072">
        <w:t xml:space="preserve"> con claridad considerando</w:t>
      </w:r>
      <w:r w:rsidR="00E45E41">
        <w:t xml:space="preserve"> cuál es el tema que deseo informar y quiénes recibirán la información</w:t>
      </w:r>
      <w:r w:rsidR="00381535">
        <w:t>.</w:t>
      </w:r>
    </w:p>
    <w:p w14:paraId="23D79E61" w14:textId="77777777" w:rsidR="00E33D01" w:rsidRDefault="00536C82" w:rsidP="00E45E41">
      <w:pPr>
        <w:tabs>
          <w:tab w:val="left" w:pos="993"/>
        </w:tabs>
        <w:jc w:val="both"/>
      </w:pPr>
      <w:r>
        <w:t xml:space="preserve">Lee el siguiente texto poniendo especial atención en la idea de </w:t>
      </w:r>
      <w:r w:rsidRPr="00536C82">
        <w:rPr>
          <w:b/>
          <w:bCs/>
        </w:rPr>
        <w:t>la explicación</w:t>
      </w:r>
      <w:r>
        <w:t>.</w:t>
      </w:r>
    </w:p>
    <w:p w14:paraId="21E3B35A" w14:textId="77777777" w:rsidR="00BA343D" w:rsidRPr="00DC7E03" w:rsidRDefault="00BA343D" w:rsidP="00DC7E03">
      <w:pPr>
        <w:tabs>
          <w:tab w:val="left" w:pos="993"/>
        </w:tabs>
        <w:spacing w:after="0" w:line="240" w:lineRule="auto"/>
        <w:jc w:val="both"/>
        <w:rPr>
          <w:b/>
          <w:bCs/>
          <w:i/>
          <w:iCs/>
        </w:rPr>
      </w:pPr>
      <w:r w:rsidRPr="00DC7E03">
        <w:rPr>
          <w:b/>
          <w:bCs/>
          <w:i/>
          <w:iCs/>
        </w:rPr>
        <w:t>TEXTO 2</w:t>
      </w:r>
    </w:p>
    <w:p w14:paraId="37643B71" w14:textId="77777777" w:rsidR="00D87D6D" w:rsidRDefault="00D87D6D" w:rsidP="00DC7E0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3"/>
        </w:tabs>
        <w:spacing w:after="0" w:line="240" w:lineRule="auto"/>
        <w:jc w:val="both"/>
        <w:rPr>
          <w:b/>
          <w:bCs/>
        </w:rPr>
      </w:pPr>
      <w:r w:rsidRPr="00D87D6D">
        <w:rPr>
          <w:b/>
          <w:bCs/>
        </w:rPr>
        <w:t>COVID-19 ¿QUÉ ES EL NUEVO CORONAVIRUS?</w:t>
      </w:r>
    </w:p>
    <w:p w14:paraId="1B493D4A" w14:textId="77777777" w:rsidR="00D87D6D" w:rsidRDefault="003819F3" w:rsidP="00D87D6D">
      <w:pPr>
        <w:tabs>
          <w:tab w:val="left" w:pos="993"/>
        </w:tabs>
        <w:spacing w:after="0" w:line="240" w:lineRule="auto"/>
        <w:jc w:val="both"/>
        <w:rPr>
          <w:b/>
          <w:bCs/>
        </w:rPr>
      </w:pPr>
      <w:r>
        <w:rPr>
          <w:b/>
          <w:bCs/>
          <w:noProof/>
          <w:lang w:val="es-ES" w:eastAsia="es-ES"/>
        </w:rPr>
        <mc:AlternateContent>
          <mc:Choice Requires="wps">
            <w:drawing>
              <wp:anchor distT="0" distB="0" distL="114300" distR="114300" simplePos="0" relativeHeight="251666432" behindDoc="0" locked="0" layoutInCell="1" allowOverlap="1" wp14:anchorId="5344D9BE" wp14:editId="13622BE9">
                <wp:simplePos x="0" y="0"/>
                <wp:positionH relativeFrom="column">
                  <wp:posOffset>-81915</wp:posOffset>
                </wp:positionH>
                <wp:positionV relativeFrom="paragraph">
                  <wp:posOffset>162560</wp:posOffset>
                </wp:positionV>
                <wp:extent cx="6486525" cy="307657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6486525" cy="3076575"/>
                        </a:xfrm>
                        <a:prstGeom prst="rect">
                          <a:avLst/>
                        </a:prstGeom>
                        <a:solidFill>
                          <a:schemeClr val="lt1"/>
                        </a:solidFill>
                        <a:ln w="6350">
                          <a:solidFill>
                            <a:prstClr val="black"/>
                          </a:solidFill>
                        </a:ln>
                      </wps:spPr>
                      <wps:txbx>
                        <w:txbxContent>
                          <w:p w14:paraId="6435A0C7" w14:textId="77777777" w:rsidR="008C20FC" w:rsidRDefault="008C20FC" w:rsidP="003819F3">
                            <w:pPr>
                              <w:tabs>
                                <w:tab w:val="left" w:pos="993"/>
                              </w:tabs>
                              <w:spacing w:after="0" w:line="240" w:lineRule="auto"/>
                              <w:jc w:val="both"/>
                            </w:pPr>
                            <w:r>
                              <w:t>La familia de coronavirus está compuesta por una serie de virus que pueden causar enfermedades tanto en animales como en humanos.</w:t>
                            </w:r>
                          </w:p>
                          <w:p w14:paraId="7865CD54" w14:textId="77777777" w:rsidR="008C20FC" w:rsidRDefault="008C20FC" w:rsidP="003819F3">
                            <w:pPr>
                              <w:tabs>
                                <w:tab w:val="left" w:pos="993"/>
                              </w:tabs>
                              <w:spacing w:after="0" w:line="240" w:lineRule="auto"/>
                              <w:jc w:val="both"/>
                            </w:pPr>
                            <w:r>
                              <w:t>El último de los coronavirus descubiertos es el COVID-19, el que era desconocido antes de que estallara en China a fines del 2019.</w:t>
                            </w:r>
                          </w:p>
                          <w:p w14:paraId="748303F4" w14:textId="77777777" w:rsidR="008C20FC" w:rsidRDefault="008C20FC" w:rsidP="003819F3">
                            <w:pPr>
                              <w:tabs>
                                <w:tab w:val="left" w:pos="993"/>
                              </w:tabs>
                              <w:spacing w:after="0" w:line="240" w:lineRule="auto"/>
                              <w:jc w:val="both"/>
                            </w:pPr>
                          </w:p>
                          <w:p w14:paraId="613B8BF8" w14:textId="77777777" w:rsidR="008C20FC" w:rsidRDefault="008C20FC" w:rsidP="003819F3">
                            <w:pPr>
                              <w:tabs>
                                <w:tab w:val="left" w:pos="993"/>
                              </w:tabs>
                              <w:spacing w:after="0" w:line="240" w:lineRule="auto"/>
                              <w:jc w:val="both"/>
                              <w:rPr>
                                <w:b/>
                                <w:bCs/>
                              </w:rPr>
                            </w:pPr>
                            <w:r w:rsidRPr="00D87D6D">
                              <w:rPr>
                                <w:b/>
                                <w:bCs/>
                              </w:rPr>
                              <w:t>¿Cómo se contagia?</w:t>
                            </w:r>
                          </w:p>
                          <w:p w14:paraId="44758B53" w14:textId="77777777" w:rsidR="008C20FC" w:rsidRPr="00D87D6D" w:rsidRDefault="008C20FC" w:rsidP="003819F3">
                            <w:pPr>
                              <w:tabs>
                                <w:tab w:val="left" w:pos="993"/>
                              </w:tabs>
                              <w:spacing w:after="0" w:line="240" w:lineRule="auto"/>
                              <w:jc w:val="both"/>
                            </w:pPr>
                          </w:p>
                          <w:p w14:paraId="6C6ECE02" w14:textId="77777777" w:rsidR="008C20FC" w:rsidRDefault="008C20FC" w:rsidP="003819F3">
                            <w:pPr>
                              <w:tabs>
                                <w:tab w:val="left" w:pos="993"/>
                              </w:tabs>
                              <w:spacing w:after="0" w:line="240" w:lineRule="auto"/>
                              <w:jc w:val="both"/>
                            </w:pPr>
                            <w:r>
                              <w:t>El coronavirus COVID-19 es una enfermedad infecciosa, la que puede ser contagiada de diversas maneras:</w:t>
                            </w:r>
                          </w:p>
                          <w:p w14:paraId="71E22147" w14:textId="77777777" w:rsidR="008C20FC" w:rsidRDefault="008C20FC" w:rsidP="003819F3">
                            <w:pPr>
                              <w:pStyle w:val="Prrafodelista"/>
                              <w:numPr>
                                <w:ilvl w:val="0"/>
                                <w:numId w:val="17"/>
                              </w:numPr>
                              <w:tabs>
                                <w:tab w:val="left" w:pos="993"/>
                              </w:tabs>
                              <w:spacing w:after="0" w:line="240" w:lineRule="auto"/>
                              <w:jc w:val="both"/>
                            </w:pPr>
                            <w:r>
                              <w:t>Por contacto con otra persona que esté infectada por el virus.</w:t>
                            </w:r>
                          </w:p>
                          <w:p w14:paraId="0B23990E" w14:textId="77777777" w:rsidR="008C20FC" w:rsidRDefault="008C20FC" w:rsidP="003819F3">
                            <w:pPr>
                              <w:pStyle w:val="Prrafodelista"/>
                              <w:numPr>
                                <w:ilvl w:val="0"/>
                                <w:numId w:val="17"/>
                              </w:numPr>
                              <w:tabs>
                                <w:tab w:val="left" w:pos="993"/>
                              </w:tabs>
                              <w:spacing w:after="0" w:line="240" w:lineRule="auto"/>
                              <w:jc w:val="both"/>
                            </w:pPr>
                            <w:r>
                              <w:t>De persona a persona a través de gotitas procedentes de la nariz o la boca que salen cuando una persona infectada tose o exhala.</w:t>
                            </w:r>
                          </w:p>
                          <w:p w14:paraId="6FB37617" w14:textId="77777777" w:rsidR="008C20FC" w:rsidRDefault="008C20FC" w:rsidP="003819F3">
                            <w:pPr>
                              <w:pStyle w:val="Prrafodelista"/>
                              <w:numPr>
                                <w:ilvl w:val="0"/>
                                <w:numId w:val="17"/>
                              </w:numPr>
                              <w:tabs>
                                <w:tab w:val="left" w:pos="993"/>
                              </w:tabs>
                              <w:spacing w:after="0" w:line="240" w:lineRule="auto"/>
                              <w:jc w:val="both"/>
                            </w:pPr>
                            <w:r>
                              <w:t>Al tocar objetos o superficies que hayan sido infectadas y luego tocarse los ojos, la nariz o la boca.</w:t>
                            </w:r>
                          </w:p>
                          <w:p w14:paraId="52C63F8C" w14:textId="77777777" w:rsidR="008C20FC" w:rsidRDefault="008C20FC" w:rsidP="003819F3">
                            <w:pPr>
                              <w:pStyle w:val="Prrafodelista"/>
                              <w:numPr>
                                <w:ilvl w:val="0"/>
                                <w:numId w:val="17"/>
                              </w:numPr>
                              <w:tabs>
                                <w:tab w:val="left" w:pos="993"/>
                              </w:tabs>
                              <w:spacing w:after="0" w:line="240" w:lineRule="auto"/>
                              <w:jc w:val="both"/>
                            </w:pPr>
                            <w:r>
                              <w:t>Al inhalar las gotitas que haya esparcido una persona con COVID-19 al toser o exhalar.</w:t>
                            </w:r>
                          </w:p>
                          <w:p w14:paraId="1A80CCFB" w14:textId="77777777" w:rsidR="008C20FC" w:rsidRDefault="008C20FC" w:rsidP="003819F3">
                            <w:pPr>
                              <w:pStyle w:val="Prrafodelista"/>
                              <w:tabs>
                                <w:tab w:val="left" w:pos="993"/>
                              </w:tabs>
                              <w:spacing w:after="0" w:line="240" w:lineRule="auto"/>
                              <w:jc w:val="both"/>
                            </w:pPr>
                          </w:p>
                          <w:p w14:paraId="5A447AF8" w14:textId="77777777" w:rsidR="008C20FC" w:rsidRDefault="008C20FC" w:rsidP="003819F3">
                            <w:pPr>
                              <w:tabs>
                                <w:tab w:val="left" w:pos="993"/>
                              </w:tabs>
                              <w:spacing w:after="0" w:line="240" w:lineRule="auto"/>
                              <w:jc w:val="both"/>
                            </w:pPr>
                            <w:r>
                              <w:t>Al ser un virus nuevo, del cual poco se sabe, la Organización Mundial de la Salud (OMS) sigue haciendo investigaciones sobre las formas de propagación del COVID-19 y seguirá informando sobre los resultados actualizados.</w:t>
                            </w:r>
                          </w:p>
                          <w:p w14:paraId="102E685E" w14:textId="77777777" w:rsidR="008C20FC" w:rsidRDefault="008C2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8" o:spid="_x0000_s1031" type="#_x0000_t202" style="position:absolute;left:0;text-align:left;margin-left:-6.45pt;margin-top:12.8pt;width:510.75pt;height:24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" fillcolor="white [3201]" strokeweight=".5pt">
                <v:textbox>
                  <w:txbxContent>
                    <w:p w:rsidR="008C20FC" w:rsidRDefault="008C20FC" w:rsidP="003819F3">
                      <w:pPr>
                        <w:tabs>
                          <w:tab w:val="left" w:pos="993"/>
                        </w:tabs>
                        <w:spacing w:after="0" w:line="240" w:lineRule="auto"/>
                        <w:jc w:val="both"/>
                      </w:pPr>
                      <w:r>
                        <w:t>La familia de coronavirus está compuesta por una serie de virus que pueden causar enfermedades tanto en animales como en humanos.</w:t>
                      </w:r>
                    </w:p>
                    <w:p w:rsidR="008C20FC" w:rsidRDefault="008C20FC" w:rsidP="003819F3">
                      <w:pPr>
                        <w:tabs>
                          <w:tab w:val="left" w:pos="993"/>
                        </w:tabs>
                        <w:spacing w:after="0" w:line="240" w:lineRule="auto"/>
                        <w:jc w:val="both"/>
                      </w:pPr>
                      <w:r>
                        <w:t>El último de los coronavirus descubiertos es el COVID-19, el que era desconocido antes de que estallara en China a fines del 2019.</w:t>
                      </w:r>
                    </w:p>
                    <w:p w:rsidR="008C20FC" w:rsidRDefault="008C20FC" w:rsidP="003819F3">
                      <w:pPr>
                        <w:tabs>
                          <w:tab w:val="left" w:pos="993"/>
                        </w:tabs>
                        <w:spacing w:after="0" w:line="240" w:lineRule="auto"/>
                        <w:jc w:val="both"/>
                      </w:pPr>
                    </w:p>
                    <w:p w:rsidR="008C20FC" w:rsidRDefault="008C20FC" w:rsidP="003819F3">
                      <w:pPr>
                        <w:tabs>
                          <w:tab w:val="left" w:pos="993"/>
                        </w:tabs>
                        <w:spacing w:after="0" w:line="240" w:lineRule="auto"/>
                        <w:jc w:val="both"/>
                        <w:rPr>
                          <w:b/>
                          <w:bCs/>
                        </w:rPr>
                      </w:pPr>
                      <w:r w:rsidRPr="00D87D6D">
                        <w:rPr>
                          <w:b/>
                          <w:bCs/>
                        </w:rPr>
                        <w:t>¿Cómo se contagia?</w:t>
                      </w:r>
                    </w:p>
                    <w:p w:rsidR="008C20FC" w:rsidRPr="00D87D6D" w:rsidRDefault="008C20FC" w:rsidP="003819F3">
                      <w:pPr>
                        <w:tabs>
                          <w:tab w:val="left" w:pos="993"/>
                        </w:tabs>
                        <w:spacing w:after="0" w:line="240" w:lineRule="auto"/>
                        <w:jc w:val="both"/>
                      </w:pPr>
                    </w:p>
                    <w:p w:rsidR="008C20FC" w:rsidRDefault="008C20FC" w:rsidP="003819F3">
                      <w:pPr>
                        <w:tabs>
                          <w:tab w:val="left" w:pos="993"/>
                        </w:tabs>
                        <w:spacing w:after="0" w:line="240" w:lineRule="auto"/>
                        <w:jc w:val="both"/>
                      </w:pPr>
                      <w:r>
                        <w:t>El coronavirus COVID-19 es una enfermedad infecciosa, la que puede ser contagiada de diversas maneras:</w:t>
                      </w:r>
                    </w:p>
                    <w:p w:rsidR="008C20FC" w:rsidRDefault="008C20FC" w:rsidP="003819F3">
                      <w:pPr>
                        <w:pStyle w:val="Prrafodelista"/>
                        <w:numPr>
                          <w:ilvl w:val="0"/>
                          <w:numId w:val="17"/>
                        </w:numPr>
                        <w:tabs>
                          <w:tab w:val="left" w:pos="993"/>
                        </w:tabs>
                        <w:spacing w:after="0" w:line="240" w:lineRule="auto"/>
                        <w:jc w:val="both"/>
                      </w:pPr>
                      <w:r>
                        <w:t>Por contacto con otra persona que esté infectada por el virus.</w:t>
                      </w:r>
                    </w:p>
                    <w:p w:rsidR="008C20FC" w:rsidRDefault="008C20FC" w:rsidP="003819F3">
                      <w:pPr>
                        <w:pStyle w:val="Prrafodelista"/>
                        <w:numPr>
                          <w:ilvl w:val="0"/>
                          <w:numId w:val="17"/>
                        </w:numPr>
                        <w:tabs>
                          <w:tab w:val="left" w:pos="993"/>
                        </w:tabs>
                        <w:spacing w:after="0" w:line="240" w:lineRule="auto"/>
                        <w:jc w:val="both"/>
                      </w:pPr>
                      <w:r>
                        <w:t>De persona a persona a través de gotitas procedentes de la nariz o la boca que salen cuando una persona infectada tose o exhala.</w:t>
                      </w:r>
                    </w:p>
                    <w:p w:rsidR="008C20FC" w:rsidRDefault="008C20FC" w:rsidP="003819F3">
                      <w:pPr>
                        <w:pStyle w:val="Prrafodelista"/>
                        <w:numPr>
                          <w:ilvl w:val="0"/>
                          <w:numId w:val="17"/>
                        </w:numPr>
                        <w:tabs>
                          <w:tab w:val="left" w:pos="993"/>
                        </w:tabs>
                        <w:spacing w:after="0" w:line="240" w:lineRule="auto"/>
                        <w:jc w:val="both"/>
                      </w:pPr>
                      <w:r>
                        <w:t>Al tocar objetos o superficies que hayan sido infectadas y luego tocarse los ojos, la nariz o la boca.</w:t>
                      </w:r>
                    </w:p>
                    <w:p w:rsidR="008C20FC" w:rsidRDefault="008C20FC" w:rsidP="003819F3">
                      <w:pPr>
                        <w:pStyle w:val="Prrafodelista"/>
                        <w:numPr>
                          <w:ilvl w:val="0"/>
                          <w:numId w:val="17"/>
                        </w:numPr>
                        <w:tabs>
                          <w:tab w:val="left" w:pos="993"/>
                        </w:tabs>
                        <w:spacing w:after="0" w:line="240" w:lineRule="auto"/>
                        <w:jc w:val="both"/>
                      </w:pPr>
                      <w:r>
                        <w:t>Al inhalar las gotitas que haya esparcido una persona con COVID-19 al toser o exhalar.</w:t>
                      </w:r>
                    </w:p>
                    <w:p w:rsidR="008C20FC" w:rsidRDefault="008C20FC" w:rsidP="003819F3">
                      <w:pPr>
                        <w:pStyle w:val="Prrafodelista"/>
                        <w:tabs>
                          <w:tab w:val="left" w:pos="993"/>
                        </w:tabs>
                        <w:spacing w:after="0" w:line="240" w:lineRule="auto"/>
                        <w:jc w:val="both"/>
                      </w:pPr>
                    </w:p>
                    <w:p w:rsidR="008C20FC" w:rsidRDefault="008C20FC" w:rsidP="003819F3">
                      <w:pPr>
                        <w:tabs>
                          <w:tab w:val="left" w:pos="993"/>
                        </w:tabs>
                        <w:spacing w:after="0" w:line="240" w:lineRule="auto"/>
                        <w:jc w:val="both"/>
                      </w:pPr>
                      <w:r>
                        <w:t>Al ser un virus nuevo, del cual poco se sabe, la Organización Mundial de la Salud (OMS) sigue haciendo investigaciones sobre las formas de propagación del COVID-19 y seguirá informando sobre los resultados actualizados.</w:t>
                      </w:r>
                    </w:p>
                    <w:p w:rsidR="008C20FC" w:rsidRDefault="008C20FC"/>
                  </w:txbxContent>
                </v:textbox>
              </v:shape>
            </w:pict>
          </mc:Fallback>
        </mc:AlternateContent>
      </w:r>
    </w:p>
    <w:p w14:paraId="63C0EE30" w14:textId="77777777" w:rsidR="003819F3" w:rsidRDefault="003819F3" w:rsidP="00D87D6D">
      <w:pPr>
        <w:tabs>
          <w:tab w:val="left" w:pos="993"/>
        </w:tabs>
        <w:spacing w:after="0" w:line="240" w:lineRule="auto"/>
        <w:jc w:val="both"/>
        <w:rPr>
          <w:b/>
          <w:bCs/>
        </w:rPr>
      </w:pPr>
    </w:p>
    <w:p w14:paraId="7B7E8B04" w14:textId="77777777" w:rsidR="003819F3" w:rsidRDefault="003819F3" w:rsidP="00D87D6D">
      <w:pPr>
        <w:tabs>
          <w:tab w:val="left" w:pos="993"/>
        </w:tabs>
        <w:spacing w:after="0" w:line="240" w:lineRule="auto"/>
        <w:jc w:val="both"/>
        <w:rPr>
          <w:b/>
          <w:bCs/>
        </w:rPr>
      </w:pPr>
    </w:p>
    <w:p w14:paraId="40A801A7" w14:textId="77777777" w:rsidR="003819F3" w:rsidRDefault="003819F3" w:rsidP="00D87D6D">
      <w:pPr>
        <w:tabs>
          <w:tab w:val="left" w:pos="993"/>
        </w:tabs>
        <w:spacing w:after="0" w:line="240" w:lineRule="auto"/>
        <w:jc w:val="both"/>
        <w:rPr>
          <w:b/>
          <w:bCs/>
        </w:rPr>
      </w:pPr>
    </w:p>
    <w:p w14:paraId="08543E69" w14:textId="77777777" w:rsidR="003819F3" w:rsidRDefault="003819F3" w:rsidP="00D87D6D">
      <w:pPr>
        <w:tabs>
          <w:tab w:val="left" w:pos="993"/>
        </w:tabs>
        <w:spacing w:after="0" w:line="240" w:lineRule="auto"/>
        <w:jc w:val="both"/>
        <w:rPr>
          <w:b/>
          <w:bCs/>
        </w:rPr>
      </w:pPr>
    </w:p>
    <w:p w14:paraId="22EAF459" w14:textId="77777777" w:rsidR="003819F3" w:rsidRDefault="003819F3" w:rsidP="00D87D6D">
      <w:pPr>
        <w:tabs>
          <w:tab w:val="left" w:pos="993"/>
        </w:tabs>
        <w:spacing w:after="0" w:line="240" w:lineRule="auto"/>
        <w:jc w:val="both"/>
        <w:rPr>
          <w:b/>
          <w:bCs/>
        </w:rPr>
      </w:pPr>
    </w:p>
    <w:p w14:paraId="2AACC8A2" w14:textId="77777777" w:rsidR="003819F3" w:rsidRDefault="003819F3" w:rsidP="00D87D6D">
      <w:pPr>
        <w:tabs>
          <w:tab w:val="left" w:pos="993"/>
        </w:tabs>
        <w:spacing w:after="0" w:line="240" w:lineRule="auto"/>
        <w:jc w:val="both"/>
        <w:rPr>
          <w:b/>
          <w:bCs/>
        </w:rPr>
      </w:pPr>
    </w:p>
    <w:p w14:paraId="4199C193" w14:textId="77777777" w:rsidR="003819F3" w:rsidRDefault="003819F3" w:rsidP="00D87D6D">
      <w:pPr>
        <w:tabs>
          <w:tab w:val="left" w:pos="993"/>
        </w:tabs>
        <w:spacing w:after="0" w:line="240" w:lineRule="auto"/>
        <w:jc w:val="both"/>
        <w:rPr>
          <w:b/>
          <w:bCs/>
        </w:rPr>
      </w:pPr>
    </w:p>
    <w:p w14:paraId="42A3EC42" w14:textId="77777777" w:rsidR="003819F3" w:rsidRDefault="003819F3" w:rsidP="00D87D6D">
      <w:pPr>
        <w:tabs>
          <w:tab w:val="left" w:pos="993"/>
        </w:tabs>
        <w:spacing w:after="0" w:line="240" w:lineRule="auto"/>
        <w:jc w:val="both"/>
        <w:rPr>
          <w:b/>
          <w:bCs/>
        </w:rPr>
      </w:pPr>
    </w:p>
    <w:p w14:paraId="25AB813C" w14:textId="77777777" w:rsidR="003819F3" w:rsidRDefault="003819F3" w:rsidP="00D87D6D">
      <w:pPr>
        <w:tabs>
          <w:tab w:val="left" w:pos="993"/>
        </w:tabs>
        <w:spacing w:after="0" w:line="240" w:lineRule="auto"/>
        <w:jc w:val="both"/>
        <w:rPr>
          <w:b/>
          <w:bCs/>
        </w:rPr>
      </w:pPr>
    </w:p>
    <w:p w14:paraId="3F89ABCB" w14:textId="77777777" w:rsidR="003819F3" w:rsidRDefault="003819F3" w:rsidP="00D87D6D">
      <w:pPr>
        <w:tabs>
          <w:tab w:val="left" w:pos="993"/>
        </w:tabs>
        <w:spacing w:after="0" w:line="240" w:lineRule="auto"/>
        <w:jc w:val="both"/>
        <w:rPr>
          <w:b/>
          <w:bCs/>
        </w:rPr>
      </w:pPr>
    </w:p>
    <w:p w14:paraId="1F907226" w14:textId="77777777" w:rsidR="003819F3" w:rsidRDefault="003819F3" w:rsidP="00D87D6D">
      <w:pPr>
        <w:tabs>
          <w:tab w:val="left" w:pos="993"/>
        </w:tabs>
        <w:spacing w:after="0" w:line="240" w:lineRule="auto"/>
        <w:jc w:val="both"/>
        <w:rPr>
          <w:b/>
          <w:bCs/>
        </w:rPr>
      </w:pPr>
    </w:p>
    <w:p w14:paraId="0377E8C3" w14:textId="77777777" w:rsidR="003819F3" w:rsidRDefault="003819F3" w:rsidP="00D87D6D">
      <w:pPr>
        <w:tabs>
          <w:tab w:val="left" w:pos="993"/>
        </w:tabs>
        <w:spacing w:after="0" w:line="240" w:lineRule="auto"/>
        <w:jc w:val="both"/>
        <w:rPr>
          <w:b/>
          <w:bCs/>
        </w:rPr>
      </w:pPr>
    </w:p>
    <w:p w14:paraId="2A2922DC" w14:textId="77777777" w:rsidR="003819F3" w:rsidRDefault="003819F3" w:rsidP="00D87D6D">
      <w:pPr>
        <w:tabs>
          <w:tab w:val="left" w:pos="993"/>
        </w:tabs>
        <w:spacing w:after="0" w:line="240" w:lineRule="auto"/>
        <w:jc w:val="both"/>
        <w:rPr>
          <w:b/>
          <w:bCs/>
        </w:rPr>
      </w:pPr>
    </w:p>
    <w:p w14:paraId="072B173C" w14:textId="77777777" w:rsidR="003819F3" w:rsidRDefault="003819F3" w:rsidP="00D87D6D">
      <w:pPr>
        <w:tabs>
          <w:tab w:val="left" w:pos="993"/>
        </w:tabs>
        <w:spacing w:after="0" w:line="240" w:lineRule="auto"/>
        <w:jc w:val="both"/>
        <w:rPr>
          <w:b/>
          <w:bCs/>
        </w:rPr>
      </w:pPr>
    </w:p>
    <w:p w14:paraId="1B270CF3" w14:textId="77777777" w:rsidR="003819F3" w:rsidRDefault="003819F3" w:rsidP="00D87D6D">
      <w:pPr>
        <w:tabs>
          <w:tab w:val="left" w:pos="993"/>
        </w:tabs>
        <w:spacing w:after="0" w:line="240" w:lineRule="auto"/>
        <w:jc w:val="both"/>
        <w:rPr>
          <w:b/>
          <w:bCs/>
        </w:rPr>
      </w:pPr>
    </w:p>
    <w:p w14:paraId="442889F0" w14:textId="77777777" w:rsidR="003819F3" w:rsidRDefault="003819F3" w:rsidP="00D87D6D">
      <w:pPr>
        <w:tabs>
          <w:tab w:val="left" w:pos="993"/>
        </w:tabs>
        <w:spacing w:after="0" w:line="240" w:lineRule="auto"/>
        <w:jc w:val="both"/>
        <w:rPr>
          <w:b/>
          <w:bCs/>
        </w:rPr>
      </w:pPr>
    </w:p>
    <w:p w14:paraId="624096D9" w14:textId="77777777" w:rsidR="003819F3" w:rsidRDefault="003819F3" w:rsidP="00D87D6D">
      <w:pPr>
        <w:tabs>
          <w:tab w:val="left" w:pos="993"/>
        </w:tabs>
        <w:spacing w:after="0" w:line="240" w:lineRule="auto"/>
        <w:jc w:val="both"/>
        <w:rPr>
          <w:b/>
          <w:bCs/>
        </w:rPr>
      </w:pPr>
    </w:p>
    <w:p w14:paraId="62E7FACA" w14:textId="77777777" w:rsidR="003819F3" w:rsidRDefault="003819F3" w:rsidP="00D87D6D">
      <w:pPr>
        <w:tabs>
          <w:tab w:val="left" w:pos="993"/>
        </w:tabs>
        <w:spacing w:after="0" w:line="240" w:lineRule="auto"/>
        <w:jc w:val="both"/>
        <w:rPr>
          <w:b/>
          <w:bCs/>
        </w:rPr>
      </w:pPr>
    </w:p>
    <w:p w14:paraId="788D102A" w14:textId="77777777" w:rsidR="003819F3" w:rsidRDefault="003819F3" w:rsidP="00D87D6D">
      <w:pPr>
        <w:tabs>
          <w:tab w:val="left" w:pos="993"/>
        </w:tabs>
        <w:spacing w:after="0" w:line="240" w:lineRule="auto"/>
        <w:jc w:val="both"/>
        <w:rPr>
          <w:b/>
          <w:bCs/>
        </w:rPr>
      </w:pPr>
    </w:p>
    <w:p w14:paraId="56B213F7" w14:textId="77777777" w:rsidR="00BA343D" w:rsidRDefault="00BA343D" w:rsidP="00BA343D">
      <w:pPr>
        <w:pStyle w:val="Prrafodelista"/>
        <w:numPr>
          <w:ilvl w:val="0"/>
          <w:numId w:val="11"/>
        </w:numPr>
        <w:pBdr>
          <w:top w:val="single" w:sz="4" w:space="1" w:color="auto"/>
          <w:left w:val="single" w:sz="4" w:space="4" w:color="auto"/>
          <w:bottom w:val="single" w:sz="4" w:space="1" w:color="auto"/>
          <w:right w:val="single" w:sz="4" w:space="4" w:color="auto"/>
        </w:pBdr>
        <w:tabs>
          <w:tab w:val="left" w:pos="3210"/>
        </w:tabs>
      </w:pPr>
      <w:r w:rsidRPr="001D6CC1">
        <w:t>Después de la lectura:</w:t>
      </w:r>
    </w:p>
    <w:p w14:paraId="08B4DC8D" w14:textId="77777777" w:rsidR="003819F3" w:rsidRDefault="003819F3" w:rsidP="00E33D01">
      <w:pPr>
        <w:tabs>
          <w:tab w:val="left" w:pos="993"/>
        </w:tabs>
        <w:spacing w:after="0" w:line="240" w:lineRule="auto"/>
        <w:jc w:val="both"/>
        <w:rPr>
          <w:b/>
          <w:bCs/>
        </w:rPr>
      </w:pPr>
    </w:p>
    <w:p w14:paraId="1D7DBD54" w14:textId="77777777" w:rsidR="00BA343D" w:rsidRDefault="00BA343D" w:rsidP="00A25718">
      <w:pPr>
        <w:pStyle w:val="Prrafodelista"/>
        <w:numPr>
          <w:ilvl w:val="0"/>
          <w:numId w:val="19"/>
        </w:numPr>
        <w:tabs>
          <w:tab w:val="left" w:pos="993"/>
        </w:tabs>
        <w:spacing w:after="0" w:line="240" w:lineRule="auto"/>
        <w:jc w:val="both"/>
      </w:pPr>
      <w:r w:rsidRPr="00410E8B">
        <w:t>¿Qué similitudes y diferencias existen entre e</w:t>
      </w:r>
      <w:r w:rsidR="00410E8B" w:rsidRPr="00410E8B">
        <w:t>l texto 1 y el 2?</w:t>
      </w:r>
    </w:p>
    <w:p w14:paraId="7BD50A84" w14:textId="77777777" w:rsidR="00171D25" w:rsidRPr="00171D25" w:rsidRDefault="00171D25" w:rsidP="00171D25">
      <w:pPr>
        <w:pStyle w:val="Prrafodelista"/>
        <w:tabs>
          <w:tab w:val="left" w:pos="993"/>
        </w:tabs>
        <w:spacing w:after="0" w:line="240" w:lineRule="auto"/>
        <w:ind w:left="1080"/>
        <w:jc w:val="both"/>
        <w:rPr>
          <w:color w:val="FF0000"/>
        </w:rPr>
      </w:pPr>
      <w:r w:rsidRPr="00171D25">
        <w:rPr>
          <w:color w:val="FF0000"/>
        </w:rPr>
        <w:t>Ambos textos son expositivos ya que están centrados en la transmisión de información. Podemos ver que ambos utilizan la explicación y la objetividad como recursos para informar. Aunque el tema sobre el que informan es el mismo (El coronavirus) el vocabulario usado es más simple y directo en el texto número 2.</w:t>
      </w:r>
    </w:p>
    <w:p w14:paraId="37016356" w14:textId="77777777" w:rsidR="00E33D01" w:rsidRPr="00B14A9E" w:rsidRDefault="00E33D01" w:rsidP="00B14A9E">
      <w:pPr>
        <w:tabs>
          <w:tab w:val="left" w:pos="993"/>
        </w:tabs>
        <w:spacing w:after="0" w:line="240" w:lineRule="auto"/>
        <w:jc w:val="both"/>
        <w:rPr>
          <w:color w:val="FF0000"/>
        </w:rPr>
      </w:pPr>
    </w:p>
    <w:p w14:paraId="4B4CBDF9" w14:textId="77777777" w:rsidR="00B14A9E" w:rsidRPr="00C7001A" w:rsidRDefault="00B14A9E" w:rsidP="00B14A9E">
      <w:pPr>
        <w:pStyle w:val="Prrafodelista"/>
        <w:numPr>
          <w:ilvl w:val="0"/>
          <w:numId w:val="9"/>
        </w:numPr>
        <w:tabs>
          <w:tab w:val="left" w:pos="993"/>
        </w:tabs>
        <w:rPr>
          <w:b/>
          <w:bCs/>
        </w:rPr>
      </w:pPr>
      <w:r w:rsidRPr="00C7001A">
        <w:rPr>
          <w:b/>
          <w:bCs/>
        </w:rPr>
        <w:t>LA OBJETIVIDAD</w:t>
      </w:r>
      <w:r>
        <w:rPr>
          <w:b/>
          <w:bCs/>
        </w:rPr>
        <w:t xml:space="preserve"> DEL TEXTO EXPOSITIVO</w:t>
      </w:r>
    </w:p>
    <w:p w14:paraId="5A20CA3A" w14:textId="77777777" w:rsidR="00B14A9E" w:rsidRDefault="00B14A9E" w:rsidP="00B14A9E">
      <w:pPr>
        <w:tabs>
          <w:tab w:val="left" w:pos="3210"/>
        </w:tabs>
        <w:jc w:val="both"/>
      </w:pPr>
      <w:r>
        <w:t xml:space="preserve">Otra característica fundamental en un texto que explica y aclara ideas o conceptos es la objetividad, es decir, entregar la información de modo que sea comprendida por todos los receptores de la misma manera y sin la presencia de apreciaciones personales o subjetivas de quien las emite. De todos modos es importante conocer que el emisor o autor de cualquier texto estará presente en su discurso en algunos rasgos y aspectos que lo reflejen, como por ejemplo, en alguna opinión o apreciación personal que de ninguna manera alterará la exposición objetiva de su discurso. </w:t>
      </w:r>
    </w:p>
    <w:p w14:paraId="36FB0BEE" w14:textId="77777777" w:rsidR="00B14A9E" w:rsidRDefault="00B14A9E" w:rsidP="00B14A9E">
      <w:pPr>
        <w:tabs>
          <w:tab w:val="left" w:pos="3210"/>
        </w:tabs>
        <w:jc w:val="both"/>
        <w:rPr>
          <w:b/>
          <w:bCs/>
        </w:rPr>
      </w:pPr>
      <w:r w:rsidRPr="004654B6">
        <w:t xml:space="preserve">Lee el siguiente ejemplo de texto expositivo y no olvides el recurso utilizado por el texto expositivo: </w:t>
      </w:r>
      <w:r w:rsidRPr="004654B6">
        <w:rPr>
          <w:b/>
          <w:bCs/>
        </w:rPr>
        <w:t>La objetividad.</w:t>
      </w:r>
    </w:p>
    <w:p w14:paraId="580582C6" w14:textId="77777777" w:rsidR="00B14A9E" w:rsidRPr="00EC2FCC" w:rsidRDefault="00B14A9E" w:rsidP="00B14A9E">
      <w:pPr>
        <w:pStyle w:val="Prrafodelista"/>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10"/>
        </w:tabs>
        <w:spacing w:after="0" w:line="240" w:lineRule="auto"/>
        <w:jc w:val="both"/>
        <w:rPr>
          <w:b/>
          <w:bCs/>
        </w:rPr>
      </w:pPr>
      <w:r>
        <w:rPr>
          <w:b/>
          <w:bCs/>
        </w:rPr>
        <w:t xml:space="preserve">Antes </w:t>
      </w:r>
      <w:r w:rsidRPr="00EC2FCC">
        <w:rPr>
          <w:b/>
          <w:bCs/>
        </w:rPr>
        <w:t>de la lectura:</w:t>
      </w:r>
      <w:r>
        <w:rPr>
          <w:b/>
          <w:bCs/>
        </w:rPr>
        <w:t xml:space="preserve"> reflexionemos</w:t>
      </w:r>
    </w:p>
    <w:p w14:paraId="6676D38C" w14:textId="77777777" w:rsidR="00B14A9E" w:rsidRDefault="00B14A9E" w:rsidP="00B14A9E">
      <w:pPr>
        <w:tabs>
          <w:tab w:val="left" w:pos="3210"/>
        </w:tabs>
        <w:spacing w:after="0" w:line="240" w:lineRule="auto"/>
        <w:jc w:val="both"/>
        <w:rPr>
          <w:b/>
          <w:bCs/>
        </w:rPr>
      </w:pPr>
    </w:p>
    <w:p w14:paraId="779E9818" w14:textId="77777777" w:rsidR="00B14A9E" w:rsidRDefault="00B14A9E" w:rsidP="00B14A9E">
      <w:pPr>
        <w:pStyle w:val="Prrafodelista"/>
        <w:tabs>
          <w:tab w:val="left" w:pos="3210"/>
        </w:tabs>
        <w:spacing w:after="0" w:line="240" w:lineRule="auto"/>
        <w:ind w:left="1080"/>
        <w:jc w:val="both"/>
      </w:pPr>
    </w:p>
    <w:p w14:paraId="1A3DC2B0" w14:textId="77777777" w:rsidR="00E33D01" w:rsidRDefault="00B14A9E" w:rsidP="00E33D01">
      <w:pPr>
        <w:pStyle w:val="Prrafodelista"/>
        <w:numPr>
          <w:ilvl w:val="0"/>
          <w:numId w:val="25"/>
        </w:numPr>
        <w:tabs>
          <w:tab w:val="left" w:pos="3210"/>
        </w:tabs>
        <w:jc w:val="both"/>
      </w:pPr>
      <w:r>
        <w:t>¿Por qué será tan importante la objetividad al momento de informar?</w:t>
      </w:r>
    </w:p>
    <w:p w14:paraId="4E62980D" w14:textId="77777777" w:rsidR="00E33D01" w:rsidRDefault="00171D25" w:rsidP="00171D25">
      <w:pPr>
        <w:pStyle w:val="Prrafodelista"/>
        <w:tabs>
          <w:tab w:val="left" w:pos="3210"/>
        </w:tabs>
        <w:ind w:left="1080"/>
        <w:jc w:val="both"/>
        <w:rPr>
          <w:color w:val="FF0000"/>
        </w:rPr>
      </w:pPr>
      <w:r w:rsidRPr="00171D25">
        <w:rPr>
          <w:color w:val="FF0000"/>
        </w:rPr>
        <w:t>Se espera una reflexión por parte de la estudiante que apunte a cómo la entrega de información sin la presencia de apreciaciones personales, posibilita el desarrollo de las propias ideas y, a su vez del pensamiento crítico. Esto es que desarrollemos nuestras propias ideas basándonos tan solo en los hechos expuestos.</w:t>
      </w:r>
    </w:p>
    <w:p w14:paraId="37701AD1" w14:textId="77777777" w:rsidR="002A42D8" w:rsidRDefault="002A42D8" w:rsidP="00B14A9E">
      <w:pPr>
        <w:tabs>
          <w:tab w:val="left" w:pos="3210"/>
          <w:tab w:val="left" w:pos="4050"/>
        </w:tabs>
        <w:spacing w:after="0" w:line="240" w:lineRule="auto"/>
        <w:jc w:val="both"/>
        <w:rPr>
          <w:b/>
          <w:bCs/>
          <w:i/>
          <w:iCs/>
        </w:rPr>
      </w:pPr>
    </w:p>
    <w:p w14:paraId="62C19393" w14:textId="77777777" w:rsidR="002A42D8" w:rsidRDefault="002A42D8" w:rsidP="00B14A9E">
      <w:pPr>
        <w:tabs>
          <w:tab w:val="left" w:pos="3210"/>
          <w:tab w:val="left" w:pos="4050"/>
        </w:tabs>
        <w:spacing w:after="0" w:line="240" w:lineRule="auto"/>
        <w:jc w:val="both"/>
        <w:rPr>
          <w:b/>
          <w:bCs/>
          <w:i/>
          <w:iCs/>
        </w:rPr>
      </w:pPr>
    </w:p>
    <w:p w14:paraId="37474B77" w14:textId="77777777" w:rsidR="002A42D8" w:rsidRDefault="002A42D8" w:rsidP="00B14A9E">
      <w:pPr>
        <w:tabs>
          <w:tab w:val="left" w:pos="3210"/>
          <w:tab w:val="left" w:pos="4050"/>
        </w:tabs>
        <w:spacing w:after="0" w:line="240" w:lineRule="auto"/>
        <w:jc w:val="both"/>
        <w:rPr>
          <w:b/>
          <w:bCs/>
          <w:i/>
          <w:iCs/>
        </w:rPr>
      </w:pPr>
    </w:p>
    <w:p w14:paraId="4526DEA2" w14:textId="77777777" w:rsidR="002A42D8" w:rsidRDefault="002A42D8" w:rsidP="00B14A9E">
      <w:pPr>
        <w:tabs>
          <w:tab w:val="left" w:pos="3210"/>
          <w:tab w:val="left" w:pos="4050"/>
        </w:tabs>
        <w:spacing w:after="0" w:line="240" w:lineRule="auto"/>
        <w:jc w:val="both"/>
        <w:rPr>
          <w:b/>
          <w:bCs/>
          <w:i/>
          <w:iCs/>
        </w:rPr>
      </w:pPr>
    </w:p>
    <w:p w14:paraId="7F37D4D9" w14:textId="77777777" w:rsidR="00B14A9E" w:rsidRPr="00DC7E03" w:rsidRDefault="00B14A9E" w:rsidP="00B14A9E">
      <w:pPr>
        <w:tabs>
          <w:tab w:val="left" w:pos="3210"/>
          <w:tab w:val="left" w:pos="4050"/>
        </w:tabs>
        <w:spacing w:after="0" w:line="240" w:lineRule="auto"/>
        <w:jc w:val="both"/>
        <w:rPr>
          <w:b/>
          <w:bCs/>
          <w:i/>
          <w:iCs/>
        </w:rPr>
      </w:pPr>
      <w:r w:rsidRPr="00DC7E03">
        <w:rPr>
          <w:b/>
          <w:bCs/>
          <w:i/>
          <w:iCs/>
        </w:rPr>
        <w:lastRenderedPageBreak/>
        <w:t>TEXTO 3</w:t>
      </w:r>
    </w:p>
    <w:p w14:paraId="1BED8D88" w14:textId="77777777" w:rsidR="00B14A9E" w:rsidRPr="00486654" w:rsidRDefault="00B14A9E" w:rsidP="00B14A9E">
      <w:pPr>
        <w:pStyle w:val="Sinespaciado"/>
        <w:pBdr>
          <w:top w:val="single" w:sz="4" w:space="1" w:color="auto"/>
          <w:left w:val="single" w:sz="4" w:space="4" w:color="auto"/>
          <w:bottom w:val="single" w:sz="4" w:space="1" w:color="auto"/>
          <w:right w:val="single" w:sz="4" w:space="4" w:color="auto"/>
        </w:pBdr>
        <w:rPr>
          <w:lang w:eastAsia="es-CL"/>
        </w:rPr>
      </w:pPr>
      <w:r w:rsidRPr="00486654">
        <w:rPr>
          <w:lang w:eastAsia="es-CL"/>
        </w:rPr>
        <w:t>ESTRENO EN 2020</w:t>
      </w:r>
    </w:p>
    <w:p w14:paraId="035B6843" w14:textId="77777777" w:rsidR="00B14A9E" w:rsidRPr="008830C2" w:rsidRDefault="00B14A9E" w:rsidP="00B14A9E">
      <w:pPr>
        <w:pStyle w:val="Sinespaciado"/>
        <w:pBdr>
          <w:top w:val="single" w:sz="4" w:space="1" w:color="auto"/>
          <w:left w:val="single" w:sz="4" w:space="4" w:color="auto"/>
          <w:bottom w:val="single" w:sz="4" w:space="1" w:color="auto"/>
          <w:right w:val="single" w:sz="4" w:space="4" w:color="auto"/>
        </w:pBdr>
        <w:jc w:val="center"/>
        <w:rPr>
          <w:color w:val="000000"/>
          <w:spacing w:val="-8"/>
          <w:kern w:val="36"/>
          <w:sz w:val="40"/>
          <w:szCs w:val="40"/>
          <w:lang w:eastAsia="es-CL"/>
        </w:rPr>
      </w:pPr>
      <w:r w:rsidRPr="008E23D1">
        <w:rPr>
          <w:color w:val="000000"/>
          <w:spacing w:val="-8"/>
          <w:kern w:val="36"/>
          <w:sz w:val="40"/>
          <w:szCs w:val="40"/>
          <w:lang w:eastAsia="es-CL"/>
        </w:rPr>
        <w:t>LA NUEVA PELÍCULA DE MULÁN YA TIENE TR</w:t>
      </w:r>
      <w:r>
        <w:rPr>
          <w:color w:val="000000"/>
          <w:spacing w:val="-8"/>
          <w:kern w:val="36"/>
          <w:sz w:val="40"/>
          <w:szCs w:val="40"/>
          <w:lang w:eastAsia="es-CL"/>
        </w:rPr>
        <w:t>A</w:t>
      </w:r>
      <w:r w:rsidRPr="008E23D1">
        <w:rPr>
          <w:color w:val="000000"/>
          <w:spacing w:val="-8"/>
          <w:kern w:val="36"/>
          <w:sz w:val="40"/>
          <w:szCs w:val="40"/>
          <w:lang w:eastAsia="es-CL"/>
        </w:rPr>
        <w:t>ILER OFICIAL</w:t>
      </w:r>
    </w:p>
    <w:p w14:paraId="64BB7B40" w14:textId="77777777" w:rsidR="00B14A9E" w:rsidRDefault="00B14A9E" w:rsidP="00B14A9E">
      <w:pPr>
        <w:pStyle w:val="Sinespaciado"/>
        <w:pBdr>
          <w:top w:val="single" w:sz="4" w:space="1" w:color="auto"/>
          <w:left w:val="single" w:sz="4" w:space="4" w:color="auto"/>
          <w:bottom w:val="single" w:sz="4" w:space="1" w:color="auto"/>
          <w:right w:val="single" w:sz="4" w:space="4" w:color="auto"/>
        </w:pBdr>
        <w:rPr>
          <w:color w:val="333333"/>
          <w:sz w:val="32"/>
          <w:szCs w:val="32"/>
          <w:lang w:eastAsia="es-CL"/>
        </w:rPr>
      </w:pPr>
      <w:r w:rsidRPr="00CD1F15">
        <w:rPr>
          <w:color w:val="333333"/>
          <w:sz w:val="32"/>
          <w:szCs w:val="32"/>
          <w:lang w:eastAsia="es-CL"/>
        </w:rPr>
        <w:t>Esta versión de la guerrera de Disney será muy diferente a como la presentaron en la película animada</w:t>
      </w:r>
    </w:p>
    <w:p w14:paraId="077426D6" w14:textId="77777777" w:rsidR="00B14A9E" w:rsidRPr="008830C2" w:rsidRDefault="00B14A9E" w:rsidP="00B14A9E">
      <w:pPr>
        <w:pStyle w:val="Sinespaciado"/>
        <w:pBdr>
          <w:top w:val="single" w:sz="4" w:space="1" w:color="auto"/>
          <w:left w:val="single" w:sz="4" w:space="4" w:color="auto"/>
          <w:bottom w:val="single" w:sz="4" w:space="1" w:color="auto"/>
          <w:right w:val="single" w:sz="4" w:space="4" w:color="auto"/>
        </w:pBdr>
        <w:rPr>
          <w:color w:val="333333"/>
          <w:sz w:val="32"/>
          <w:szCs w:val="32"/>
          <w:lang w:eastAsia="es-CL"/>
        </w:rPr>
      </w:pPr>
    </w:p>
    <w:p w14:paraId="0E029864" w14:textId="77777777" w:rsidR="00B14A9E" w:rsidRPr="00486654" w:rsidRDefault="00B14A9E" w:rsidP="00B14A9E">
      <w:pPr>
        <w:pStyle w:val="Sinespaciado"/>
        <w:pBdr>
          <w:top w:val="single" w:sz="4" w:space="1" w:color="auto"/>
          <w:left w:val="single" w:sz="4" w:space="4" w:color="auto"/>
          <w:bottom w:val="single" w:sz="4" w:space="1" w:color="auto"/>
          <w:right w:val="single" w:sz="4" w:space="4" w:color="auto"/>
        </w:pBdr>
        <w:jc w:val="both"/>
        <w:rPr>
          <w:color w:val="333333"/>
          <w:lang w:eastAsia="es-CL"/>
        </w:rPr>
      </w:pPr>
      <w:r w:rsidRPr="00486654">
        <w:rPr>
          <w:color w:val="333333"/>
          <w:lang w:eastAsia="es-CL"/>
        </w:rPr>
        <w:t>La nueva versión de la película de Mulán, que ha generado muchas críticas desde que se hizo su anuncio, ya tiene tráiler oficial. Este remake promete ser más bélico y con mucha más acción que el clásico original animado de 1998.</w:t>
      </w:r>
    </w:p>
    <w:p w14:paraId="149CF418" w14:textId="77777777" w:rsidR="00B14A9E" w:rsidRDefault="00B14A9E" w:rsidP="00B14A9E">
      <w:pPr>
        <w:pStyle w:val="Sinespaciado"/>
        <w:pBdr>
          <w:top w:val="single" w:sz="4" w:space="1" w:color="auto"/>
          <w:left w:val="single" w:sz="4" w:space="4" w:color="auto"/>
          <w:bottom w:val="single" w:sz="4" w:space="1" w:color="auto"/>
          <w:right w:val="single" w:sz="4" w:space="4" w:color="auto"/>
        </w:pBdr>
        <w:jc w:val="both"/>
        <w:rPr>
          <w:color w:val="333333"/>
          <w:lang w:eastAsia="es-CL"/>
        </w:rPr>
      </w:pPr>
      <w:r w:rsidRPr="00486654">
        <w:rPr>
          <w:color w:val="333333"/>
          <w:lang w:eastAsia="es-CL"/>
        </w:rPr>
        <w:t xml:space="preserve">La trama principal será parecida a la que giraba en torno a la primera versión de la historia. Con motivo de que los hunos amenazan con invadir China, el Emperador ordena que un hombre de cada familia se una al ejército imperial para defender a su país. </w:t>
      </w:r>
      <w:r>
        <w:rPr>
          <w:color w:val="333333"/>
          <w:lang w:eastAsia="es-CL"/>
        </w:rPr>
        <w:t>Con el fin de evitar que su padre anciano participe en la lucha,</w:t>
      </w:r>
      <w:r w:rsidRPr="00486654">
        <w:rPr>
          <w:color w:val="333333"/>
          <w:lang w:eastAsia="es-CL"/>
        </w:rPr>
        <w:t xml:space="preserve"> Mulán decide ocupar el puesto de su padre en la misión</w:t>
      </w:r>
      <w:r>
        <w:rPr>
          <w:color w:val="333333"/>
          <w:lang w:eastAsia="es-CL"/>
        </w:rPr>
        <w:t>.</w:t>
      </w:r>
    </w:p>
    <w:p w14:paraId="644D064C" w14:textId="77777777" w:rsidR="00B14A9E" w:rsidRPr="00486654" w:rsidRDefault="00B14A9E" w:rsidP="00B14A9E">
      <w:pPr>
        <w:pStyle w:val="Sinespaciado"/>
        <w:pBdr>
          <w:top w:val="single" w:sz="4" w:space="1" w:color="auto"/>
          <w:left w:val="single" w:sz="4" w:space="4" w:color="auto"/>
          <w:bottom w:val="single" w:sz="4" w:space="1" w:color="auto"/>
          <w:right w:val="single" w:sz="4" w:space="4" w:color="auto"/>
        </w:pBdr>
        <w:jc w:val="both"/>
        <w:rPr>
          <w:color w:val="333333"/>
          <w:lang w:eastAsia="es-CL"/>
        </w:rPr>
      </w:pPr>
      <w:r w:rsidRPr="00486654">
        <w:rPr>
          <w:color w:val="333333"/>
          <w:lang w:eastAsia="es-CL"/>
        </w:rPr>
        <w:t>En las primeras imágenes puede verse el proceso por el que pasa Mulán</w:t>
      </w:r>
      <w:r>
        <w:rPr>
          <w:color w:val="333333"/>
          <w:lang w:eastAsia="es-CL"/>
        </w:rPr>
        <w:t xml:space="preserve">, desde su incomodidad en desempeñar su rol como </w:t>
      </w:r>
      <w:r w:rsidRPr="00486654">
        <w:rPr>
          <w:color w:val="333333"/>
          <w:lang w:eastAsia="es-CL"/>
        </w:rPr>
        <w:t>mujer en la China imperial, hasta que ve la oportunidad de alistarse y demostrar el poder de sus ancestros y el valor de su familia.</w:t>
      </w:r>
    </w:p>
    <w:p w14:paraId="79F779AE" w14:textId="77777777" w:rsidR="00B14A9E" w:rsidRPr="00486654" w:rsidRDefault="00B14A9E" w:rsidP="00B14A9E">
      <w:pPr>
        <w:pStyle w:val="Sinespaciado"/>
        <w:pBdr>
          <w:top w:val="single" w:sz="4" w:space="1" w:color="auto"/>
          <w:left w:val="single" w:sz="4" w:space="4" w:color="auto"/>
          <w:bottom w:val="single" w:sz="4" w:space="1" w:color="auto"/>
          <w:right w:val="single" w:sz="4" w:space="4" w:color="auto"/>
        </w:pBdr>
        <w:jc w:val="both"/>
        <w:rPr>
          <w:color w:val="333333"/>
          <w:lang w:eastAsia="es-CL"/>
        </w:rPr>
      </w:pPr>
      <w:r w:rsidRPr="00486654">
        <w:rPr>
          <w:color w:val="333333"/>
          <w:lang w:eastAsia="es-CL"/>
        </w:rPr>
        <w:t xml:space="preserve">El reparto está encabezado por Liu Yifei, que interpreta a Mulán. Por otro lado, el encargado de dirigir este filme ha sido Niki Caro. La película </w:t>
      </w:r>
      <w:r>
        <w:rPr>
          <w:color w:val="333333"/>
          <w:lang w:eastAsia="es-CL"/>
        </w:rPr>
        <w:t xml:space="preserve">que sería estrenada en </w:t>
      </w:r>
      <w:r w:rsidRPr="00486654">
        <w:rPr>
          <w:color w:val="333333"/>
          <w:lang w:eastAsia="es-CL"/>
        </w:rPr>
        <w:t>marzo de 2020</w:t>
      </w:r>
      <w:r>
        <w:rPr>
          <w:color w:val="333333"/>
          <w:lang w:eastAsia="es-CL"/>
        </w:rPr>
        <w:t>, ha postergado su presentación para julio de este año debido a la pandemia del Coronavirus.</w:t>
      </w:r>
    </w:p>
    <w:p w14:paraId="260413E1" w14:textId="77777777" w:rsidR="00B14A9E" w:rsidRPr="00486654" w:rsidRDefault="00B14A9E" w:rsidP="00B14A9E">
      <w:pPr>
        <w:pStyle w:val="Sinespaciado"/>
        <w:pBdr>
          <w:top w:val="single" w:sz="4" w:space="1" w:color="auto"/>
          <w:left w:val="single" w:sz="4" w:space="4" w:color="auto"/>
          <w:bottom w:val="single" w:sz="4" w:space="1" w:color="auto"/>
          <w:right w:val="single" w:sz="4" w:space="4" w:color="auto"/>
        </w:pBdr>
        <w:jc w:val="both"/>
        <w:rPr>
          <w:color w:val="333333"/>
          <w:lang w:eastAsia="es-CL"/>
        </w:rPr>
      </w:pPr>
    </w:p>
    <w:p w14:paraId="057B6866" w14:textId="77777777" w:rsidR="00B14A9E" w:rsidRDefault="00B14A9E" w:rsidP="00B14A9E">
      <w:pPr>
        <w:tabs>
          <w:tab w:val="left" w:pos="3210"/>
        </w:tabs>
        <w:jc w:val="both"/>
        <w:rPr>
          <w:b/>
          <w:bCs/>
        </w:rPr>
      </w:pPr>
    </w:p>
    <w:p w14:paraId="6A60B35F" w14:textId="77777777" w:rsidR="00B14A9E" w:rsidRPr="00B5440C" w:rsidRDefault="00B14A9E" w:rsidP="00B14A9E">
      <w:pPr>
        <w:pStyle w:val="Prrafodelista"/>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10"/>
        </w:tabs>
        <w:jc w:val="both"/>
      </w:pPr>
      <w:r w:rsidRPr="00B5440C">
        <w:t>Después de la lectura</w:t>
      </w:r>
    </w:p>
    <w:p w14:paraId="1ACE24B2" w14:textId="77777777" w:rsidR="005E32CD" w:rsidRPr="00D2491A" w:rsidRDefault="005E32CD" w:rsidP="00D2491A">
      <w:pPr>
        <w:tabs>
          <w:tab w:val="left" w:pos="3210"/>
          <w:tab w:val="left" w:pos="6060"/>
        </w:tabs>
        <w:jc w:val="both"/>
        <w:rPr>
          <w:color w:val="FF0000"/>
        </w:rPr>
      </w:pPr>
    </w:p>
    <w:p w14:paraId="71628AB1" w14:textId="77777777" w:rsidR="00B14A9E" w:rsidRDefault="00B14A9E" w:rsidP="00E33D01">
      <w:pPr>
        <w:pStyle w:val="Prrafodelista"/>
        <w:numPr>
          <w:ilvl w:val="0"/>
          <w:numId w:val="25"/>
        </w:numPr>
        <w:tabs>
          <w:tab w:val="left" w:pos="3210"/>
          <w:tab w:val="left" w:pos="6060"/>
        </w:tabs>
        <w:spacing w:after="0" w:line="240" w:lineRule="auto"/>
        <w:jc w:val="both"/>
      </w:pPr>
      <w:r>
        <w:t>¿De acuerdo a lo leído, se cumple la idea de objetividad en este texto?</w:t>
      </w:r>
    </w:p>
    <w:p w14:paraId="6C6F93D2" w14:textId="77777777" w:rsidR="005E32CD" w:rsidRDefault="005E32CD" w:rsidP="005E32CD">
      <w:pPr>
        <w:pStyle w:val="Prrafodelista"/>
        <w:tabs>
          <w:tab w:val="left" w:pos="3210"/>
          <w:tab w:val="left" w:pos="6060"/>
        </w:tabs>
        <w:ind w:left="1080"/>
        <w:jc w:val="both"/>
        <w:rPr>
          <w:color w:val="FF0000"/>
        </w:rPr>
      </w:pPr>
      <w:r w:rsidRPr="005E32CD">
        <w:rPr>
          <w:color w:val="FF0000"/>
        </w:rPr>
        <w:t>Se espera que la estudiante reconozca la objetividad del texto y fundamente su respuesta refiriéndose a que predomina la exposición de hechos sobre la nueva versión de la película Mulán.</w:t>
      </w:r>
    </w:p>
    <w:p w14:paraId="0F86D24F" w14:textId="77777777" w:rsidR="00C33135" w:rsidRPr="005E32CD" w:rsidRDefault="00C33135" w:rsidP="005E32CD">
      <w:pPr>
        <w:pStyle w:val="Prrafodelista"/>
        <w:tabs>
          <w:tab w:val="left" w:pos="3210"/>
          <w:tab w:val="left" w:pos="6060"/>
        </w:tabs>
        <w:ind w:left="1080"/>
        <w:jc w:val="both"/>
        <w:rPr>
          <w:color w:val="FF0000"/>
        </w:rPr>
      </w:pPr>
    </w:p>
    <w:p w14:paraId="423ECD48" w14:textId="77777777" w:rsidR="00C33135" w:rsidRDefault="00C33135" w:rsidP="00C33135">
      <w:pPr>
        <w:pStyle w:val="Prrafodelista"/>
        <w:numPr>
          <w:ilvl w:val="0"/>
          <w:numId w:val="26"/>
        </w:numPr>
        <w:ind w:left="426" w:hanging="142"/>
        <w:rPr>
          <w:b/>
          <w:bCs/>
          <w:sz w:val="28"/>
          <w:szCs w:val="28"/>
        </w:rPr>
      </w:pPr>
      <w:r w:rsidRPr="000D5682">
        <w:rPr>
          <w:b/>
          <w:bCs/>
          <w:sz w:val="28"/>
          <w:szCs w:val="28"/>
        </w:rPr>
        <w:t xml:space="preserve">PROCEDIMIENTOS DEL TEXTO EXPOSITIVO PARA </w:t>
      </w:r>
      <w:r>
        <w:rPr>
          <w:b/>
          <w:bCs/>
          <w:sz w:val="28"/>
          <w:szCs w:val="28"/>
        </w:rPr>
        <w:t>INFORMAR.</w:t>
      </w:r>
    </w:p>
    <w:p w14:paraId="7E561FEA" w14:textId="77777777" w:rsidR="00C33135" w:rsidRPr="000D5682" w:rsidRDefault="00C33135" w:rsidP="00C33135">
      <w:pPr>
        <w:spacing w:after="0" w:line="240" w:lineRule="auto"/>
      </w:pPr>
      <w:r>
        <w:t xml:space="preserve">El texto expositivo facilita la comprensión al usar </w:t>
      </w:r>
      <w:r w:rsidRPr="000D5682">
        <w:t>algunos procedimientos que seguramente conoces:</w:t>
      </w:r>
    </w:p>
    <w:p w14:paraId="49134F44" w14:textId="77777777" w:rsidR="00C33135" w:rsidRPr="000D5682" w:rsidRDefault="00C33135" w:rsidP="00C33135">
      <w:pPr>
        <w:spacing w:after="0" w:line="240" w:lineRule="auto"/>
      </w:pPr>
    </w:p>
    <w:p w14:paraId="04D4B5E7" w14:textId="77777777" w:rsidR="00C33135" w:rsidRDefault="00C33135" w:rsidP="00C33135">
      <w:pPr>
        <w:pStyle w:val="Prrafodelista"/>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right="-142"/>
        <w:jc w:val="both"/>
        <w:rPr>
          <w:b/>
          <w:bCs/>
        </w:rPr>
      </w:pPr>
      <w:r w:rsidRPr="000D5682">
        <w:rPr>
          <w:b/>
          <w:bCs/>
        </w:rPr>
        <w:t xml:space="preserve">La definición: </w:t>
      </w:r>
      <w:r w:rsidRPr="00117E82">
        <w:t xml:space="preserve">es la explicación del significado de un término. </w:t>
      </w:r>
      <w:r w:rsidRPr="00117E82">
        <w:rPr>
          <w:rFonts w:cs="Arial"/>
          <w:color w:val="222222"/>
          <w:shd w:val="clear" w:color="auto" w:fill="FFFFFF"/>
        </w:rPr>
        <w:t> </w:t>
      </w:r>
      <w:r>
        <w:rPr>
          <w:rFonts w:cs="Arial"/>
          <w:color w:val="222222"/>
          <w:shd w:val="clear" w:color="auto" w:fill="FFFFFF"/>
        </w:rPr>
        <w:t xml:space="preserve">A través de la definición </w:t>
      </w:r>
      <w:r w:rsidRPr="00117E82">
        <w:rPr>
          <w:rFonts w:cs="Arial"/>
          <w:color w:val="222222"/>
          <w:shd w:val="clear" w:color="auto" w:fill="FFFFFF"/>
        </w:rPr>
        <w:t xml:space="preserve">se expone, de manera clara y exacta, los aspectos genéricos y distintivos de alguna cosa, </w:t>
      </w:r>
      <w:r>
        <w:rPr>
          <w:rFonts w:cs="Arial"/>
          <w:color w:val="222222"/>
          <w:shd w:val="clear" w:color="auto" w:fill="FFFFFF"/>
        </w:rPr>
        <w:t>ya</w:t>
      </w:r>
      <w:r w:rsidRPr="00117E82">
        <w:rPr>
          <w:rFonts w:cs="Arial"/>
          <w:color w:val="222222"/>
          <w:shd w:val="clear" w:color="auto" w:fill="FFFFFF"/>
        </w:rPr>
        <w:t xml:space="preserve"> sea material, bien inmaterial, para diferenciarla del resto.</w:t>
      </w:r>
    </w:p>
    <w:p w14:paraId="6F531C5B" w14:textId="77777777" w:rsidR="00C33135" w:rsidRDefault="00C33135" w:rsidP="00C33135">
      <w:pPr>
        <w:pStyle w:val="Prrafodelista"/>
        <w:spacing w:after="0" w:line="240" w:lineRule="auto"/>
        <w:rPr>
          <w:b/>
          <w:bCs/>
        </w:rPr>
      </w:pPr>
      <w:r w:rsidRPr="000D5682">
        <w:rPr>
          <w:noProof/>
          <w:lang w:val="es-ES" w:eastAsia="es-ES"/>
        </w:rPr>
        <w:drawing>
          <wp:anchor distT="0" distB="0" distL="114300" distR="114300" simplePos="0" relativeHeight="251731968" behindDoc="1" locked="0" layoutInCell="1" allowOverlap="1" wp14:anchorId="383B53F9" wp14:editId="5711587D">
            <wp:simplePos x="0" y="0"/>
            <wp:positionH relativeFrom="column">
              <wp:posOffset>3537585</wp:posOffset>
            </wp:positionH>
            <wp:positionV relativeFrom="paragraph">
              <wp:posOffset>180340</wp:posOffset>
            </wp:positionV>
            <wp:extent cx="2412000" cy="1693253"/>
            <wp:effectExtent l="152400" t="152400" r="369570" b="364490"/>
            <wp:wrapTight wrapText="bothSides">
              <wp:wrapPolygon edited="0">
                <wp:start x="682" y="-1944"/>
                <wp:lineTo x="-1365" y="-1458"/>
                <wp:lineTo x="-1365" y="22605"/>
                <wp:lineTo x="1706" y="26008"/>
                <wp:lineTo x="21668" y="26008"/>
                <wp:lineTo x="21839" y="25521"/>
                <wp:lineTo x="24569" y="22119"/>
                <wp:lineTo x="24739" y="2431"/>
                <wp:lineTo x="22692" y="-1215"/>
                <wp:lineTo x="22521" y="-1944"/>
                <wp:lineTo x="682" y="-1944"/>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2000" cy="169325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D5682">
        <w:rPr>
          <w:noProof/>
        </w:rPr>
        <w:t xml:space="preserve"> </w:t>
      </w:r>
    </w:p>
    <w:p w14:paraId="6273CD29" w14:textId="77777777" w:rsidR="00C33135" w:rsidRPr="000D5682" w:rsidRDefault="00C33135" w:rsidP="00C33135">
      <w:pPr>
        <w:pStyle w:val="Prrafodelista"/>
        <w:spacing w:after="0" w:line="240" w:lineRule="auto"/>
        <w:rPr>
          <w:b/>
          <w:bCs/>
        </w:rPr>
      </w:pPr>
      <w:r w:rsidRPr="000D5682">
        <w:rPr>
          <w:noProof/>
          <w:lang w:val="es-ES" w:eastAsia="es-ES"/>
        </w:rPr>
        <w:drawing>
          <wp:anchor distT="0" distB="0" distL="114300" distR="114300" simplePos="0" relativeHeight="251732992" behindDoc="1" locked="0" layoutInCell="1" allowOverlap="1" wp14:anchorId="4F7C95DE" wp14:editId="798E330C">
            <wp:simplePos x="0" y="0"/>
            <wp:positionH relativeFrom="column">
              <wp:posOffset>260985</wp:posOffset>
            </wp:positionH>
            <wp:positionV relativeFrom="paragraph">
              <wp:posOffset>38735</wp:posOffset>
            </wp:positionV>
            <wp:extent cx="2410460" cy="1691640"/>
            <wp:effectExtent l="152400" t="152400" r="370840" b="365760"/>
            <wp:wrapTight wrapText="bothSides">
              <wp:wrapPolygon edited="0">
                <wp:start x="683" y="-1946"/>
                <wp:lineTo x="-1366" y="-1459"/>
                <wp:lineTo x="-1366" y="22622"/>
                <wp:lineTo x="1707" y="26027"/>
                <wp:lineTo x="21680" y="26027"/>
                <wp:lineTo x="21850" y="25541"/>
                <wp:lineTo x="24582" y="22135"/>
                <wp:lineTo x="24752" y="2432"/>
                <wp:lineTo x="22704" y="-1216"/>
                <wp:lineTo x="22533" y="-1946"/>
                <wp:lineTo x="683" y="-1946"/>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0460" cy="1691640"/>
                    </a:xfrm>
                    <a:prstGeom prst="rect">
                      <a:avLst/>
                    </a:prstGeom>
                    <a:ln>
                      <a:noFill/>
                    </a:ln>
                    <a:effectLst>
                      <a:outerShdw blurRad="292100" dist="139700" dir="2700000" algn="tl" rotWithShape="0">
                        <a:srgbClr val="333333">
                          <a:alpha val="65000"/>
                        </a:srgbClr>
                      </a:outerShdw>
                    </a:effectLst>
                  </pic:spPr>
                </pic:pic>
              </a:graphicData>
            </a:graphic>
          </wp:anchor>
        </w:drawing>
      </w:r>
    </w:p>
    <w:p w14:paraId="0F9292B6" w14:textId="77777777" w:rsidR="00C33135" w:rsidRDefault="00C33135" w:rsidP="00C33135">
      <w:pPr>
        <w:spacing w:after="0" w:line="240" w:lineRule="auto"/>
      </w:pPr>
    </w:p>
    <w:p w14:paraId="05130A6A" w14:textId="77777777" w:rsidR="00C33135" w:rsidRPr="00921676" w:rsidRDefault="00C33135" w:rsidP="00C33135">
      <w:pPr>
        <w:pStyle w:val="Prrafodelista"/>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pPr>
      <w:r w:rsidRPr="00CF51C7">
        <w:rPr>
          <w:b/>
          <w:bCs/>
        </w:rPr>
        <w:t>La clasificación</w:t>
      </w:r>
      <w:r>
        <w:rPr>
          <w:b/>
          <w:bCs/>
        </w:rPr>
        <w:t xml:space="preserve">: </w:t>
      </w:r>
      <w:r w:rsidRPr="00921676">
        <w:t>El acto de clasificar es aquel que permite distinguir elementos y agruparlos según sus características.</w:t>
      </w:r>
    </w:p>
    <w:p w14:paraId="4683441F" w14:textId="77777777" w:rsidR="00C33135" w:rsidRDefault="00C33135" w:rsidP="00C33135">
      <w:pPr>
        <w:spacing w:after="0" w:line="240" w:lineRule="auto"/>
        <w:ind w:left="360"/>
        <w:jc w:val="both"/>
        <w:rPr>
          <w:b/>
          <w:bCs/>
        </w:rPr>
      </w:pPr>
    </w:p>
    <w:p w14:paraId="34D93B45" w14:textId="77777777" w:rsidR="00C33135" w:rsidRDefault="00C33135" w:rsidP="00C33135">
      <w:pPr>
        <w:spacing w:after="0" w:line="240" w:lineRule="auto"/>
        <w:ind w:left="360"/>
        <w:jc w:val="both"/>
        <w:rPr>
          <w:b/>
          <w:bCs/>
        </w:rPr>
      </w:pPr>
    </w:p>
    <w:p w14:paraId="0CC39006" w14:textId="77777777" w:rsidR="00C33135" w:rsidRDefault="00C33135" w:rsidP="00C33135">
      <w:pPr>
        <w:spacing w:after="0" w:line="240" w:lineRule="auto"/>
        <w:ind w:left="360"/>
        <w:jc w:val="both"/>
        <w:rPr>
          <w:b/>
          <w:bCs/>
        </w:rPr>
      </w:pPr>
    </w:p>
    <w:p w14:paraId="4578F45F" w14:textId="77777777" w:rsidR="00C33135" w:rsidRDefault="00C33135" w:rsidP="00C33135">
      <w:pPr>
        <w:spacing w:after="0" w:line="240" w:lineRule="auto"/>
        <w:ind w:left="360"/>
        <w:jc w:val="both"/>
        <w:rPr>
          <w:b/>
          <w:bCs/>
        </w:rPr>
      </w:pPr>
    </w:p>
    <w:p w14:paraId="4C43B136" w14:textId="77777777" w:rsidR="00C33135" w:rsidRDefault="00C33135" w:rsidP="00C33135">
      <w:pPr>
        <w:spacing w:after="0" w:line="240" w:lineRule="auto"/>
        <w:ind w:left="360"/>
        <w:jc w:val="both"/>
        <w:rPr>
          <w:b/>
          <w:bCs/>
        </w:rPr>
      </w:pPr>
    </w:p>
    <w:p w14:paraId="5BF23025" w14:textId="77777777" w:rsidR="00C33135" w:rsidRDefault="00C33135" w:rsidP="00C33135">
      <w:pPr>
        <w:spacing w:after="0" w:line="240" w:lineRule="auto"/>
        <w:ind w:left="360"/>
        <w:jc w:val="both"/>
        <w:rPr>
          <w:b/>
          <w:bCs/>
        </w:rPr>
      </w:pPr>
    </w:p>
    <w:p w14:paraId="752DD8E0" w14:textId="77777777" w:rsidR="00C33135" w:rsidRDefault="00C33135" w:rsidP="00C33135">
      <w:pPr>
        <w:spacing w:after="0" w:line="240" w:lineRule="auto"/>
        <w:ind w:left="360"/>
        <w:jc w:val="both"/>
        <w:rPr>
          <w:b/>
          <w:bCs/>
        </w:rPr>
      </w:pPr>
    </w:p>
    <w:p w14:paraId="7AE5F69E" w14:textId="77777777" w:rsidR="00C33135" w:rsidRPr="00CF51C7" w:rsidRDefault="00C33135" w:rsidP="00C33135">
      <w:pPr>
        <w:spacing w:after="0" w:line="240" w:lineRule="auto"/>
        <w:ind w:left="360"/>
        <w:jc w:val="both"/>
        <w:rPr>
          <w:b/>
          <w:bCs/>
        </w:rPr>
      </w:pPr>
      <w:r>
        <w:rPr>
          <w:b/>
          <w:bCs/>
        </w:rPr>
        <w:lastRenderedPageBreak/>
        <w:t>Por ejemplo:</w:t>
      </w:r>
    </w:p>
    <w:p w14:paraId="6333054E" w14:textId="77777777" w:rsidR="00C33135" w:rsidRPr="000D5682" w:rsidRDefault="00C33135" w:rsidP="00C33135">
      <w:pPr>
        <w:spacing w:after="0" w:line="240" w:lineRule="auto"/>
        <w:jc w:val="both"/>
      </w:pPr>
    </w:p>
    <w:p w14:paraId="375F6F8E" w14:textId="77777777" w:rsidR="00C33135" w:rsidRDefault="00C33135" w:rsidP="00C33135">
      <w:pPr>
        <w:spacing w:after="0" w:line="240" w:lineRule="auto"/>
      </w:pPr>
      <w:r w:rsidRPr="00921676">
        <w:rPr>
          <w:noProof/>
          <w:lang w:val="es-ES" w:eastAsia="es-ES"/>
        </w:rPr>
        <w:drawing>
          <wp:anchor distT="0" distB="0" distL="114300" distR="114300" simplePos="0" relativeHeight="251734016" behindDoc="1" locked="0" layoutInCell="1" allowOverlap="1" wp14:anchorId="5F49458C" wp14:editId="18FE052C">
            <wp:simplePos x="0" y="0"/>
            <wp:positionH relativeFrom="column">
              <wp:posOffset>441960</wp:posOffset>
            </wp:positionH>
            <wp:positionV relativeFrom="paragraph">
              <wp:posOffset>28575</wp:posOffset>
            </wp:positionV>
            <wp:extent cx="5760062" cy="2412000"/>
            <wp:effectExtent l="19050" t="19050" r="12700" b="26670"/>
            <wp:wrapTight wrapText="bothSides">
              <wp:wrapPolygon edited="0">
                <wp:start x="-71" y="-171"/>
                <wp:lineTo x="-71" y="21668"/>
                <wp:lineTo x="21576" y="21668"/>
                <wp:lineTo x="21576" y="-171"/>
                <wp:lineTo x="-71" y="-171"/>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62" cy="241200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p>
    <w:p w14:paraId="63477BD7" w14:textId="77777777" w:rsidR="00C33135" w:rsidRDefault="00C33135" w:rsidP="00C33135">
      <w:pPr>
        <w:spacing w:after="0" w:line="240" w:lineRule="auto"/>
      </w:pPr>
    </w:p>
    <w:p w14:paraId="4866DE77" w14:textId="77777777" w:rsidR="00C33135" w:rsidRDefault="00C33135" w:rsidP="00C33135">
      <w:pPr>
        <w:spacing w:after="0" w:line="240" w:lineRule="auto"/>
      </w:pPr>
    </w:p>
    <w:p w14:paraId="2D7162A2" w14:textId="77777777" w:rsidR="00C33135" w:rsidRDefault="00C33135" w:rsidP="00C33135">
      <w:pPr>
        <w:spacing w:after="0" w:line="240" w:lineRule="auto"/>
      </w:pPr>
    </w:p>
    <w:p w14:paraId="71E1ADCD" w14:textId="77777777" w:rsidR="00C33135" w:rsidRDefault="00C33135" w:rsidP="00C33135">
      <w:pPr>
        <w:spacing w:after="0" w:line="240" w:lineRule="auto"/>
      </w:pPr>
    </w:p>
    <w:p w14:paraId="79D58037" w14:textId="77777777" w:rsidR="00C33135" w:rsidRDefault="00C33135" w:rsidP="00C33135">
      <w:pPr>
        <w:spacing w:after="0" w:line="240" w:lineRule="auto"/>
      </w:pPr>
    </w:p>
    <w:p w14:paraId="0EA4A9CE" w14:textId="77777777" w:rsidR="00C33135" w:rsidRDefault="00C33135" w:rsidP="00C33135">
      <w:pPr>
        <w:spacing w:after="0" w:line="240" w:lineRule="auto"/>
      </w:pPr>
    </w:p>
    <w:p w14:paraId="5E1305FF" w14:textId="77777777" w:rsidR="00C33135" w:rsidRDefault="00C33135" w:rsidP="00C33135">
      <w:pPr>
        <w:spacing w:after="0" w:line="240" w:lineRule="auto"/>
      </w:pPr>
    </w:p>
    <w:p w14:paraId="1AD9F064" w14:textId="77777777" w:rsidR="00C33135" w:rsidRDefault="00C33135" w:rsidP="00C33135">
      <w:pPr>
        <w:spacing w:after="0" w:line="240" w:lineRule="auto"/>
      </w:pPr>
    </w:p>
    <w:p w14:paraId="35E7DD42" w14:textId="77777777" w:rsidR="00C33135" w:rsidRDefault="00C33135" w:rsidP="00C33135">
      <w:pPr>
        <w:spacing w:after="0" w:line="240" w:lineRule="auto"/>
      </w:pPr>
    </w:p>
    <w:p w14:paraId="1B1FF7E8" w14:textId="77777777" w:rsidR="00C33135" w:rsidRDefault="00C33135" w:rsidP="00C33135">
      <w:pPr>
        <w:spacing w:after="0" w:line="240" w:lineRule="auto"/>
      </w:pPr>
    </w:p>
    <w:p w14:paraId="34764B56" w14:textId="77777777" w:rsidR="00C33135" w:rsidRDefault="00C33135" w:rsidP="00C33135">
      <w:pPr>
        <w:spacing w:after="0" w:line="240" w:lineRule="auto"/>
      </w:pPr>
    </w:p>
    <w:p w14:paraId="3934E3BB" w14:textId="77777777" w:rsidR="00C33135" w:rsidRDefault="00C33135" w:rsidP="00C33135">
      <w:pPr>
        <w:spacing w:after="0" w:line="240" w:lineRule="auto"/>
      </w:pPr>
    </w:p>
    <w:p w14:paraId="3D114D55" w14:textId="77777777" w:rsidR="00C33135" w:rsidRDefault="00C33135" w:rsidP="00C33135">
      <w:pPr>
        <w:spacing w:after="0" w:line="240" w:lineRule="auto"/>
      </w:pPr>
    </w:p>
    <w:p w14:paraId="5BD08BE5" w14:textId="77777777" w:rsidR="00C33135" w:rsidRDefault="00C33135" w:rsidP="00C33135">
      <w:pPr>
        <w:spacing w:after="0" w:line="240" w:lineRule="auto"/>
      </w:pPr>
    </w:p>
    <w:p w14:paraId="6A93BE1C" w14:textId="77777777" w:rsidR="00C33135" w:rsidRPr="000D5682" w:rsidRDefault="00C33135" w:rsidP="00C33135">
      <w:pPr>
        <w:spacing w:after="0" w:line="240" w:lineRule="auto"/>
      </w:pPr>
    </w:p>
    <w:p w14:paraId="40F123EB" w14:textId="77777777" w:rsidR="00C33135" w:rsidRPr="002772F9" w:rsidRDefault="00C33135" w:rsidP="00C33135">
      <w:pPr>
        <w:pStyle w:val="Prrafodelista"/>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b/>
          <w:bCs/>
        </w:rPr>
      </w:pPr>
      <w:r w:rsidRPr="003A178C">
        <w:rPr>
          <w:b/>
          <w:bCs/>
        </w:rPr>
        <w:t>La comparación</w:t>
      </w:r>
      <w:r>
        <w:rPr>
          <w:b/>
          <w:bCs/>
        </w:rPr>
        <w:t xml:space="preserve">: </w:t>
      </w:r>
      <w:r w:rsidRPr="001D6314">
        <w:t>Una comparación consiste en observar dos elementos o más y señalar sus similitudes y diferencias. La comparación es una forma de comprender la realidad</w:t>
      </w:r>
      <w:r>
        <w:t xml:space="preserve"> y nos permite conocer con mayor profundidad un objeto, a un ser o un acontecimiento.</w:t>
      </w:r>
    </w:p>
    <w:p w14:paraId="7DFBCFD9" w14:textId="77777777" w:rsidR="00C33135" w:rsidRDefault="00C33135" w:rsidP="00C33135">
      <w:pPr>
        <w:spacing w:after="0" w:line="240" w:lineRule="auto"/>
        <w:jc w:val="both"/>
        <w:rPr>
          <w:b/>
          <w:bCs/>
        </w:rPr>
      </w:pPr>
      <w:r>
        <w:rPr>
          <w:b/>
          <w:bCs/>
          <w:noProof/>
          <w:lang w:val="es-ES" w:eastAsia="es-ES"/>
        </w:rPr>
        <mc:AlternateContent>
          <mc:Choice Requires="wps">
            <w:drawing>
              <wp:anchor distT="0" distB="0" distL="114300" distR="114300" simplePos="0" relativeHeight="251736064" behindDoc="0" locked="0" layoutInCell="1" allowOverlap="1" wp14:anchorId="64191F61" wp14:editId="32D5C77F">
                <wp:simplePos x="0" y="0"/>
                <wp:positionH relativeFrom="column">
                  <wp:posOffset>156210</wp:posOffset>
                </wp:positionH>
                <wp:positionV relativeFrom="paragraph">
                  <wp:posOffset>173355</wp:posOffset>
                </wp:positionV>
                <wp:extent cx="6124575" cy="1295400"/>
                <wp:effectExtent l="0" t="0" r="28575" b="19050"/>
                <wp:wrapNone/>
                <wp:docPr id="52" name="Rectángulo 52"/>
                <wp:cNvGraphicFramePr/>
                <a:graphic xmlns:a="http://schemas.openxmlformats.org/drawingml/2006/main">
                  <a:graphicData uri="http://schemas.microsoft.com/office/word/2010/wordprocessingShape">
                    <wps:wsp>
                      <wps:cNvSpPr/>
                      <wps:spPr>
                        <a:xfrm>
                          <a:off x="0" y="0"/>
                          <a:ext cx="6124575" cy="1295400"/>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7FA239A0" w14:textId="77777777" w:rsidR="00C33135" w:rsidRDefault="00C33135" w:rsidP="00C33135">
                            <w:pPr>
                              <w:spacing w:after="0" w:line="240" w:lineRule="auto"/>
                              <w:jc w:val="both"/>
                              <w:rPr>
                                <w:color w:val="000000"/>
                                <w:shd w:val="clear" w:color="auto" w:fill="FFFFFF"/>
                              </w:rPr>
                            </w:pPr>
                            <w:r w:rsidRPr="002772F9">
                              <w:rPr>
                                <w:color w:val="000000"/>
                                <w:shd w:val="clear" w:color="auto" w:fill="FFFFFF"/>
                              </w:rPr>
                              <w:t xml:space="preserve">La variedad de teléfonos celulares es muy alta, y al parecer existe un teléfono adecuado para cada persona, más ahora que son teléfonos inteligentes. Los podemos diferenciar por el precio, y principalmente por sus características, pues una persona que necesita un teléfono para comunicarse no requerirá tantos dispositivos como bluetooth, wifi o plataformas como </w:t>
                            </w:r>
                            <w:r w:rsidRPr="002772F9">
                              <w:rPr>
                                <w:color w:val="000000"/>
                                <w:shd w:val="clear" w:color="auto" w:fill="FFFFFF"/>
                              </w:rPr>
                              <w:t>and</w:t>
                            </w:r>
                            <w:r>
                              <w:rPr>
                                <w:color w:val="000000"/>
                                <w:shd w:val="clear" w:color="auto" w:fill="FFFFFF"/>
                              </w:rPr>
                              <w:t>r</w:t>
                            </w:r>
                            <w:r w:rsidRPr="002772F9">
                              <w:rPr>
                                <w:color w:val="000000"/>
                                <w:shd w:val="clear" w:color="auto" w:fill="FFFFFF"/>
                              </w:rPr>
                              <w:t>oid, pero un técnico o abogado que transmite datos y puede requerir de conferencias optará por un teléfono muy avanzado, en cambio los teléfonos de los niños son capaces de trabajar con juegos y diversiones que requieren menos recursos; todo esto se ve reflejado en el precio del producto final y en la gama correspondiente.</w:t>
                            </w:r>
                          </w:p>
                          <w:p w14:paraId="0D89B327" w14:textId="77777777" w:rsidR="00C33135" w:rsidRDefault="00C33135" w:rsidP="00C331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C447D" id="Rectángulo 52" o:spid="_x0000_s1032" style="position:absolute;left:0;text-align:left;margin-left:12.3pt;margin-top:13.65pt;width:482.25pt;height:10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" fillcolor="window" strokecolor="windowText" strokeweight="1pt">
                <v:stroke dashstyle="dashDot"/>
                <v:textbox>
                  <w:txbxContent>
                    <w:p w:rsidR="00C33135" w:rsidRDefault="00C33135" w:rsidP="00C33135">
                      <w:pPr>
                        <w:spacing w:after="0" w:line="240" w:lineRule="auto"/>
                        <w:jc w:val="both"/>
                        <w:rPr>
                          <w:color w:val="000000"/>
                          <w:shd w:val="clear" w:color="auto" w:fill="FFFFFF"/>
                        </w:rPr>
                      </w:pPr>
                      <w:r w:rsidRPr="002772F9">
                        <w:rPr>
                          <w:color w:val="000000"/>
                          <w:shd w:val="clear" w:color="auto" w:fill="FFFFFF"/>
                        </w:rPr>
                        <w:t xml:space="preserve">La variedad de teléfonos celulares es muy alta, y al parecer existe un teléfono adecuado para cada persona, más ahora que son teléfonos inteligentes. Los podemos diferenciar por el precio, y principalmente por sus características, pues una persona que necesita un teléfono para comunicarse no requerirá tantos dispositivos como bluetooth, wifi o plataformas como </w:t>
                      </w:r>
                      <w:proofErr w:type="spellStart"/>
                      <w:r w:rsidRPr="002772F9">
                        <w:rPr>
                          <w:color w:val="000000"/>
                          <w:shd w:val="clear" w:color="auto" w:fill="FFFFFF"/>
                        </w:rPr>
                        <w:t>and</w:t>
                      </w:r>
                      <w:r>
                        <w:rPr>
                          <w:color w:val="000000"/>
                          <w:shd w:val="clear" w:color="auto" w:fill="FFFFFF"/>
                        </w:rPr>
                        <w:t>r</w:t>
                      </w:r>
                      <w:r w:rsidRPr="002772F9">
                        <w:rPr>
                          <w:color w:val="000000"/>
                          <w:shd w:val="clear" w:color="auto" w:fill="FFFFFF"/>
                        </w:rPr>
                        <w:t>oid</w:t>
                      </w:r>
                      <w:proofErr w:type="spellEnd"/>
                      <w:r w:rsidRPr="002772F9">
                        <w:rPr>
                          <w:color w:val="000000"/>
                          <w:shd w:val="clear" w:color="auto" w:fill="FFFFFF"/>
                        </w:rPr>
                        <w:t>, pero un técnico o abogado que transmite datos y puede requerir de conferencias optará por un teléfono muy avanzado, en cambio los teléfonos de los niños son capaces de trabajar con juegos y diversiones que requieren menos recursos; todo esto se ve reflejado en el precio del producto final y en la gama correspondiente.</w:t>
                      </w:r>
                    </w:p>
                    <w:p w:rsidR="00C33135" w:rsidRDefault="00C33135" w:rsidP="00C33135">
                      <w:pPr>
                        <w:jc w:val="center"/>
                      </w:pPr>
                    </w:p>
                  </w:txbxContent>
                </v:textbox>
              </v:rect>
            </w:pict>
          </mc:Fallback>
        </mc:AlternateContent>
      </w:r>
    </w:p>
    <w:p w14:paraId="4061C419" w14:textId="77777777" w:rsidR="00C33135" w:rsidRDefault="00C33135" w:rsidP="00C33135">
      <w:pPr>
        <w:spacing w:after="0" w:line="240" w:lineRule="auto"/>
        <w:jc w:val="both"/>
        <w:rPr>
          <w:b/>
          <w:bCs/>
        </w:rPr>
      </w:pPr>
    </w:p>
    <w:p w14:paraId="01ACCE20" w14:textId="77777777" w:rsidR="00C33135" w:rsidRDefault="00C33135" w:rsidP="00C33135">
      <w:pPr>
        <w:spacing w:after="0" w:line="240" w:lineRule="auto"/>
        <w:jc w:val="both"/>
        <w:rPr>
          <w:b/>
          <w:bCs/>
        </w:rPr>
      </w:pPr>
    </w:p>
    <w:p w14:paraId="5D6C4956" w14:textId="77777777" w:rsidR="00C33135" w:rsidRDefault="00C33135" w:rsidP="00C33135">
      <w:pPr>
        <w:spacing w:after="0" w:line="240" w:lineRule="auto"/>
        <w:jc w:val="both"/>
        <w:rPr>
          <w:b/>
          <w:bCs/>
        </w:rPr>
      </w:pPr>
    </w:p>
    <w:p w14:paraId="1E464C6D" w14:textId="77777777" w:rsidR="00C33135" w:rsidRDefault="00C33135" w:rsidP="00C33135">
      <w:pPr>
        <w:spacing w:after="0" w:line="240" w:lineRule="auto"/>
        <w:jc w:val="both"/>
        <w:rPr>
          <w:b/>
          <w:bCs/>
        </w:rPr>
      </w:pPr>
    </w:p>
    <w:p w14:paraId="09EEB676" w14:textId="77777777" w:rsidR="00C33135" w:rsidRDefault="00C33135" w:rsidP="00C33135">
      <w:pPr>
        <w:spacing w:after="0" w:line="240" w:lineRule="auto"/>
        <w:jc w:val="both"/>
        <w:rPr>
          <w:b/>
          <w:bCs/>
        </w:rPr>
      </w:pPr>
    </w:p>
    <w:p w14:paraId="25DA7D93" w14:textId="77777777" w:rsidR="00C33135" w:rsidRDefault="00C33135" w:rsidP="00C33135">
      <w:pPr>
        <w:spacing w:after="0" w:line="240" w:lineRule="auto"/>
        <w:jc w:val="both"/>
        <w:rPr>
          <w:b/>
          <w:bCs/>
        </w:rPr>
      </w:pPr>
    </w:p>
    <w:p w14:paraId="4A10266D" w14:textId="77777777" w:rsidR="00C33135" w:rsidRDefault="00C33135" w:rsidP="00C33135">
      <w:pPr>
        <w:spacing w:after="0" w:line="240" w:lineRule="auto"/>
        <w:jc w:val="both"/>
        <w:rPr>
          <w:b/>
          <w:bCs/>
        </w:rPr>
      </w:pPr>
    </w:p>
    <w:p w14:paraId="689EFC03" w14:textId="77777777" w:rsidR="00C33135" w:rsidRDefault="00C33135" w:rsidP="00C33135">
      <w:pPr>
        <w:spacing w:after="0" w:line="240" w:lineRule="auto"/>
        <w:jc w:val="both"/>
        <w:rPr>
          <w:b/>
          <w:bCs/>
        </w:rPr>
      </w:pPr>
    </w:p>
    <w:p w14:paraId="3636E5D1" w14:textId="77777777" w:rsidR="00C33135" w:rsidRPr="000D5682" w:rsidRDefault="00C33135" w:rsidP="00C33135">
      <w:pPr>
        <w:spacing w:after="0" w:line="240" w:lineRule="auto"/>
        <w:jc w:val="both"/>
        <w:rPr>
          <w:b/>
          <w:bCs/>
        </w:rPr>
      </w:pPr>
    </w:p>
    <w:p w14:paraId="731B5DE3" w14:textId="77777777" w:rsidR="00C33135" w:rsidRPr="002772F9" w:rsidRDefault="00C33135" w:rsidP="00C33135">
      <w:pPr>
        <w:pStyle w:val="Prrafodelista"/>
        <w:numPr>
          <w:ilvl w:val="0"/>
          <w:numId w:val="23"/>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b/>
          <w:bCs/>
        </w:rPr>
      </w:pPr>
      <w:r w:rsidRPr="002772F9">
        <w:rPr>
          <w:b/>
          <w:bCs/>
        </w:rPr>
        <w:t>La ejemplificación</w:t>
      </w:r>
      <w:r>
        <w:rPr>
          <w:b/>
          <w:bCs/>
        </w:rPr>
        <w:t xml:space="preserve">: </w:t>
      </w:r>
      <w:r>
        <w:rPr>
          <w:rFonts w:ascii="Arial" w:hAnsi="Arial" w:cs="Arial"/>
          <w:color w:val="1F2026"/>
          <w:sz w:val="18"/>
          <w:szCs w:val="18"/>
          <w:shd w:val="clear" w:color="auto" w:fill="FFFFFF"/>
        </w:rPr>
        <w:t> </w:t>
      </w:r>
      <w:r w:rsidRPr="00467832">
        <w:rPr>
          <w:rFonts w:cs="Arial"/>
          <w:color w:val="1F2026"/>
          <w:shd w:val="clear" w:color="auto" w:fill="FFFFFF"/>
        </w:rPr>
        <w:t>un recurso a través del cual se busca que una información abstracta se vuelva un poco más concreta a través de un ejemplo que se supone que el receptor conoce.</w:t>
      </w:r>
    </w:p>
    <w:p w14:paraId="7BEDBAEF" w14:textId="77777777" w:rsidR="00C33135" w:rsidRDefault="00C33135" w:rsidP="00C33135">
      <w:pPr>
        <w:pStyle w:val="Prrafodelista"/>
        <w:tabs>
          <w:tab w:val="left" w:pos="3210"/>
          <w:tab w:val="left" w:pos="6060"/>
        </w:tabs>
        <w:ind w:left="3930"/>
        <w:jc w:val="both"/>
        <w:rPr>
          <w:color w:val="FF0000"/>
        </w:rPr>
      </w:pPr>
      <w:r w:rsidRPr="00093873">
        <w:rPr>
          <w:noProof/>
          <w:lang w:val="es-ES" w:eastAsia="es-ES"/>
        </w:rPr>
        <w:drawing>
          <wp:anchor distT="0" distB="0" distL="114300" distR="114300" simplePos="0" relativeHeight="251735040" behindDoc="1" locked="0" layoutInCell="1" allowOverlap="1" wp14:anchorId="4E532542" wp14:editId="66C931D0">
            <wp:simplePos x="0" y="0"/>
            <wp:positionH relativeFrom="column">
              <wp:posOffset>1184910</wp:posOffset>
            </wp:positionH>
            <wp:positionV relativeFrom="paragraph">
              <wp:posOffset>175260</wp:posOffset>
            </wp:positionV>
            <wp:extent cx="4214805" cy="540000"/>
            <wp:effectExtent l="0" t="0" r="0" b="0"/>
            <wp:wrapTight wrapText="bothSides">
              <wp:wrapPolygon edited="0">
                <wp:start x="0" y="0"/>
                <wp:lineTo x="0" y="20584"/>
                <wp:lineTo x="21480" y="20584"/>
                <wp:lineTo x="21480"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4805" cy="540000"/>
                    </a:xfrm>
                    <a:prstGeom prst="rect">
                      <a:avLst/>
                    </a:prstGeom>
                  </pic:spPr>
                </pic:pic>
              </a:graphicData>
            </a:graphic>
            <wp14:sizeRelH relativeFrom="margin">
              <wp14:pctWidth>0</wp14:pctWidth>
            </wp14:sizeRelH>
            <wp14:sizeRelV relativeFrom="margin">
              <wp14:pctHeight>0</wp14:pctHeight>
            </wp14:sizeRelV>
          </wp:anchor>
        </w:drawing>
      </w:r>
    </w:p>
    <w:p w14:paraId="6A294B32" w14:textId="77777777" w:rsidR="00C33135" w:rsidRDefault="00C33135" w:rsidP="00C33135">
      <w:pPr>
        <w:pStyle w:val="Prrafodelista"/>
        <w:tabs>
          <w:tab w:val="left" w:pos="3210"/>
          <w:tab w:val="left" w:pos="6060"/>
        </w:tabs>
        <w:ind w:left="0"/>
        <w:rPr>
          <w:color w:val="FF0000"/>
        </w:rPr>
      </w:pPr>
    </w:p>
    <w:p w14:paraId="4D36BE6A" w14:textId="77777777" w:rsidR="00C33135" w:rsidRDefault="00C33135" w:rsidP="00C33135">
      <w:pPr>
        <w:pStyle w:val="Prrafodelista"/>
        <w:tabs>
          <w:tab w:val="left" w:pos="3210"/>
          <w:tab w:val="left" w:pos="6060"/>
        </w:tabs>
        <w:ind w:left="3930"/>
        <w:jc w:val="both"/>
        <w:rPr>
          <w:color w:val="FF0000"/>
        </w:rPr>
      </w:pPr>
    </w:p>
    <w:p w14:paraId="4833CF02" w14:textId="77777777" w:rsidR="009F1C9F" w:rsidRPr="00C33135" w:rsidRDefault="009F1C9F" w:rsidP="00B14A9E">
      <w:pPr>
        <w:tabs>
          <w:tab w:val="left" w:pos="3210"/>
          <w:tab w:val="left" w:pos="6060"/>
        </w:tabs>
        <w:jc w:val="both"/>
      </w:pPr>
    </w:p>
    <w:p w14:paraId="06996C27" w14:textId="77777777" w:rsidR="006B7A1C" w:rsidRDefault="006B7A1C" w:rsidP="006B7A1C">
      <w:pPr>
        <w:pStyle w:val="Prrafodelista"/>
        <w:numPr>
          <w:ilvl w:val="0"/>
          <w:numId w:val="26"/>
        </w:numPr>
        <w:tabs>
          <w:tab w:val="left" w:pos="3210"/>
          <w:tab w:val="left" w:pos="6060"/>
        </w:tabs>
        <w:ind w:left="284" w:firstLine="0"/>
        <w:jc w:val="both"/>
        <w:rPr>
          <w:b/>
          <w:bCs/>
          <w:sz w:val="28"/>
          <w:szCs w:val="28"/>
        </w:rPr>
      </w:pPr>
      <w:r w:rsidRPr="006B7A1C">
        <w:rPr>
          <w:b/>
          <w:bCs/>
          <w:sz w:val="28"/>
          <w:szCs w:val="28"/>
        </w:rPr>
        <w:t xml:space="preserve"> COHERENCIA Y COHESIÓN EN EL TEXTO EXPOSITIVO</w:t>
      </w:r>
    </w:p>
    <w:p w14:paraId="46D6C146" w14:textId="77777777" w:rsidR="00027527" w:rsidRDefault="00027527" w:rsidP="00027527">
      <w:pPr>
        <w:pStyle w:val="Prrafodelista"/>
        <w:tabs>
          <w:tab w:val="left" w:pos="3210"/>
          <w:tab w:val="left" w:pos="6060"/>
        </w:tabs>
        <w:ind w:left="284"/>
        <w:jc w:val="both"/>
        <w:rPr>
          <w:b/>
          <w:bCs/>
          <w:sz w:val="28"/>
          <w:szCs w:val="28"/>
        </w:rPr>
      </w:pPr>
    </w:p>
    <w:p w14:paraId="37C1819B" w14:textId="77777777" w:rsidR="00027527" w:rsidRDefault="00027527" w:rsidP="00027527">
      <w:pPr>
        <w:pStyle w:val="Prrafodelista"/>
        <w:tabs>
          <w:tab w:val="left" w:pos="3210"/>
          <w:tab w:val="left" w:pos="6060"/>
        </w:tabs>
        <w:ind w:left="284"/>
        <w:jc w:val="both"/>
        <w:rPr>
          <w:rStyle w:val="Textoennegrita"/>
          <w:color w:val="000000"/>
          <w:bdr w:val="none" w:sz="0" w:space="0" w:color="auto" w:frame="1"/>
          <w:shd w:val="clear" w:color="auto" w:fill="FFFFFF"/>
        </w:rPr>
      </w:pPr>
      <w:r w:rsidRPr="00027527">
        <w:rPr>
          <w:color w:val="000000"/>
          <w:shd w:val="clear" w:color="auto" w:fill="FFFFFF"/>
        </w:rPr>
        <w:t xml:space="preserve">Para que un texto sea comprensible y se pueda identificar el tema que </w:t>
      </w:r>
      <w:r>
        <w:rPr>
          <w:color w:val="000000"/>
          <w:shd w:val="clear" w:color="auto" w:fill="FFFFFF"/>
        </w:rPr>
        <w:t>intenta desarrollar</w:t>
      </w:r>
      <w:r w:rsidRPr="00027527">
        <w:rPr>
          <w:color w:val="000000"/>
          <w:shd w:val="clear" w:color="auto" w:fill="FFFFFF"/>
        </w:rPr>
        <w:t xml:space="preserve">, es necesario que su construcción interna presente dos elementos </w:t>
      </w:r>
      <w:r>
        <w:rPr>
          <w:color w:val="000000"/>
          <w:shd w:val="clear" w:color="auto" w:fill="FFFFFF"/>
        </w:rPr>
        <w:t>importantes</w:t>
      </w:r>
      <w:r w:rsidRPr="00027527">
        <w:rPr>
          <w:color w:val="000000"/>
          <w:shd w:val="clear" w:color="auto" w:fill="FFFFFF"/>
        </w:rPr>
        <w:t xml:space="preserve"> que de seguro has escuchado alguna vez: </w:t>
      </w:r>
      <w:r w:rsidRPr="00027527">
        <w:rPr>
          <w:rStyle w:val="Textoennegrita"/>
          <w:color w:val="000000"/>
          <w:bdr w:val="none" w:sz="0" w:space="0" w:color="auto" w:frame="1"/>
          <w:shd w:val="clear" w:color="auto" w:fill="FFFFFF"/>
        </w:rPr>
        <w:t>coherencia y cohesión.</w:t>
      </w:r>
    </w:p>
    <w:p w14:paraId="1595F5B9" w14:textId="77777777" w:rsidR="00755957" w:rsidRDefault="00755957" w:rsidP="00027527">
      <w:pPr>
        <w:pStyle w:val="Prrafodelista"/>
        <w:tabs>
          <w:tab w:val="left" w:pos="3210"/>
          <w:tab w:val="left" w:pos="6060"/>
        </w:tabs>
        <w:ind w:left="284"/>
        <w:jc w:val="both"/>
        <w:rPr>
          <w:rStyle w:val="Textoennegrita"/>
          <w:color w:val="000000"/>
          <w:bdr w:val="none" w:sz="0" w:space="0" w:color="auto" w:frame="1"/>
          <w:shd w:val="clear" w:color="auto" w:fill="FFFFFF"/>
        </w:rPr>
      </w:pPr>
    </w:p>
    <w:p w14:paraId="35006897" w14:textId="77777777" w:rsidR="00755957" w:rsidRPr="00755957" w:rsidRDefault="00755957" w:rsidP="004C5C11">
      <w:pPr>
        <w:pStyle w:val="Prrafodelista"/>
        <w:numPr>
          <w:ilvl w:val="0"/>
          <w:numId w:val="35"/>
        </w:numPr>
        <w:tabs>
          <w:tab w:val="left" w:pos="3210"/>
          <w:tab w:val="left" w:pos="6060"/>
        </w:tabs>
        <w:jc w:val="both"/>
        <w:rPr>
          <w:rStyle w:val="Textoennegrita"/>
          <w:color w:val="000000"/>
          <w:bdr w:val="none" w:sz="0" w:space="0" w:color="auto" w:frame="1"/>
          <w:shd w:val="clear" w:color="auto" w:fill="FFFFFF"/>
        </w:rPr>
      </w:pPr>
      <w:r w:rsidRPr="00755957">
        <w:rPr>
          <w:rStyle w:val="Textoennegrita"/>
          <w:color w:val="000000"/>
          <w:bdr w:val="none" w:sz="0" w:space="0" w:color="auto" w:frame="1"/>
          <w:shd w:val="clear" w:color="auto" w:fill="FFFFFF"/>
        </w:rPr>
        <w:t>¿Qué es la coherencia?</w:t>
      </w:r>
    </w:p>
    <w:p w14:paraId="6BB92D0A" w14:textId="77777777" w:rsidR="00755957" w:rsidRPr="00755957" w:rsidRDefault="00755957" w:rsidP="00755957">
      <w:pPr>
        <w:tabs>
          <w:tab w:val="left" w:pos="3210"/>
          <w:tab w:val="left" w:pos="6060"/>
        </w:tabs>
        <w:jc w:val="both"/>
        <w:rPr>
          <w:rStyle w:val="Textoennegrita"/>
          <w:b w:val="0"/>
          <w:bCs w:val="0"/>
          <w:color w:val="000000"/>
          <w:bdr w:val="none" w:sz="0" w:space="0" w:color="auto" w:frame="1"/>
          <w:shd w:val="clear" w:color="auto" w:fill="FFFFFF"/>
        </w:rPr>
      </w:pPr>
      <w:r w:rsidRPr="00755957">
        <w:rPr>
          <w:rStyle w:val="Textoennegrita"/>
          <w:b w:val="0"/>
          <w:bCs w:val="0"/>
          <w:color w:val="000000"/>
          <w:bdr w:val="none" w:sz="0" w:space="0" w:color="auto" w:frame="1"/>
          <w:shd w:val="clear" w:color="auto" w:fill="FFFFFF"/>
        </w:rPr>
        <w:t>La coherencia se refiere a la relación que se establece entre las distintas partes de un texto. Se</w:t>
      </w:r>
      <w:r>
        <w:rPr>
          <w:rStyle w:val="Textoennegrita"/>
          <w:b w:val="0"/>
          <w:bCs w:val="0"/>
          <w:color w:val="000000"/>
          <w:bdr w:val="none" w:sz="0" w:space="0" w:color="auto" w:frame="1"/>
          <w:shd w:val="clear" w:color="auto" w:fill="FFFFFF"/>
        </w:rPr>
        <w:t xml:space="preserve"> </w:t>
      </w:r>
      <w:r w:rsidRPr="00755957">
        <w:rPr>
          <w:rStyle w:val="Textoennegrita"/>
          <w:b w:val="0"/>
          <w:bCs w:val="0"/>
          <w:color w:val="000000"/>
          <w:bdr w:val="none" w:sz="0" w:space="0" w:color="auto" w:frame="1"/>
          <w:shd w:val="clear" w:color="auto" w:fill="FFFFFF"/>
        </w:rPr>
        <w:t>busca que el texto tenga una estructura, que esté bien organizado</w:t>
      </w:r>
      <w:r w:rsidR="00BA685A">
        <w:rPr>
          <w:rStyle w:val="Textoennegrita"/>
          <w:b w:val="0"/>
          <w:bCs w:val="0"/>
          <w:color w:val="000000"/>
          <w:bdr w:val="none" w:sz="0" w:space="0" w:color="auto" w:frame="1"/>
          <w:shd w:val="clear" w:color="auto" w:fill="FFFFFF"/>
        </w:rPr>
        <w:t xml:space="preserve"> y</w:t>
      </w:r>
      <w:r w:rsidRPr="00755957">
        <w:rPr>
          <w:rStyle w:val="Textoennegrita"/>
          <w:b w:val="0"/>
          <w:bCs w:val="0"/>
          <w:color w:val="000000"/>
          <w:bdr w:val="none" w:sz="0" w:space="0" w:color="auto" w:frame="1"/>
          <w:shd w:val="clear" w:color="auto" w:fill="FFFFFF"/>
        </w:rPr>
        <w:t xml:space="preserve"> que tenga sentido lógico</w:t>
      </w:r>
      <w:r w:rsidR="00BA685A">
        <w:rPr>
          <w:rStyle w:val="Textoennegrita"/>
          <w:b w:val="0"/>
          <w:bCs w:val="0"/>
          <w:color w:val="000000"/>
          <w:bdr w:val="none" w:sz="0" w:space="0" w:color="auto" w:frame="1"/>
          <w:shd w:val="clear" w:color="auto" w:fill="FFFFFF"/>
        </w:rPr>
        <w:t>. Mantener la unidad temática del texto es una muestra de coherencia textual.</w:t>
      </w:r>
    </w:p>
    <w:p w14:paraId="3A01BDB6" w14:textId="77777777" w:rsidR="00027527" w:rsidRDefault="00755957" w:rsidP="004C5C11">
      <w:pPr>
        <w:pStyle w:val="Prrafodelista"/>
        <w:numPr>
          <w:ilvl w:val="0"/>
          <w:numId w:val="35"/>
        </w:numPr>
        <w:tabs>
          <w:tab w:val="left" w:pos="3210"/>
          <w:tab w:val="left" w:pos="6060"/>
        </w:tabs>
        <w:jc w:val="both"/>
        <w:rPr>
          <w:rStyle w:val="Textoennegrita"/>
          <w:color w:val="000000"/>
          <w:bdr w:val="none" w:sz="0" w:space="0" w:color="auto" w:frame="1"/>
          <w:shd w:val="clear" w:color="auto" w:fill="FFFFFF"/>
        </w:rPr>
      </w:pPr>
      <w:r>
        <w:rPr>
          <w:rStyle w:val="Textoennegrita"/>
          <w:color w:val="000000"/>
          <w:bdr w:val="none" w:sz="0" w:space="0" w:color="auto" w:frame="1"/>
          <w:shd w:val="clear" w:color="auto" w:fill="FFFFFF"/>
        </w:rPr>
        <w:t>¿Qué es la cohesión?</w:t>
      </w:r>
    </w:p>
    <w:p w14:paraId="6FD7CA4D" w14:textId="77777777" w:rsidR="00027527" w:rsidRPr="00755957" w:rsidRDefault="00755957" w:rsidP="00755957">
      <w:pPr>
        <w:tabs>
          <w:tab w:val="left" w:pos="3210"/>
          <w:tab w:val="left" w:pos="6060"/>
        </w:tabs>
        <w:jc w:val="both"/>
      </w:pPr>
      <w:r w:rsidRPr="00755957">
        <w:t>La cohesión se refiere a los recursos y procedimientos que permiten la correcta relación,</w:t>
      </w:r>
      <w:r>
        <w:t xml:space="preserve"> </w:t>
      </w:r>
      <w:r w:rsidRPr="00755957">
        <w:t>conexión y organización entre las oraciones para la construcción de un texto. Es decir, que</w:t>
      </w:r>
      <w:r>
        <w:t xml:space="preserve"> </w:t>
      </w:r>
      <w:r w:rsidRPr="00755957">
        <w:t>tanto las palabras como las oraciones deben estar unidas con estructuras pertinentes al tema</w:t>
      </w:r>
      <w:r>
        <w:t xml:space="preserve"> </w:t>
      </w:r>
      <w:r w:rsidRPr="00755957">
        <w:t>que se esté desarrollando para lograr coherencia y sentido.</w:t>
      </w:r>
      <w:r w:rsidRPr="00755957">
        <w:cr/>
      </w:r>
    </w:p>
    <w:p w14:paraId="4478EE59" w14:textId="77777777" w:rsidR="004A7381" w:rsidRPr="00B14A9E" w:rsidRDefault="00B449CC" w:rsidP="00B14A9E">
      <w:pPr>
        <w:tabs>
          <w:tab w:val="left" w:pos="3210"/>
          <w:tab w:val="left" w:pos="6060"/>
        </w:tabs>
        <w:jc w:val="both"/>
        <w:rPr>
          <w:color w:val="FF0000"/>
        </w:rPr>
      </w:pPr>
      <w:r w:rsidRPr="00B449CC">
        <w:rPr>
          <w:noProof/>
          <w:lang w:val="es-ES" w:eastAsia="es-ES"/>
        </w:rPr>
        <w:lastRenderedPageBreak/>
        <w:drawing>
          <wp:anchor distT="0" distB="0" distL="114300" distR="114300" simplePos="0" relativeHeight="251711488" behindDoc="1" locked="0" layoutInCell="1" allowOverlap="1" wp14:anchorId="4F88D46D" wp14:editId="4F4A2799">
            <wp:simplePos x="0" y="0"/>
            <wp:positionH relativeFrom="margin">
              <wp:align>center</wp:align>
            </wp:positionH>
            <wp:positionV relativeFrom="paragraph">
              <wp:posOffset>0</wp:posOffset>
            </wp:positionV>
            <wp:extent cx="5361515" cy="4284000"/>
            <wp:effectExtent l="0" t="0" r="0" b="2540"/>
            <wp:wrapTight wrapText="bothSides">
              <wp:wrapPolygon edited="0">
                <wp:start x="0" y="0"/>
                <wp:lineTo x="0" y="21517"/>
                <wp:lineTo x="21490" y="21517"/>
                <wp:lineTo x="2149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61515" cy="4284000"/>
                    </a:xfrm>
                    <a:prstGeom prst="rect">
                      <a:avLst/>
                    </a:prstGeom>
                  </pic:spPr>
                </pic:pic>
              </a:graphicData>
            </a:graphic>
            <wp14:sizeRelH relativeFrom="page">
              <wp14:pctWidth>0</wp14:pctWidth>
            </wp14:sizeRelH>
            <wp14:sizeRelV relativeFrom="page">
              <wp14:pctHeight>0</wp14:pctHeight>
            </wp14:sizeRelV>
          </wp:anchor>
        </w:drawing>
      </w:r>
    </w:p>
    <w:p w14:paraId="6E5CA844" w14:textId="77777777" w:rsidR="00296246" w:rsidRDefault="00296246" w:rsidP="00296246">
      <w:pPr>
        <w:pStyle w:val="Prrafodelista"/>
        <w:ind w:left="567"/>
        <w:jc w:val="both"/>
        <w:rPr>
          <w:rFonts w:cstheme="minorHAnsi"/>
          <w:b/>
          <w:bCs/>
          <w:sz w:val="28"/>
          <w:szCs w:val="28"/>
        </w:rPr>
      </w:pPr>
    </w:p>
    <w:p w14:paraId="73B03408" w14:textId="77777777" w:rsidR="00296246" w:rsidRDefault="00296246" w:rsidP="00296246">
      <w:pPr>
        <w:pStyle w:val="Prrafodelista"/>
        <w:ind w:left="567"/>
        <w:jc w:val="both"/>
        <w:rPr>
          <w:rFonts w:cstheme="minorHAnsi"/>
          <w:b/>
          <w:bCs/>
          <w:sz w:val="28"/>
          <w:szCs w:val="28"/>
        </w:rPr>
      </w:pPr>
    </w:p>
    <w:p w14:paraId="49C91682" w14:textId="77777777" w:rsidR="00296246" w:rsidRDefault="00296246" w:rsidP="00296246">
      <w:pPr>
        <w:pStyle w:val="Prrafodelista"/>
        <w:ind w:left="567"/>
        <w:jc w:val="both"/>
        <w:rPr>
          <w:rFonts w:cstheme="minorHAnsi"/>
          <w:b/>
          <w:bCs/>
          <w:sz w:val="28"/>
          <w:szCs w:val="28"/>
        </w:rPr>
      </w:pPr>
    </w:p>
    <w:p w14:paraId="42715FF4" w14:textId="77777777" w:rsidR="00296246" w:rsidRDefault="00296246" w:rsidP="00296246">
      <w:pPr>
        <w:pStyle w:val="Prrafodelista"/>
        <w:ind w:left="567"/>
        <w:jc w:val="both"/>
        <w:rPr>
          <w:rFonts w:cstheme="minorHAnsi"/>
          <w:b/>
          <w:bCs/>
          <w:sz w:val="28"/>
          <w:szCs w:val="28"/>
        </w:rPr>
      </w:pPr>
    </w:p>
    <w:p w14:paraId="127AEE9B" w14:textId="77777777" w:rsidR="00296246" w:rsidRDefault="00296246" w:rsidP="00296246">
      <w:pPr>
        <w:pStyle w:val="Prrafodelista"/>
        <w:ind w:left="567"/>
        <w:jc w:val="both"/>
        <w:rPr>
          <w:rFonts w:cstheme="minorHAnsi"/>
          <w:b/>
          <w:bCs/>
          <w:sz w:val="28"/>
          <w:szCs w:val="28"/>
        </w:rPr>
      </w:pPr>
    </w:p>
    <w:p w14:paraId="1120776B" w14:textId="77777777" w:rsidR="00296246" w:rsidRDefault="00296246" w:rsidP="00296246">
      <w:pPr>
        <w:pStyle w:val="Prrafodelista"/>
        <w:ind w:left="567"/>
        <w:jc w:val="both"/>
        <w:rPr>
          <w:rFonts w:cstheme="minorHAnsi"/>
          <w:b/>
          <w:bCs/>
          <w:sz w:val="28"/>
          <w:szCs w:val="28"/>
        </w:rPr>
      </w:pPr>
    </w:p>
    <w:p w14:paraId="259205CF" w14:textId="77777777" w:rsidR="00296246" w:rsidRDefault="00296246" w:rsidP="00296246">
      <w:pPr>
        <w:pStyle w:val="Prrafodelista"/>
        <w:ind w:left="567"/>
        <w:jc w:val="both"/>
        <w:rPr>
          <w:rFonts w:cstheme="minorHAnsi"/>
          <w:b/>
          <w:bCs/>
          <w:sz w:val="28"/>
          <w:szCs w:val="28"/>
        </w:rPr>
      </w:pPr>
    </w:p>
    <w:p w14:paraId="6DF5AA0B" w14:textId="77777777" w:rsidR="00296246" w:rsidRDefault="00296246" w:rsidP="00296246">
      <w:pPr>
        <w:pStyle w:val="Prrafodelista"/>
        <w:ind w:left="567"/>
        <w:jc w:val="both"/>
        <w:rPr>
          <w:rFonts w:cstheme="minorHAnsi"/>
          <w:b/>
          <w:bCs/>
          <w:sz w:val="28"/>
          <w:szCs w:val="28"/>
        </w:rPr>
      </w:pPr>
    </w:p>
    <w:p w14:paraId="04894BA8" w14:textId="77777777" w:rsidR="00296246" w:rsidRDefault="00296246" w:rsidP="00296246">
      <w:pPr>
        <w:pStyle w:val="Prrafodelista"/>
        <w:ind w:left="567"/>
        <w:jc w:val="both"/>
        <w:rPr>
          <w:rFonts w:cstheme="minorHAnsi"/>
          <w:b/>
          <w:bCs/>
          <w:sz w:val="28"/>
          <w:szCs w:val="28"/>
        </w:rPr>
      </w:pPr>
    </w:p>
    <w:p w14:paraId="22280FA0" w14:textId="77777777" w:rsidR="00296246" w:rsidRPr="00296246" w:rsidRDefault="00296246" w:rsidP="00296246">
      <w:pPr>
        <w:jc w:val="both"/>
        <w:rPr>
          <w:rFonts w:cstheme="minorHAnsi"/>
          <w:b/>
          <w:bCs/>
          <w:sz w:val="28"/>
          <w:szCs w:val="28"/>
        </w:rPr>
      </w:pPr>
    </w:p>
    <w:p w14:paraId="75EC2B50" w14:textId="77777777" w:rsidR="00296246" w:rsidRDefault="00296246" w:rsidP="00296246">
      <w:pPr>
        <w:pStyle w:val="Prrafodelista"/>
        <w:ind w:left="567"/>
        <w:jc w:val="both"/>
        <w:rPr>
          <w:rFonts w:cstheme="minorHAnsi"/>
          <w:b/>
          <w:bCs/>
          <w:sz w:val="28"/>
          <w:szCs w:val="28"/>
        </w:rPr>
      </w:pPr>
    </w:p>
    <w:p w14:paraId="00469321" w14:textId="77777777" w:rsidR="00296246" w:rsidRDefault="00296246" w:rsidP="00296246">
      <w:pPr>
        <w:pStyle w:val="Prrafodelista"/>
        <w:ind w:left="567"/>
        <w:jc w:val="both"/>
        <w:rPr>
          <w:rFonts w:cstheme="minorHAnsi"/>
          <w:b/>
          <w:bCs/>
          <w:sz w:val="28"/>
          <w:szCs w:val="28"/>
        </w:rPr>
      </w:pPr>
    </w:p>
    <w:p w14:paraId="2E86FE3B" w14:textId="77777777" w:rsidR="00296246" w:rsidRPr="00296246" w:rsidRDefault="00296246" w:rsidP="00296246">
      <w:pPr>
        <w:ind w:left="284"/>
        <w:jc w:val="both"/>
        <w:rPr>
          <w:rFonts w:cstheme="minorHAnsi"/>
          <w:b/>
          <w:bCs/>
          <w:sz w:val="28"/>
          <w:szCs w:val="28"/>
        </w:rPr>
      </w:pPr>
    </w:p>
    <w:p w14:paraId="0BD3DB7B" w14:textId="77777777" w:rsidR="00296246" w:rsidRDefault="00296246" w:rsidP="00296246">
      <w:pPr>
        <w:pStyle w:val="Prrafodelista"/>
        <w:ind w:left="567"/>
        <w:jc w:val="both"/>
        <w:rPr>
          <w:rFonts w:cstheme="minorHAnsi"/>
          <w:b/>
          <w:bCs/>
          <w:sz w:val="28"/>
          <w:szCs w:val="28"/>
        </w:rPr>
      </w:pPr>
    </w:p>
    <w:p w14:paraId="5997A877" w14:textId="77777777" w:rsidR="00296246" w:rsidRDefault="00296246" w:rsidP="00296246">
      <w:pPr>
        <w:pStyle w:val="Prrafodelista"/>
        <w:ind w:left="567"/>
        <w:jc w:val="both"/>
        <w:rPr>
          <w:rFonts w:cstheme="minorHAnsi"/>
          <w:b/>
          <w:bCs/>
          <w:sz w:val="28"/>
          <w:szCs w:val="28"/>
        </w:rPr>
      </w:pPr>
    </w:p>
    <w:p w14:paraId="2A26D292" w14:textId="77777777" w:rsidR="00BA7091" w:rsidRDefault="00BA7091" w:rsidP="00296246">
      <w:pPr>
        <w:pStyle w:val="Prrafodelista"/>
        <w:ind w:left="567"/>
        <w:jc w:val="both"/>
        <w:rPr>
          <w:rFonts w:cstheme="minorHAnsi"/>
          <w:b/>
          <w:bCs/>
          <w:sz w:val="28"/>
          <w:szCs w:val="28"/>
        </w:rPr>
      </w:pPr>
    </w:p>
    <w:p w14:paraId="2E68EFC0" w14:textId="77777777" w:rsidR="00296246" w:rsidRDefault="00296246" w:rsidP="00296246">
      <w:pPr>
        <w:pStyle w:val="Prrafodelista"/>
        <w:ind w:left="567"/>
        <w:jc w:val="both"/>
        <w:rPr>
          <w:rFonts w:cstheme="minorHAnsi"/>
          <w:b/>
          <w:bCs/>
          <w:sz w:val="28"/>
          <w:szCs w:val="28"/>
        </w:rPr>
      </w:pPr>
      <w:r>
        <w:rPr>
          <w:rFonts w:cstheme="minorHAnsi"/>
          <w:b/>
          <w:bCs/>
          <w:sz w:val="28"/>
          <w:szCs w:val="28"/>
        </w:rPr>
        <w:t>Lee los siguientes consejos para lograr cohesión en tus textos:</w:t>
      </w:r>
    </w:p>
    <w:p w14:paraId="0AC261E2" w14:textId="77777777" w:rsidR="00296246" w:rsidRPr="00296246" w:rsidRDefault="00296246" w:rsidP="00296246">
      <w:pPr>
        <w:jc w:val="both"/>
        <w:rPr>
          <w:rFonts w:cstheme="minorHAnsi"/>
          <w:b/>
          <w:bCs/>
          <w:sz w:val="28"/>
          <w:szCs w:val="28"/>
        </w:rPr>
      </w:pPr>
      <w:r w:rsidRPr="00296246">
        <w:rPr>
          <w:noProof/>
          <w:lang w:val="es-ES" w:eastAsia="es-ES"/>
        </w:rPr>
        <w:drawing>
          <wp:anchor distT="0" distB="0" distL="114300" distR="114300" simplePos="0" relativeHeight="251712512" behindDoc="1" locked="0" layoutInCell="1" allowOverlap="1" wp14:anchorId="6ADDF5CA" wp14:editId="602B4516">
            <wp:simplePos x="0" y="0"/>
            <wp:positionH relativeFrom="margin">
              <wp:align>center</wp:align>
            </wp:positionH>
            <wp:positionV relativeFrom="paragraph">
              <wp:posOffset>0</wp:posOffset>
            </wp:positionV>
            <wp:extent cx="5372100" cy="3288030"/>
            <wp:effectExtent l="0" t="0" r="0" b="7620"/>
            <wp:wrapTight wrapText="bothSides">
              <wp:wrapPolygon edited="0">
                <wp:start x="0" y="0"/>
                <wp:lineTo x="0" y="21525"/>
                <wp:lineTo x="21523" y="21525"/>
                <wp:lineTo x="21523"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72100" cy="3288030"/>
                    </a:xfrm>
                    <a:prstGeom prst="rect">
                      <a:avLst/>
                    </a:prstGeom>
                  </pic:spPr>
                </pic:pic>
              </a:graphicData>
            </a:graphic>
            <wp14:sizeRelH relativeFrom="margin">
              <wp14:pctWidth>0</wp14:pctWidth>
            </wp14:sizeRelH>
            <wp14:sizeRelV relativeFrom="margin">
              <wp14:pctHeight>0</wp14:pctHeight>
            </wp14:sizeRelV>
          </wp:anchor>
        </w:drawing>
      </w:r>
    </w:p>
    <w:p w14:paraId="5E31D95E" w14:textId="77777777" w:rsidR="00296246" w:rsidRDefault="00296246" w:rsidP="00296246">
      <w:pPr>
        <w:pStyle w:val="Prrafodelista"/>
        <w:ind w:left="567"/>
        <w:jc w:val="both"/>
        <w:rPr>
          <w:rFonts w:cstheme="minorHAnsi"/>
          <w:b/>
          <w:bCs/>
          <w:sz w:val="28"/>
          <w:szCs w:val="28"/>
        </w:rPr>
      </w:pPr>
    </w:p>
    <w:p w14:paraId="396CC2D1" w14:textId="77777777" w:rsidR="00296246" w:rsidRDefault="00296246" w:rsidP="00296246">
      <w:pPr>
        <w:pStyle w:val="Prrafodelista"/>
        <w:ind w:left="567"/>
        <w:jc w:val="both"/>
        <w:rPr>
          <w:rFonts w:cstheme="minorHAnsi"/>
          <w:b/>
          <w:bCs/>
          <w:sz w:val="28"/>
          <w:szCs w:val="28"/>
        </w:rPr>
      </w:pPr>
    </w:p>
    <w:p w14:paraId="1C7A9356" w14:textId="77777777" w:rsidR="00296246" w:rsidRDefault="00296246" w:rsidP="00296246">
      <w:pPr>
        <w:pStyle w:val="Prrafodelista"/>
        <w:ind w:left="567"/>
        <w:jc w:val="both"/>
        <w:rPr>
          <w:rFonts w:cstheme="minorHAnsi"/>
          <w:b/>
          <w:bCs/>
          <w:sz w:val="28"/>
          <w:szCs w:val="28"/>
        </w:rPr>
      </w:pPr>
    </w:p>
    <w:p w14:paraId="257301B1" w14:textId="77777777" w:rsidR="00296246" w:rsidRDefault="00296246" w:rsidP="00296246">
      <w:pPr>
        <w:pStyle w:val="Prrafodelista"/>
        <w:ind w:left="567"/>
        <w:jc w:val="both"/>
        <w:rPr>
          <w:rFonts w:cstheme="minorHAnsi"/>
          <w:b/>
          <w:bCs/>
          <w:sz w:val="28"/>
          <w:szCs w:val="28"/>
        </w:rPr>
      </w:pPr>
    </w:p>
    <w:p w14:paraId="4814A6A9" w14:textId="77777777" w:rsidR="00296246" w:rsidRDefault="00296246" w:rsidP="00296246">
      <w:pPr>
        <w:pStyle w:val="Prrafodelista"/>
        <w:ind w:left="567"/>
        <w:jc w:val="both"/>
        <w:rPr>
          <w:rFonts w:cstheme="minorHAnsi"/>
          <w:b/>
          <w:bCs/>
          <w:sz w:val="28"/>
          <w:szCs w:val="28"/>
        </w:rPr>
      </w:pPr>
    </w:p>
    <w:p w14:paraId="5B4A868C" w14:textId="77777777" w:rsidR="00296246" w:rsidRDefault="00296246" w:rsidP="00296246">
      <w:pPr>
        <w:pStyle w:val="Prrafodelista"/>
        <w:ind w:left="567"/>
        <w:jc w:val="both"/>
        <w:rPr>
          <w:rFonts w:cstheme="minorHAnsi"/>
          <w:b/>
          <w:bCs/>
          <w:sz w:val="28"/>
          <w:szCs w:val="28"/>
        </w:rPr>
      </w:pPr>
    </w:p>
    <w:p w14:paraId="55188AF1" w14:textId="77777777" w:rsidR="00296246" w:rsidRDefault="00296246" w:rsidP="00296246">
      <w:pPr>
        <w:pStyle w:val="Prrafodelista"/>
        <w:ind w:left="567"/>
        <w:jc w:val="both"/>
        <w:rPr>
          <w:rFonts w:cstheme="minorHAnsi"/>
          <w:b/>
          <w:bCs/>
          <w:sz w:val="28"/>
          <w:szCs w:val="28"/>
        </w:rPr>
      </w:pPr>
    </w:p>
    <w:p w14:paraId="2997107A" w14:textId="77777777" w:rsidR="00296246" w:rsidRDefault="00296246" w:rsidP="00296246">
      <w:pPr>
        <w:pStyle w:val="Prrafodelista"/>
        <w:ind w:left="567"/>
        <w:jc w:val="both"/>
        <w:rPr>
          <w:rFonts w:cstheme="minorHAnsi"/>
          <w:b/>
          <w:bCs/>
          <w:sz w:val="28"/>
          <w:szCs w:val="28"/>
        </w:rPr>
      </w:pPr>
    </w:p>
    <w:p w14:paraId="235FD264" w14:textId="77777777" w:rsidR="00296246" w:rsidRDefault="00296246" w:rsidP="00296246">
      <w:pPr>
        <w:pStyle w:val="Prrafodelista"/>
        <w:ind w:left="567"/>
        <w:jc w:val="both"/>
        <w:rPr>
          <w:rFonts w:cstheme="minorHAnsi"/>
          <w:b/>
          <w:bCs/>
          <w:sz w:val="28"/>
          <w:szCs w:val="28"/>
        </w:rPr>
      </w:pPr>
    </w:p>
    <w:p w14:paraId="2E171767" w14:textId="77777777" w:rsidR="00296246" w:rsidRDefault="00296246" w:rsidP="00296246">
      <w:pPr>
        <w:pStyle w:val="Prrafodelista"/>
        <w:ind w:left="567"/>
        <w:jc w:val="both"/>
        <w:rPr>
          <w:rFonts w:cstheme="minorHAnsi"/>
          <w:b/>
          <w:bCs/>
          <w:sz w:val="28"/>
          <w:szCs w:val="28"/>
        </w:rPr>
      </w:pPr>
    </w:p>
    <w:p w14:paraId="46E9926D" w14:textId="77777777" w:rsidR="00296246" w:rsidRDefault="00296246" w:rsidP="00296246">
      <w:pPr>
        <w:pStyle w:val="Prrafodelista"/>
        <w:ind w:left="567"/>
        <w:jc w:val="both"/>
        <w:rPr>
          <w:rFonts w:cstheme="minorHAnsi"/>
          <w:b/>
          <w:bCs/>
          <w:sz w:val="28"/>
          <w:szCs w:val="28"/>
        </w:rPr>
      </w:pPr>
    </w:p>
    <w:p w14:paraId="09A3286E" w14:textId="77777777" w:rsidR="00296246" w:rsidRPr="00296246" w:rsidRDefault="00296246" w:rsidP="00296246">
      <w:pPr>
        <w:ind w:left="284"/>
        <w:jc w:val="both"/>
        <w:rPr>
          <w:rFonts w:cstheme="minorHAnsi"/>
          <w:b/>
          <w:bCs/>
          <w:sz w:val="28"/>
          <w:szCs w:val="28"/>
        </w:rPr>
      </w:pPr>
    </w:p>
    <w:p w14:paraId="5352CCB7" w14:textId="77777777" w:rsidR="00296246" w:rsidRPr="00C94C63" w:rsidRDefault="00296246" w:rsidP="00296246">
      <w:pPr>
        <w:pStyle w:val="Prrafodelista"/>
        <w:ind w:left="567"/>
        <w:jc w:val="right"/>
        <w:rPr>
          <w:rFonts w:cstheme="minorHAnsi"/>
          <w:sz w:val="20"/>
          <w:szCs w:val="20"/>
        </w:rPr>
      </w:pPr>
      <w:r w:rsidRPr="00C94C63">
        <w:rPr>
          <w:rFonts w:cstheme="minorHAnsi"/>
          <w:sz w:val="20"/>
          <w:szCs w:val="20"/>
        </w:rPr>
        <w:t>Fuente: Texto escolar de octavo básico</w:t>
      </w:r>
      <w:r w:rsidR="008360B9" w:rsidRPr="00C94C63">
        <w:rPr>
          <w:rFonts w:cstheme="minorHAnsi"/>
          <w:sz w:val="20"/>
          <w:szCs w:val="20"/>
        </w:rPr>
        <w:t xml:space="preserve"> 2020.</w:t>
      </w:r>
    </w:p>
    <w:p w14:paraId="2A8470A2" w14:textId="77777777" w:rsidR="00296246" w:rsidRPr="00296246" w:rsidRDefault="00296246" w:rsidP="00296246">
      <w:pPr>
        <w:pStyle w:val="Prrafodelista"/>
        <w:ind w:left="567"/>
        <w:jc w:val="right"/>
        <w:rPr>
          <w:rFonts w:cstheme="minorHAnsi"/>
          <w:b/>
          <w:bCs/>
          <w:sz w:val="20"/>
          <w:szCs w:val="20"/>
        </w:rPr>
      </w:pPr>
    </w:p>
    <w:p w14:paraId="35E1BCC3" w14:textId="77777777" w:rsidR="00E941AA" w:rsidRPr="005A55B7" w:rsidRDefault="00F1646E" w:rsidP="005A55B7">
      <w:pPr>
        <w:pStyle w:val="Prrafodelista"/>
        <w:numPr>
          <w:ilvl w:val="0"/>
          <w:numId w:val="26"/>
        </w:numPr>
        <w:ind w:left="567" w:hanging="283"/>
        <w:jc w:val="both"/>
        <w:rPr>
          <w:rFonts w:cstheme="minorHAnsi"/>
          <w:b/>
          <w:bCs/>
          <w:sz w:val="28"/>
          <w:szCs w:val="28"/>
        </w:rPr>
      </w:pPr>
      <w:r w:rsidRPr="005A55B7">
        <w:rPr>
          <w:rFonts w:cstheme="minorHAnsi"/>
          <w:b/>
          <w:bCs/>
          <w:sz w:val="28"/>
          <w:szCs w:val="28"/>
        </w:rPr>
        <w:t>LA CLASIFICACIÓN DE LOS TEXTOS EXPOSITIVOS.</w:t>
      </w:r>
    </w:p>
    <w:p w14:paraId="30134A60" w14:textId="77777777" w:rsidR="00381535" w:rsidRDefault="005A55B7" w:rsidP="00E45E41">
      <w:pPr>
        <w:tabs>
          <w:tab w:val="left" w:pos="993"/>
        </w:tabs>
        <w:jc w:val="both"/>
      </w:pPr>
      <w:r>
        <w:t xml:space="preserve">Los textos expositivos </w:t>
      </w:r>
      <w:r w:rsidR="0060306D">
        <w:t>pueden ser clasificados de dos formas:</w:t>
      </w:r>
    </w:p>
    <w:tbl>
      <w:tblPr>
        <w:tblStyle w:val="Cuadrculadetablaclara"/>
        <w:tblW w:w="0" w:type="auto"/>
        <w:tblLook w:val="04A0" w:firstRow="1" w:lastRow="0" w:firstColumn="1" w:lastColumn="0" w:noHBand="0" w:noVBand="1"/>
      </w:tblPr>
      <w:tblGrid>
        <w:gridCol w:w="4982"/>
        <w:gridCol w:w="4982"/>
      </w:tblGrid>
      <w:tr w:rsidR="00381535" w14:paraId="1C271E34" w14:textId="77777777" w:rsidTr="00B46B94">
        <w:tc>
          <w:tcPr>
            <w:tcW w:w="4982" w:type="dxa"/>
          </w:tcPr>
          <w:p w14:paraId="6F190DED" w14:textId="77777777" w:rsidR="00381535" w:rsidRPr="00586F41" w:rsidRDefault="00381535" w:rsidP="00381535">
            <w:pPr>
              <w:tabs>
                <w:tab w:val="left" w:pos="993"/>
              </w:tabs>
              <w:jc w:val="center"/>
              <w:rPr>
                <w:b/>
                <w:bCs/>
              </w:rPr>
            </w:pPr>
            <w:r w:rsidRPr="00586F41">
              <w:rPr>
                <w:b/>
                <w:bCs/>
              </w:rPr>
              <w:t>DIVULGATIVOS</w:t>
            </w:r>
          </w:p>
        </w:tc>
        <w:tc>
          <w:tcPr>
            <w:tcW w:w="4982" w:type="dxa"/>
          </w:tcPr>
          <w:p w14:paraId="2F38411F" w14:textId="77777777" w:rsidR="00381535" w:rsidRPr="00586F41" w:rsidRDefault="00381535" w:rsidP="00381535">
            <w:pPr>
              <w:tabs>
                <w:tab w:val="left" w:pos="993"/>
              </w:tabs>
              <w:jc w:val="center"/>
              <w:rPr>
                <w:b/>
                <w:bCs/>
              </w:rPr>
            </w:pPr>
            <w:r w:rsidRPr="00586F41">
              <w:rPr>
                <w:b/>
                <w:bCs/>
              </w:rPr>
              <w:t>ESPECIALIZADOS</w:t>
            </w:r>
          </w:p>
        </w:tc>
      </w:tr>
      <w:tr w:rsidR="00381535" w14:paraId="14C615FF" w14:textId="77777777" w:rsidTr="00B46B94">
        <w:tc>
          <w:tcPr>
            <w:tcW w:w="4982" w:type="dxa"/>
          </w:tcPr>
          <w:p w14:paraId="23BE5F80" w14:textId="77777777" w:rsidR="00FA02CC" w:rsidRPr="00586F41" w:rsidRDefault="00FA02CC" w:rsidP="00B45113">
            <w:pPr>
              <w:pStyle w:val="Prrafodelista"/>
              <w:numPr>
                <w:ilvl w:val="0"/>
                <w:numId w:val="14"/>
              </w:numPr>
              <w:tabs>
                <w:tab w:val="left" w:pos="993"/>
              </w:tabs>
              <w:ind w:left="164" w:hanging="164"/>
              <w:jc w:val="both"/>
            </w:pPr>
            <w:bookmarkStart w:id="3" w:name="_Hlk39959523"/>
            <w:r w:rsidRPr="00586F41">
              <w:t>Informa clara y objetivamente sobre un tema de interés general.</w:t>
            </w:r>
          </w:p>
          <w:p w14:paraId="5962643A" w14:textId="77777777" w:rsidR="00FA02CC" w:rsidRPr="00586F41" w:rsidRDefault="00FA02CC" w:rsidP="00B45113">
            <w:pPr>
              <w:pStyle w:val="Prrafodelista"/>
              <w:numPr>
                <w:ilvl w:val="0"/>
                <w:numId w:val="14"/>
              </w:numPr>
              <w:tabs>
                <w:tab w:val="left" w:pos="993"/>
              </w:tabs>
              <w:ind w:left="164" w:hanging="164"/>
              <w:jc w:val="both"/>
            </w:pPr>
            <w:r w:rsidRPr="00586F41">
              <w:t>Va dirigid</w:t>
            </w:r>
            <w:r w:rsidR="00D813B7" w:rsidRPr="00586F41">
              <w:t>o</w:t>
            </w:r>
            <w:r w:rsidRPr="00586F41">
              <w:t xml:space="preserve"> a un público mayoritario.</w:t>
            </w:r>
          </w:p>
          <w:p w14:paraId="2EABDDC9" w14:textId="77777777" w:rsidR="00FA02CC" w:rsidRPr="00586F41" w:rsidRDefault="00FA02CC" w:rsidP="00B45113">
            <w:pPr>
              <w:pStyle w:val="Prrafodelista"/>
              <w:numPr>
                <w:ilvl w:val="0"/>
                <w:numId w:val="14"/>
              </w:numPr>
              <w:tabs>
                <w:tab w:val="left" w:pos="993"/>
              </w:tabs>
              <w:ind w:left="164" w:hanging="164"/>
              <w:jc w:val="both"/>
            </w:pPr>
            <w:r w:rsidRPr="00586F41">
              <w:t>Es de fácil comprensión.</w:t>
            </w:r>
          </w:p>
          <w:p w14:paraId="12684442" w14:textId="77777777" w:rsidR="00381535" w:rsidRPr="00586F41" w:rsidRDefault="00FA02CC" w:rsidP="00B45113">
            <w:pPr>
              <w:pStyle w:val="Prrafodelista"/>
              <w:numPr>
                <w:ilvl w:val="0"/>
                <w:numId w:val="14"/>
              </w:numPr>
              <w:tabs>
                <w:tab w:val="left" w:pos="993"/>
              </w:tabs>
              <w:ind w:left="164" w:hanging="164"/>
              <w:jc w:val="both"/>
            </w:pPr>
            <w:r w:rsidRPr="00586F41">
              <w:t>Utiliza un vocabulario sencillo o estándar.</w:t>
            </w:r>
          </w:p>
          <w:bookmarkEnd w:id="3"/>
          <w:p w14:paraId="450F6275" w14:textId="77777777" w:rsidR="00381535" w:rsidRPr="00586F41" w:rsidRDefault="00381535" w:rsidP="00B45113">
            <w:pPr>
              <w:tabs>
                <w:tab w:val="left" w:pos="993"/>
              </w:tabs>
              <w:jc w:val="both"/>
            </w:pPr>
          </w:p>
        </w:tc>
        <w:tc>
          <w:tcPr>
            <w:tcW w:w="4982" w:type="dxa"/>
          </w:tcPr>
          <w:p w14:paraId="7A40EB1B" w14:textId="77777777" w:rsidR="00FA02CC" w:rsidRPr="00586F41" w:rsidRDefault="00FA02CC" w:rsidP="00B45113">
            <w:pPr>
              <w:pStyle w:val="Prrafodelista"/>
              <w:numPr>
                <w:ilvl w:val="0"/>
                <w:numId w:val="15"/>
              </w:numPr>
              <w:tabs>
                <w:tab w:val="left" w:pos="146"/>
              </w:tabs>
              <w:ind w:left="146" w:hanging="142"/>
              <w:jc w:val="both"/>
            </w:pPr>
            <w:r w:rsidRPr="00586F41">
              <w:t>Informa sobre un tema muy concreto.</w:t>
            </w:r>
          </w:p>
          <w:p w14:paraId="27886B63" w14:textId="77777777" w:rsidR="00FA02CC" w:rsidRPr="00586F41" w:rsidRDefault="00FA02CC" w:rsidP="00B45113">
            <w:pPr>
              <w:pStyle w:val="Prrafodelista"/>
              <w:numPr>
                <w:ilvl w:val="0"/>
                <w:numId w:val="15"/>
              </w:numPr>
              <w:tabs>
                <w:tab w:val="left" w:pos="146"/>
              </w:tabs>
              <w:ind w:left="146" w:hanging="142"/>
              <w:jc w:val="both"/>
            </w:pPr>
            <w:r w:rsidRPr="00586F41">
              <w:t>Va dirigida a un receptor experto en el contenido tratado.</w:t>
            </w:r>
          </w:p>
          <w:p w14:paraId="378C831E" w14:textId="77777777" w:rsidR="00FA02CC" w:rsidRPr="00586F41" w:rsidRDefault="00FA02CC" w:rsidP="00B45113">
            <w:pPr>
              <w:pStyle w:val="Prrafodelista"/>
              <w:numPr>
                <w:ilvl w:val="0"/>
                <w:numId w:val="15"/>
              </w:numPr>
              <w:tabs>
                <w:tab w:val="left" w:pos="146"/>
              </w:tabs>
              <w:ind w:left="146" w:hanging="142"/>
              <w:jc w:val="both"/>
            </w:pPr>
            <w:r w:rsidRPr="00586F41">
              <w:t>Resulta de difícil comprensión para quien no conoce el tema.</w:t>
            </w:r>
          </w:p>
          <w:p w14:paraId="248EDAAF" w14:textId="77777777" w:rsidR="00D813B7" w:rsidRPr="00586F41" w:rsidRDefault="00FA02CC" w:rsidP="00B45113">
            <w:pPr>
              <w:pStyle w:val="Prrafodelista"/>
              <w:numPr>
                <w:ilvl w:val="0"/>
                <w:numId w:val="15"/>
              </w:numPr>
              <w:tabs>
                <w:tab w:val="left" w:pos="146"/>
              </w:tabs>
              <w:ind w:left="146" w:hanging="142"/>
              <w:jc w:val="both"/>
            </w:pPr>
            <w:r w:rsidRPr="00586F41">
              <w:t>Usa una terminología específica</w:t>
            </w:r>
            <w:r w:rsidR="00D813B7" w:rsidRPr="00586F41">
              <w:t xml:space="preserve"> o vocabulario técnico.</w:t>
            </w:r>
          </w:p>
          <w:p w14:paraId="17683BAD" w14:textId="77777777" w:rsidR="00D813B7" w:rsidRPr="00586F41" w:rsidRDefault="00D813B7" w:rsidP="00B45113">
            <w:pPr>
              <w:pStyle w:val="Prrafodelista"/>
              <w:tabs>
                <w:tab w:val="left" w:pos="146"/>
              </w:tabs>
              <w:ind w:left="146"/>
              <w:jc w:val="both"/>
            </w:pPr>
          </w:p>
        </w:tc>
      </w:tr>
    </w:tbl>
    <w:p w14:paraId="0E468951" w14:textId="77777777" w:rsidR="00BC2B15" w:rsidRDefault="00BC2B15" w:rsidP="00E33D01">
      <w:pPr>
        <w:tabs>
          <w:tab w:val="left" w:pos="993"/>
          <w:tab w:val="left" w:pos="2265"/>
        </w:tabs>
        <w:spacing w:after="0" w:line="240" w:lineRule="auto"/>
        <w:ind w:firstLine="708"/>
        <w:jc w:val="both"/>
      </w:pPr>
    </w:p>
    <w:p w14:paraId="430EAC50" w14:textId="77777777" w:rsidR="00E33D01" w:rsidRDefault="00E33D01" w:rsidP="008678AC">
      <w:pPr>
        <w:tabs>
          <w:tab w:val="left" w:pos="993"/>
          <w:tab w:val="left" w:pos="2265"/>
        </w:tabs>
        <w:spacing w:after="0" w:line="240" w:lineRule="auto"/>
        <w:jc w:val="both"/>
      </w:pPr>
    </w:p>
    <w:p w14:paraId="24F54245" w14:textId="77777777" w:rsidR="00BC2B15" w:rsidRDefault="00BC2B15" w:rsidP="00B45113">
      <w:pPr>
        <w:tabs>
          <w:tab w:val="left" w:pos="993"/>
          <w:tab w:val="left" w:pos="2265"/>
        </w:tabs>
        <w:spacing w:after="0" w:line="240" w:lineRule="auto"/>
        <w:jc w:val="both"/>
      </w:pPr>
      <w:r>
        <w:t>Para comprender mejor la noción de textos divulgativos y especializados, te proponemos que regreses a los textos 1 y 2 que se encuentran al comienzo de la guía y completes el siguiente cuadro resumen:</w:t>
      </w:r>
    </w:p>
    <w:tbl>
      <w:tblPr>
        <w:tblStyle w:val="Tabladecuadrcula6concolores-nfasis3"/>
        <w:tblW w:w="0" w:type="auto"/>
        <w:tblLook w:val="04A0" w:firstRow="1" w:lastRow="0" w:firstColumn="1" w:lastColumn="0" w:noHBand="0" w:noVBand="1"/>
      </w:tblPr>
      <w:tblGrid>
        <w:gridCol w:w="1696"/>
        <w:gridCol w:w="4253"/>
        <w:gridCol w:w="4015"/>
      </w:tblGrid>
      <w:tr w:rsidR="00BC2B15" w14:paraId="08747EB9" w14:textId="77777777" w:rsidTr="00BC2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FC164C" w14:textId="77777777" w:rsidR="00BC2B15" w:rsidRDefault="00BC2B15" w:rsidP="00B45113">
            <w:pPr>
              <w:tabs>
                <w:tab w:val="left" w:pos="993"/>
                <w:tab w:val="left" w:pos="2265"/>
              </w:tabs>
              <w:jc w:val="both"/>
            </w:pPr>
          </w:p>
        </w:tc>
        <w:tc>
          <w:tcPr>
            <w:tcW w:w="4253" w:type="dxa"/>
          </w:tcPr>
          <w:p w14:paraId="34F05B85" w14:textId="77777777" w:rsidR="00BC2B15" w:rsidRPr="00BC2B15" w:rsidRDefault="00BC2B15" w:rsidP="00B45113">
            <w:pPr>
              <w:tabs>
                <w:tab w:val="left" w:pos="993"/>
                <w:tab w:val="left" w:pos="2265"/>
              </w:tabs>
              <w:jc w:val="center"/>
              <w:cnfStyle w:val="100000000000" w:firstRow="1" w:lastRow="0" w:firstColumn="0" w:lastColumn="0" w:oddVBand="0" w:evenVBand="0" w:oddHBand="0" w:evenHBand="0" w:firstRowFirstColumn="0" w:firstRowLastColumn="0" w:lastRowFirstColumn="0" w:lastRowLastColumn="0"/>
              <w:rPr>
                <w:b w:val="0"/>
                <w:bCs w:val="0"/>
              </w:rPr>
            </w:pPr>
            <w:r w:rsidRPr="00BC2B15">
              <w:rPr>
                <w:b w:val="0"/>
                <w:bCs w:val="0"/>
              </w:rPr>
              <w:t>TEXTO 1</w:t>
            </w:r>
          </w:p>
          <w:p w14:paraId="03F3C52D" w14:textId="77777777" w:rsidR="00BC2B15" w:rsidRDefault="00BC2B15" w:rsidP="00B45113">
            <w:pPr>
              <w:tabs>
                <w:tab w:val="left" w:pos="993"/>
                <w:tab w:val="left" w:pos="2265"/>
              </w:tabs>
              <w:jc w:val="both"/>
              <w:cnfStyle w:val="100000000000" w:firstRow="1" w:lastRow="0" w:firstColumn="0" w:lastColumn="0" w:oddVBand="0" w:evenVBand="0" w:oddHBand="0" w:evenHBand="0" w:firstRowFirstColumn="0" w:firstRowLastColumn="0" w:lastRowFirstColumn="0" w:lastRowLastColumn="0"/>
            </w:pPr>
            <w:r>
              <w:t xml:space="preserve"> </w:t>
            </w:r>
            <w:r w:rsidRPr="00BC2B15">
              <w:t>CORONAVIRUS: ¿QUÉ SON Y CUÁL ES SU PATOGÉNESIS?</w:t>
            </w:r>
          </w:p>
        </w:tc>
        <w:tc>
          <w:tcPr>
            <w:tcW w:w="4015" w:type="dxa"/>
          </w:tcPr>
          <w:p w14:paraId="39E00A3E" w14:textId="77777777" w:rsidR="00BC2B15" w:rsidRPr="00BC2B15" w:rsidRDefault="00BC2B15" w:rsidP="00B45113">
            <w:pPr>
              <w:tabs>
                <w:tab w:val="left" w:pos="993"/>
                <w:tab w:val="left" w:pos="2265"/>
              </w:tabs>
              <w:jc w:val="center"/>
              <w:cnfStyle w:val="100000000000" w:firstRow="1" w:lastRow="0" w:firstColumn="0" w:lastColumn="0" w:oddVBand="0" w:evenVBand="0" w:oddHBand="0" w:evenHBand="0" w:firstRowFirstColumn="0" w:firstRowLastColumn="0" w:lastRowFirstColumn="0" w:lastRowLastColumn="0"/>
              <w:rPr>
                <w:b w:val="0"/>
                <w:bCs w:val="0"/>
              </w:rPr>
            </w:pPr>
            <w:r w:rsidRPr="00BC2B15">
              <w:rPr>
                <w:b w:val="0"/>
                <w:bCs w:val="0"/>
              </w:rPr>
              <w:t>TEXTO 2</w:t>
            </w:r>
          </w:p>
          <w:p w14:paraId="62F5BD85" w14:textId="77777777" w:rsidR="00BC2B15" w:rsidRDefault="00BC2B15" w:rsidP="00B45113">
            <w:pPr>
              <w:tabs>
                <w:tab w:val="left" w:pos="993"/>
                <w:tab w:val="left" w:pos="2265"/>
              </w:tabs>
              <w:jc w:val="both"/>
              <w:cnfStyle w:val="100000000000" w:firstRow="1" w:lastRow="0" w:firstColumn="0" w:lastColumn="0" w:oddVBand="0" w:evenVBand="0" w:oddHBand="0" w:evenHBand="0" w:firstRowFirstColumn="0" w:firstRowLastColumn="0" w:lastRowFirstColumn="0" w:lastRowLastColumn="0"/>
            </w:pPr>
            <w:r w:rsidRPr="00BC2B15">
              <w:t>COVID-19 ¿QUÉ ES EL NUEVO CORONAVIRUS?</w:t>
            </w:r>
          </w:p>
        </w:tc>
      </w:tr>
      <w:tr w:rsidR="00BC2B15" w14:paraId="01C87A18" w14:textId="77777777" w:rsidTr="00BC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2E25CB" w14:textId="77777777" w:rsidR="00BC2B15" w:rsidRPr="00BC2B15" w:rsidRDefault="00BC2B15" w:rsidP="00B45113">
            <w:pPr>
              <w:tabs>
                <w:tab w:val="left" w:pos="993"/>
                <w:tab w:val="left" w:pos="2265"/>
              </w:tabs>
              <w:jc w:val="both"/>
              <w:rPr>
                <w:b w:val="0"/>
                <w:bCs w:val="0"/>
                <w:sz w:val="20"/>
                <w:szCs w:val="20"/>
              </w:rPr>
            </w:pPr>
          </w:p>
          <w:p w14:paraId="1D6CCB7E" w14:textId="77777777" w:rsidR="00BC2B15" w:rsidRPr="00BC2B15" w:rsidRDefault="00BC2B15" w:rsidP="00B45113">
            <w:pPr>
              <w:tabs>
                <w:tab w:val="left" w:pos="993"/>
                <w:tab w:val="left" w:pos="2265"/>
              </w:tabs>
              <w:jc w:val="both"/>
              <w:rPr>
                <w:b w:val="0"/>
                <w:bCs w:val="0"/>
                <w:sz w:val="20"/>
                <w:szCs w:val="20"/>
              </w:rPr>
            </w:pPr>
            <w:r w:rsidRPr="00BC2B15">
              <w:rPr>
                <w:b w:val="0"/>
                <w:bCs w:val="0"/>
                <w:sz w:val="20"/>
                <w:szCs w:val="20"/>
              </w:rPr>
              <w:t>¿ESPECIALIZADO O DIVULGATIVO?</w:t>
            </w:r>
          </w:p>
        </w:tc>
        <w:tc>
          <w:tcPr>
            <w:tcW w:w="4253" w:type="dxa"/>
          </w:tcPr>
          <w:p w14:paraId="71C7663B" w14:textId="77777777" w:rsidR="00BC2B15" w:rsidRPr="008678AC" w:rsidRDefault="00BC2B15"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p>
          <w:p w14:paraId="09A9CDE3" w14:textId="77777777" w:rsidR="00BC2B15" w:rsidRPr="008678AC" w:rsidRDefault="00BC2B15"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p>
          <w:p w14:paraId="524C3908" w14:textId="77777777" w:rsidR="00BC2B15" w:rsidRPr="008678AC" w:rsidRDefault="008678AC"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r w:rsidRPr="008678AC">
              <w:rPr>
                <w:color w:val="FF0000"/>
              </w:rPr>
              <w:t>especializado</w:t>
            </w:r>
          </w:p>
          <w:p w14:paraId="5134D141" w14:textId="77777777" w:rsidR="00BC2B15" w:rsidRPr="008678AC" w:rsidRDefault="00BC2B15"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p>
        </w:tc>
        <w:tc>
          <w:tcPr>
            <w:tcW w:w="4015" w:type="dxa"/>
          </w:tcPr>
          <w:p w14:paraId="724C9349" w14:textId="77777777" w:rsidR="00BC2B15" w:rsidRPr="008678AC" w:rsidRDefault="00BC2B15"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p>
          <w:p w14:paraId="7EBB4E34" w14:textId="77777777" w:rsidR="008678AC" w:rsidRPr="008678AC" w:rsidRDefault="008678AC"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p>
          <w:p w14:paraId="72B4164D" w14:textId="77777777" w:rsidR="008678AC" w:rsidRPr="008678AC" w:rsidRDefault="008678AC" w:rsidP="00B45113">
            <w:pPr>
              <w:tabs>
                <w:tab w:val="left" w:pos="993"/>
                <w:tab w:val="left" w:pos="2265"/>
              </w:tabs>
              <w:jc w:val="both"/>
              <w:cnfStyle w:val="000000100000" w:firstRow="0" w:lastRow="0" w:firstColumn="0" w:lastColumn="0" w:oddVBand="0" w:evenVBand="0" w:oddHBand="1" w:evenHBand="0" w:firstRowFirstColumn="0" w:firstRowLastColumn="0" w:lastRowFirstColumn="0" w:lastRowLastColumn="0"/>
              <w:rPr>
                <w:color w:val="FF0000"/>
              </w:rPr>
            </w:pPr>
            <w:r w:rsidRPr="008678AC">
              <w:rPr>
                <w:color w:val="FF0000"/>
              </w:rPr>
              <w:t>divulgativo</w:t>
            </w:r>
          </w:p>
        </w:tc>
      </w:tr>
      <w:tr w:rsidR="00BC2B15" w14:paraId="00916197" w14:textId="77777777" w:rsidTr="00BC2B15">
        <w:tc>
          <w:tcPr>
            <w:cnfStyle w:val="001000000000" w:firstRow="0" w:lastRow="0" w:firstColumn="1" w:lastColumn="0" w:oddVBand="0" w:evenVBand="0" w:oddHBand="0" w:evenHBand="0" w:firstRowFirstColumn="0" w:firstRowLastColumn="0" w:lastRowFirstColumn="0" w:lastRowLastColumn="0"/>
            <w:tcW w:w="1696" w:type="dxa"/>
          </w:tcPr>
          <w:p w14:paraId="03009069" w14:textId="77777777" w:rsidR="00BC2B15" w:rsidRPr="00BC2B15" w:rsidRDefault="00BC2B15" w:rsidP="00B45113">
            <w:pPr>
              <w:tabs>
                <w:tab w:val="left" w:pos="993"/>
                <w:tab w:val="left" w:pos="2265"/>
              </w:tabs>
              <w:jc w:val="both"/>
              <w:rPr>
                <w:b w:val="0"/>
                <w:bCs w:val="0"/>
                <w:sz w:val="20"/>
                <w:szCs w:val="20"/>
              </w:rPr>
            </w:pPr>
          </w:p>
          <w:p w14:paraId="47B0CDA2" w14:textId="77777777" w:rsidR="00BC2B15" w:rsidRPr="00BC2B15" w:rsidRDefault="00BC2B15" w:rsidP="00B45113">
            <w:pPr>
              <w:tabs>
                <w:tab w:val="left" w:pos="993"/>
                <w:tab w:val="left" w:pos="2265"/>
              </w:tabs>
              <w:jc w:val="both"/>
              <w:rPr>
                <w:b w:val="0"/>
                <w:bCs w:val="0"/>
                <w:sz w:val="20"/>
                <w:szCs w:val="20"/>
              </w:rPr>
            </w:pPr>
            <w:r w:rsidRPr="00BC2B15">
              <w:rPr>
                <w:b w:val="0"/>
                <w:bCs w:val="0"/>
                <w:sz w:val="20"/>
                <w:szCs w:val="20"/>
              </w:rPr>
              <w:t>¿POR QUÉ?</w:t>
            </w:r>
          </w:p>
          <w:p w14:paraId="64CDA73F" w14:textId="77777777" w:rsidR="00BC2B15" w:rsidRPr="00BC2B15" w:rsidRDefault="00BC2B15" w:rsidP="00B45113">
            <w:pPr>
              <w:tabs>
                <w:tab w:val="left" w:pos="993"/>
                <w:tab w:val="left" w:pos="2265"/>
              </w:tabs>
              <w:jc w:val="both"/>
              <w:rPr>
                <w:b w:val="0"/>
                <w:bCs w:val="0"/>
                <w:sz w:val="20"/>
                <w:szCs w:val="20"/>
              </w:rPr>
            </w:pPr>
          </w:p>
        </w:tc>
        <w:tc>
          <w:tcPr>
            <w:tcW w:w="4253" w:type="dxa"/>
          </w:tcPr>
          <w:p w14:paraId="4096078F" w14:textId="77777777" w:rsidR="008678AC" w:rsidRPr="008678AC" w:rsidRDefault="008678AC" w:rsidP="008678AC">
            <w:pPr>
              <w:pStyle w:val="Prrafodelista"/>
              <w:numPr>
                <w:ilvl w:val="0"/>
                <w:numId w:val="36"/>
              </w:numPr>
              <w:tabs>
                <w:tab w:val="left" w:pos="146"/>
              </w:tabs>
              <w:ind w:hanging="691"/>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Informa sobre un tema muy concreto.</w:t>
            </w:r>
          </w:p>
          <w:p w14:paraId="56ACD376" w14:textId="77777777" w:rsidR="008678AC" w:rsidRPr="008678AC" w:rsidRDefault="008678AC" w:rsidP="008678AC">
            <w:pPr>
              <w:pStyle w:val="Prrafodelista"/>
              <w:numPr>
                <w:ilvl w:val="0"/>
                <w:numId w:val="15"/>
              </w:numPr>
              <w:tabs>
                <w:tab w:val="left" w:pos="146"/>
              </w:tabs>
              <w:ind w:left="146" w:hanging="142"/>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Va dirigida a un receptor experto en el contenido tratado.</w:t>
            </w:r>
          </w:p>
          <w:p w14:paraId="3F393FE4" w14:textId="77777777" w:rsidR="008678AC" w:rsidRPr="008678AC" w:rsidRDefault="008678AC" w:rsidP="008678AC">
            <w:pPr>
              <w:pStyle w:val="Prrafodelista"/>
              <w:numPr>
                <w:ilvl w:val="0"/>
                <w:numId w:val="15"/>
              </w:numPr>
              <w:tabs>
                <w:tab w:val="left" w:pos="146"/>
              </w:tabs>
              <w:ind w:left="146" w:hanging="142"/>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Resulta de difícil comprensión para quien no conoce el tema.</w:t>
            </w:r>
          </w:p>
          <w:p w14:paraId="1254E87F" w14:textId="77777777" w:rsidR="008678AC" w:rsidRPr="008678AC" w:rsidRDefault="008678AC" w:rsidP="008678AC">
            <w:pPr>
              <w:pStyle w:val="Prrafodelista"/>
              <w:numPr>
                <w:ilvl w:val="0"/>
                <w:numId w:val="15"/>
              </w:numPr>
              <w:tabs>
                <w:tab w:val="left" w:pos="146"/>
              </w:tabs>
              <w:ind w:left="146" w:hanging="142"/>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Usa una terminología específica o vocabulario técnico.</w:t>
            </w:r>
          </w:p>
          <w:p w14:paraId="5E67FB5E" w14:textId="77777777" w:rsidR="00BC2B15" w:rsidRDefault="00BC2B15" w:rsidP="00B45113">
            <w:pPr>
              <w:tabs>
                <w:tab w:val="left" w:pos="993"/>
                <w:tab w:val="left" w:pos="2265"/>
              </w:tabs>
              <w:jc w:val="both"/>
              <w:cnfStyle w:val="000000000000" w:firstRow="0" w:lastRow="0" w:firstColumn="0" w:lastColumn="0" w:oddVBand="0" w:evenVBand="0" w:oddHBand="0" w:evenHBand="0" w:firstRowFirstColumn="0" w:firstRowLastColumn="0" w:lastRowFirstColumn="0" w:lastRowLastColumn="0"/>
            </w:pPr>
          </w:p>
        </w:tc>
        <w:tc>
          <w:tcPr>
            <w:tcW w:w="4015" w:type="dxa"/>
          </w:tcPr>
          <w:p w14:paraId="56233DEF" w14:textId="77777777" w:rsidR="008678AC" w:rsidRPr="008678AC" w:rsidRDefault="008678AC" w:rsidP="008678AC">
            <w:pPr>
              <w:pStyle w:val="Prrafodelista"/>
              <w:numPr>
                <w:ilvl w:val="0"/>
                <w:numId w:val="14"/>
              </w:numPr>
              <w:tabs>
                <w:tab w:val="left" w:pos="993"/>
              </w:tabs>
              <w:ind w:left="164" w:hanging="164"/>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Informa clara y objetivamente sobre un tema de interés general.</w:t>
            </w:r>
          </w:p>
          <w:p w14:paraId="210BCC2C" w14:textId="77777777" w:rsidR="008678AC" w:rsidRPr="008678AC" w:rsidRDefault="008678AC" w:rsidP="008678AC">
            <w:pPr>
              <w:pStyle w:val="Prrafodelista"/>
              <w:numPr>
                <w:ilvl w:val="0"/>
                <w:numId w:val="14"/>
              </w:numPr>
              <w:tabs>
                <w:tab w:val="left" w:pos="993"/>
              </w:tabs>
              <w:ind w:left="164" w:hanging="164"/>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Va dirigido a un público mayoritario.</w:t>
            </w:r>
          </w:p>
          <w:p w14:paraId="5CA47F5C" w14:textId="77777777" w:rsidR="008678AC" w:rsidRPr="008678AC" w:rsidRDefault="008678AC" w:rsidP="008678AC">
            <w:pPr>
              <w:pStyle w:val="Prrafodelista"/>
              <w:numPr>
                <w:ilvl w:val="0"/>
                <w:numId w:val="14"/>
              </w:numPr>
              <w:tabs>
                <w:tab w:val="left" w:pos="993"/>
              </w:tabs>
              <w:ind w:left="164" w:hanging="164"/>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Es de fácil comprensión.</w:t>
            </w:r>
          </w:p>
          <w:p w14:paraId="2DB6E249" w14:textId="77777777" w:rsidR="008678AC" w:rsidRPr="008678AC" w:rsidRDefault="008678AC" w:rsidP="008678AC">
            <w:pPr>
              <w:pStyle w:val="Prrafodelista"/>
              <w:numPr>
                <w:ilvl w:val="0"/>
                <w:numId w:val="14"/>
              </w:numPr>
              <w:tabs>
                <w:tab w:val="left" w:pos="993"/>
              </w:tabs>
              <w:ind w:left="164" w:hanging="164"/>
              <w:jc w:val="both"/>
              <w:cnfStyle w:val="000000000000" w:firstRow="0" w:lastRow="0" w:firstColumn="0" w:lastColumn="0" w:oddVBand="0" w:evenVBand="0" w:oddHBand="0" w:evenHBand="0" w:firstRowFirstColumn="0" w:firstRowLastColumn="0" w:lastRowFirstColumn="0" w:lastRowLastColumn="0"/>
              <w:rPr>
                <w:color w:val="FF0000"/>
              </w:rPr>
            </w:pPr>
            <w:r w:rsidRPr="008678AC">
              <w:rPr>
                <w:color w:val="FF0000"/>
              </w:rPr>
              <w:t>Utiliza un vocabulario sencillo o estándar.</w:t>
            </w:r>
          </w:p>
          <w:p w14:paraId="5C13D9A4" w14:textId="77777777" w:rsidR="00BC2B15" w:rsidRDefault="00BC2B15" w:rsidP="00B45113">
            <w:pPr>
              <w:tabs>
                <w:tab w:val="left" w:pos="993"/>
                <w:tab w:val="left" w:pos="2265"/>
              </w:tabs>
              <w:jc w:val="both"/>
              <w:cnfStyle w:val="000000000000" w:firstRow="0" w:lastRow="0" w:firstColumn="0" w:lastColumn="0" w:oddVBand="0" w:evenVBand="0" w:oddHBand="0" w:evenHBand="0" w:firstRowFirstColumn="0" w:firstRowLastColumn="0" w:lastRowFirstColumn="0" w:lastRowLastColumn="0"/>
            </w:pPr>
          </w:p>
        </w:tc>
      </w:tr>
    </w:tbl>
    <w:p w14:paraId="64599EBE" w14:textId="77777777" w:rsidR="00BC2B15" w:rsidRDefault="00BC2B15" w:rsidP="00B45113">
      <w:pPr>
        <w:tabs>
          <w:tab w:val="left" w:pos="993"/>
          <w:tab w:val="left" w:pos="2265"/>
        </w:tabs>
        <w:spacing w:after="0" w:line="240" w:lineRule="auto"/>
        <w:jc w:val="both"/>
      </w:pPr>
    </w:p>
    <w:p w14:paraId="5D2BC467" w14:textId="77777777" w:rsidR="00F73C2D" w:rsidRDefault="00F73C2D" w:rsidP="00B45113">
      <w:pPr>
        <w:tabs>
          <w:tab w:val="left" w:pos="993"/>
          <w:tab w:val="left" w:pos="2265"/>
        </w:tabs>
        <w:spacing w:after="0" w:line="240" w:lineRule="auto"/>
        <w:jc w:val="both"/>
      </w:pPr>
    </w:p>
    <w:p w14:paraId="731A7F81" w14:textId="77777777" w:rsidR="00520705" w:rsidRPr="00586F41" w:rsidRDefault="00586F41" w:rsidP="00B45113">
      <w:pPr>
        <w:tabs>
          <w:tab w:val="left" w:pos="993"/>
          <w:tab w:val="left" w:pos="2265"/>
        </w:tabs>
        <w:spacing w:after="0" w:line="240" w:lineRule="auto"/>
        <w:jc w:val="both"/>
        <w:rPr>
          <w:i/>
          <w:iCs/>
          <w:sz w:val="28"/>
          <w:szCs w:val="28"/>
        </w:rPr>
      </w:pPr>
      <w:r w:rsidRPr="00586F41">
        <w:rPr>
          <w:i/>
          <w:iCs/>
          <w:sz w:val="28"/>
          <w:szCs w:val="28"/>
        </w:rPr>
        <w:t>EJERCITEMOS:</w:t>
      </w:r>
      <w:r w:rsidR="005268DC">
        <w:rPr>
          <w:i/>
          <w:iCs/>
          <w:sz w:val="28"/>
          <w:szCs w:val="28"/>
        </w:rPr>
        <w:tab/>
      </w:r>
    </w:p>
    <w:p w14:paraId="5A9A5AC4" w14:textId="77777777" w:rsidR="005417D9" w:rsidRPr="00FE343F" w:rsidRDefault="00520705" w:rsidP="00E45E41">
      <w:pPr>
        <w:pStyle w:val="Prrafodelista"/>
        <w:numPr>
          <w:ilvl w:val="0"/>
          <w:numId w:val="18"/>
        </w:numPr>
        <w:tabs>
          <w:tab w:val="left" w:pos="993"/>
        </w:tabs>
        <w:jc w:val="both"/>
      </w:pPr>
      <w:r w:rsidRPr="00520705">
        <w:t>Lee con atención los siguientes fragmentos e i</w:t>
      </w:r>
      <w:r w:rsidR="00C20E43">
        <w:t>dentifica</w:t>
      </w:r>
      <w:r w:rsidRPr="00520705">
        <w:t xml:space="preserve"> si son de tipo divulgativo o especializado.</w:t>
      </w:r>
    </w:p>
    <w:p w14:paraId="6E990869" w14:textId="77777777" w:rsidR="00520705" w:rsidRPr="00FE343F" w:rsidRDefault="00B45113" w:rsidP="00FE343F">
      <w:pPr>
        <w:pStyle w:val="Prrafodelista"/>
        <w:numPr>
          <w:ilvl w:val="0"/>
          <w:numId w:val="44"/>
        </w:numPr>
        <w:tabs>
          <w:tab w:val="left" w:pos="142"/>
          <w:tab w:val="left" w:pos="284"/>
        </w:tabs>
        <w:ind w:left="426" w:hanging="284"/>
        <w:jc w:val="both"/>
        <w:rPr>
          <w:b/>
          <w:bCs/>
        </w:rPr>
      </w:pPr>
      <w:r>
        <w:rPr>
          <w:noProof/>
          <w:lang w:val="es-ES" w:eastAsia="es-ES"/>
        </w:rPr>
        <mc:AlternateContent>
          <mc:Choice Requires="wps">
            <w:drawing>
              <wp:anchor distT="0" distB="0" distL="114300" distR="114300" simplePos="0" relativeHeight="251670528" behindDoc="0" locked="0" layoutInCell="1" allowOverlap="1" wp14:anchorId="77063CD3" wp14:editId="455850B4">
                <wp:simplePos x="0" y="0"/>
                <wp:positionH relativeFrom="margin">
                  <wp:align>right</wp:align>
                </wp:positionH>
                <wp:positionV relativeFrom="paragraph">
                  <wp:posOffset>254635</wp:posOffset>
                </wp:positionV>
                <wp:extent cx="3629025" cy="2057400"/>
                <wp:effectExtent l="0" t="0" r="28575" b="19050"/>
                <wp:wrapNone/>
                <wp:docPr id="12" name="Rectángulo: esquinas diagonales redondeadas 12"/>
                <wp:cNvGraphicFramePr/>
                <a:graphic xmlns:a="http://schemas.openxmlformats.org/drawingml/2006/main">
                  <a:graphicData uri="http://schemas.microsoft.com/office/word/2010/wordprocessingShape">
                    <wps:wsp>
                      <wps:cNvSpPr/>
                      <wps:spPr>
                        <a:xfrm>
                          <a:off x="0" y="0"/>
                          <a:ext cx="3629025" cy="2057400"/>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911FF" w14:textId="77777777" w:rsidR="008C20FC" w:rsidRPr="00004F1A" w:rsidRDefault="008C20FC" w:rsidP="009103DE">
                            <w:pPr>
                              <w:jc w:val="both"/>
                            </w:pPr>
                            <w:r w:rsidRPr="006C129C">
                              <w:rPr>
                                <w:color w:val="000000" w:themeColor="text1"/>
                              </w:rPr>
                              <w:t xml:space="preserve">El corazón es el órgano principal del sistema circulatorio. Su función es propulsar la sangre a todo el cuerpo. Situado en el mediastino, está constituido por cuatro cavidades —dos aurículas en la región superior y dos ventrículos en la inferior—, las arterias aorta y pulmonar, las venas cavas inferior y superior, las válvulas </w:t>
                            </w:r>
                            <w:r w:rsidRPr="009103DE">
                              <w:rPr>
                                <w:color w:val="000000" w:themeColor="text1"/>
                              </w:rPr>
                              <w:t xml:space="preserve">bicúspide, tricúspide, aórtica y pulmonar, y tres capas protectoras: el pericardio, el miocardio y el endocardio. </w:t>
                            </w:r>
                          </w:p>
                          <w:p w14:paraId="21D41684" w14:textId="77777777" w:rsidR="008C20FC" w:rsidRDefault="001D41D3" w:rsidP="00004F1A">
                            <w:pPr>
                              <w:jc w:val="right"/>
                              <w:rPr>
                                <w:color w:val="000000" w:themeColor="text1"/>
                                <w:sz w:val="16"/>
                                <w:szCs w:val="16"/>
                              </w:rPr>
                            </w:pPr>
                            <w:hyperlink r:id="rId19" w:history="1">
                              <w:r w:rsidR="008C20FC" w:rsidRPr="00AE4C91">
                                <w:rPr>
                                  <w:rStyle w:val="Hipervnculo"/>
                                  <w:sz w:val="16"/>
                                  <w:szCs w:val="16"/>
                                </w:rPr>
                                <w:t>https://pozarica.uo.edu.mx/content</w:t>
                              </w:r>
                            </w:hyperlink>
                          </w:p>
                          <w:p w14:paraId="6070863D" w14:textId="77777777" w:rsidR="008C20FC" w:rsidRPr="009103DE" w:rsidRDefault="008C20FC" w:rsidP="009103DE">
                            <w:pPr>
                              <w:jc w:val="both"/>
                              <w:rPr>
                                <w:color w:val="4472C4" w:themeColor="accen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ectángulo: esquinas diagonales redondeadas 12" o:spid="_x0000_s1033" style="position:absolute;left:0;text-align:left;margin-left:234.55pt;margin-top:20.05pt;width:285.75pt;height:16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62902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" adj="-11796480,,5400" path="m342907,l3629025,r,l3629025,1714493v,189382,-153525,342907,-342907,342907l,2057400r,l,342907c,153525,153525,,342907,xe" fillcolor="white [3212]" strokecolor="black [3213]" strokeweight="1pt">
                <v:stroke joinstyle="miter"/>
                <v:formulas/>
                <v:path arrowok="t" o:connecttype="custom" o:connectlocs="342907,0;3629025,0;3629025,0;3629025,1714493;3286118,2057400;0,2057400;0,2057400;0,342907;342907,0" o:connectangles="0,0,0,0,0,0,0,0,0" textboxrect="0,0,3629025,2057400"/>
                <v:textbox>
                  <w:txbxContent>
                    <w:p w:rsidR="008C20FC" w:rsidRPr="00004F1A" w:rsidRDefault="008C20FC" w:rsidP="009103DE">
                      <w:pPr>
                        <w:jc w:val="both"/>
                      </w:pPr>
                      <w:r w:rsidRPr="006C129C">
                        <w:rPr>
                          <w:color w:val="000000" w:themeColor="text1"/>
                        </w:rPr>
                        <w:t xml:space="preserve">El corazón es el órgano principal del sistema circulatorio. Su función es propulsar la sangre a todo el cuerpo. Situado en el mediastino, está constituido por cuatro cavidades —dos aurículas en la región superior y dos ventrículos en la inferior—, las arterias aorta y pulmonar, las venas cavas inferior y superior, las válvulas </w:t>
                      </w:r>
                      <w:r w:rsidRPr="009103DE">
                        <w:rPr>
                          <w:color w:val="000000" w:themeColor="text1"/>
                        </w:rPr>
                        <w:t xml:space="preserve">bicúspide, tricúspide, aórtica y pulmonar, y tres capas protectoras: el pericardio, el miocardio y el endocardio. </w:t>
                      </w:r>
                    </w:p>
                    <w:p w:rsidR="008C20FC" w:rsidRDefault="008C20FC" w:rsidP="00004F1A">
                      <w:pPr>
                        <w:jc w:val="right"/>
                        <w:rPr>
                          <w:color w:val="000000" w:themeColor="text1"/>
                          <w:sz w:val="16"/>
                          <w:szCs w:val="16"/>
                        </w:rPr>
                      </w:pPr>
                      <w:hyperlink r:id="rId20" w:history="1">
                        <w:r w:rsidRPr="00AE4C91">
                          <w:rPr>
                            <w:rStyle w:val="Hipervnculo"/>
                            <w:sz w:val="16"/>
                            <w:szCs w:val="16"/>
                          </w:rPr>
                          <w:t>https://pozarica.uo.edu.mx/content</w:t>
                        </w:r>
                      </w:hyperlink>
                    </w:p>
                    <w:p w:rsidR="008C20FC" w:rsidRPr="009103DE" w:rsidRDefault="008C20FC" w:rsidP="009103DE">
                      <w:pPr>
                        <w:jc w:val="both"/>
                        <w:rPr>
                          <w:color w:val="4472C4" w:themeColor="accent1"/>
                          <w:sz w:val="16"/>
                          <w:szCs w:val="16"/>
                        </w:rPr>
                      </w:pPr>
                    </w:p>
                  </w:txbxContent>
                </v:textbox>
                <w10:wrap anchorx="margin"/>
              </v:shap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681CF283" wp14:editId="399085B9">
                <wp:simplePos x="0" y="0"/>
                <wp:positionH relativeFrom="margin">
                  <wp:align>left</wp:align>
                </wp:positionH>
                <wp:positionV relativeFrom="paragraph">
                  <wp:posOffset>254000</wp:posOffset>
                </wp:positionV>
                <wp:extent cx="2457450" cy="2066925"/>
                <wp:effectExtent l="0" t="0" r="19050" b="28575"/>
                <wp:wrapNone/>
                <wp:docPr id="11" name="Rectángulo: esquinas diagonales redondeadas 11"/>
                <wp:cNvGraphicFramePr/>
                <a:graphic xmlns:a="http://schemas.openxmlformats.org/drawingml/2006/main">
                  <a:graphicData uri="http://schemas.microsoft.com/office/word/2010/wordprocessingShape">
                    <wps:wsp>
                      <wps:cNvSpPr/>
                      <wps:spPr>
                        <a:xfrm>
                          <a:off x="0" y="0"/>
                          <a:ext cx="2457450" cy="2066925"/>
                        </a:xfrm>
                        <a:prstGeom prst="round2Diag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4D58A" w14:textId="77777777" w:rsidR="008C20FC" w:rsidRPr="002D44BD" w:rsidRDefault="008C20FC" w:rsidP="002D44BD">
                            <w:pPr>
                              <w:jc w:val="both"/>
                              <w:rPr>
                                <w:b/>
                                <w:bCs/>
                                <w:color w:val="000000" w:themeColor="text1"/>
                              </w:rPr>
                            </w:pPr>
                            <w:r w:rsidRPr="002D44BD">
                              <w:rPr>
                                <w:b/>
                                <w:bCs/>
                                <w:color w:val="000000" w:themeColor="text1"/>
                              </w:rPr>
                              <w:t>¿</w:t>
                            </w:r>
                            <w:r w:rsidRPr="002D44BD">
                              <w:rPr>
                                <w:b/>
                                <w:bCs/>
                                <w:color w:val="000000" w:themeColor="text1"/>
                              </w:rPr>
                              <w:t>QUÉ ES TIK TOK?</w:t>
                            </w:r>
                          </w:p>
                          <w:p w14:paraId="08E11D6D" w14:textId="77777777" w:rsidR="008C20FC" w:rsidRDefault="008C20FC" w:rsidP="002D44BD">
                            <w:pPr>
                              <w:jc w:val="both"/>
                              <w:rPr>
                                <w:color w:val="000000" w:themeColor="text1"/>
                              </w:rPr>
                            </w:pPr>
                            <w:r w:rsidRPr="002D44BD">
                              <w:rPr>
                                <w:color w:val="000000" w:themeColor="text1"/>
                              </w:rPr>
                              <w:t>El nombre original de la aplicación es Douyin que significa "sacudir la música" en chino. Este nombre le viene bien, ya que se trata de una red social basada en compartir pequeños clips musicales.</w:t>
                            </w:r>
                          </w:p>
                          <w:p w14:paraId="3F328FAD" w14:textId="77777777" w:rsidR="008C20FC" w:rsidRDefault="001D41D3" w:rsidP="002D44BD">
                            <w:pPr>
                              <w:jc w:val="both"/>
                              <w:rPr>
                                <w:color w:val="000000" w:themeColor="text1"/>
                                <w:sz w:val="16"/>
                                <w:szCs w:val="16"/>
                              </w:rPr>
                            </w:pPr>
                            <w:hyperlink r:id="rId21" w:history="1">
                              <w:r w:rsidR="008C20FC" w:rsidRPr="00AE4C91">
                                <w:rPr>
                                  <w:rStyle w:val="Hipervnculo"/>
                                  <w:sz w:val="16"/>
                                  <w:szCs w:val="16"/>
                                </w:rPr>
                                <w:t>https://www.xataka.com/basics/que-tiktok-donde-viene-que-ofrece-red-social-videos</w:t>
                              </w:r>
                            </w:hyperlink>
                          </w:p>
                          <w:p w14:paraId="11BEB8B7" w14:textId="77777777" w:rsidR="008C20FC" w:rsidRPr="006D2D2C" w:rsidRDefault="008C20FC" w:rsidP="002D44BD">
                            <w:pPr>
                              <w:jc w:val="both"/>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ectángulo: esquinas diagonales redondeadas 11" o:spid="_x0000_s1034" style="position:absolute;left:0;text-align:left;margin-left:0;margin-top:20pt;width:193.5pt;height:162.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457450,206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" adj="-11796480,,5400" path="m344494,l2457450,r,l2457450,1722431v,190259,-154235,344494,-344494,344494l,2066925r,l,344494c,154235,154235,,344494,xe" fillcolor="white [3212]" strokecolor="black [3213]" strokeweight="1pt">
                <v:stroke joinstyle="miter"/>
                <v:formulas/>
                <v:path arrowok="t" o:connecttype="custom" o:connectlocs="344494,0;2457450,0;2457450,0;2457450,1722431;2112956,2066925;0,2066925;0,2066925;0,344494;344494,0" o:connectangles="0,0,0,0,0,0,0,0,0" textboxrect="0,0,2457450,2066925"/>
                <v:textbox>
                  <w:txbxContent>
                    <w:p w:rsidR="008C20FC" w:rsidRPr="002D44BD" w:rsidRDefault="008C20FC" w:rsidP="002D44BD">
                      <w:pPr>
                        <w:jc w:val="both"/>
                        <w:rPr>
                          <w:b/>
                          <w:bCs/>
                          <w:color w:val="000000" w:themeColor="text1"/>
                        </w:rPr>
                      </w:pPr>
                      <w:r w:rsidRPr="002D44BD">
                        <w:rPr>
                          <w:b/>
                          <w:bCs/>
                          <w:color w:val="000000" w:themeColor="text1"/>
                        </w:rPr>
                        <w:t>¿QUÉ ES TIK TOK?</w:t>
                      </w:r>
                    </w:p>
                    <w:p w:rsidR="008C20FC" w:rsidRDefault="008C20FC" w:rsidP="002D44BD">
                      <w:pPr>
                        <w:jc w:val="both"/>
                        <w:rPr>
                          <w:color w:val="000000" w:themeColor="text1"/>
                        </w:rPr>
                      </w:pPr>
                      <w:r w:rsidRPr="002D44BD">
                        <w:rPr>
                          <w:color w:val="000000" w:themeColor="text1"/>
                        </w:rPr>
                        <w:t xml:space="preserve">El nombre original de la aplicación es </w:t>
                      </w:r>
                      <w:proofErr w:type="spellStart"/>
                      <w:r w:rsidRPr="002D44BD">
                        <w:rPr>
                          <w:color w:val="000000" w:themeColor="text1"/>
                        </w:rPr>
                        <w:t>Douyin</w:t>
                      </w:r>
                      <w:proofErr w:type="spellEnd"/>
                      <w:r w:rsidRPr="002D44BD">
                        <w:rPr>
                          <w:color w:val="000000" w:themeColor="text1"/>
                        </w:rPr>
                        <w:t xml:space="preserve"> que significa "sacudir la música" en chino. Este nombre le viene bien, ya que se trata de una red social basada en compartir pequeños clips musicales.</w:t>
                      </w:r>
                    </w:p>
                    <w:p w:rsidR="008C20FC" w:rsidRDefault="008C20FC" w:rsidP="002D44BD">
                      <w:pPr>
                        <w:jc w:val="both"/>
                        <w:rPr>
                          <w:color w:val="000000" w:themeColor="text1"/>
                          <w:sz w:val="16"/>
                          <w:szCs w:val="16"/>
                        </w:rPr>
                      </w:pPr>
                      <w:hyperlink r:id="rId22" w:history="1">
                        <w:r w:rsidRPr="00AE4C91">
                          <w:rPr>
                            <w:rStyle w:val="Hipervnculo"/>
                            <w:sz w:val="16"/>
                            <w:szCs w:val="16"/>
                          </w:rPr>
                          <w:t>https://www.xataka.com/basics/que-tiktok-donde-viene-que-ofrece-red-social-videos</w:t>
                        </w:r>
                      </w:hyperlink>
                    </w:p>
                    <w:p w:rsidR="008C20FC" w:rsidRPr="006D2D2C" w:rsidRDefault="008C20FC" w:rsidP="002D44BD">
                      <w:pPr>
                        <w:jc w:val="both"/>
                        <w:rPr>
                          <w:color w:val="000000" w:themeColor="text1"/>
                          <w:sz w:val="16"/>
                          <w:szCs w:val="16"/>
                        </w:rPr>
                      </w:pPr>
                    </w:p>
                  </w:txbxContent>
                </v:textbox>
                <w10:wrap anchorx="margin"/>
              </v:shape>
            </w:pict>
          </mc:Fallback>
        </mc:AlternateContent>
      </w:r>
      <w:r w:rsidR="00320288" w:rsidRPr="00FE343F">
        <w:rPr>
          <w:b/>
          <w:bCs/>
        </w:rPr>
        <w:t>_______</w:t>
      </w:r>
      <w:r w:rsidR="00E33D01" w:rsidRPr="00FE343F">
        <w:rPr>
          <w:b/>
          <w:bCs/>
        </w:rPr>
        <w:t>_</w:t>
      </w:r>
      <w:r w:rsidR="00943479" w:rsidRPr="00FE343F">
        <w:rPr>
          <w:color w:val="FF0000"/>
        </w:rPr>
        <w:t xml:space="preserve"> Divulgativo</w:t>
      </w:r>
      <w:r w:rsidR="00943479" w:rsidRPr="00FE343F">
        <w:rPr>
          <w:b/>
          <w:bCs/>
        </w:rPr>
        <w:t xml:space="preserve"> </w:t>
      </w:r>
      <w:r w:rsidR="00E33D01" w:rsidRPr="00FE343F">
        <w:rPr>
          <w:b/>
          <w:bCs/>
        </w:rPr>
        <w:t>______________</w:t>
      </w:r>
      <w:r w:rsidR="002D44BD" w:rsidRPr="00FE343F">
        <w:rPr>
          <w:b/>
          <w:bCs/>
        </w:rPr>
        <w:t xml:space="preserve"> </w:t>
      </w:r>
      <w:r w:rsidR="009E6AA2" w:rsidRPr="00FE343F">
        <w:rPr>
          <w:b/>
          <w:bCs/>
        </w:rPr>
        <w:t xml:space="preserve">        </w:t>
      </w:r>
      <w:r w:rsidR="002D44BD" w:rsidRPr="00FE343F">
        <w:rPr>
          <w:b/>
          <w:bCs/>
        </w:rPr>
        <w:t xml:space="preserve"> </w:t>
      </w:r>
      <w:r w:rsidR="003D72AC" w:rsidRPr="00FE343F">
        <w:rPr>
          <w:b/>
          <w:bCs/>
        </w:rPr>
        <w:t xml:space="preserve">      </w:t>
      </w:r>
      <w:r w:rsidR="002D44BD" w:rsidRPr="00FE343F">
        <w:rPr>
          <w:b/>
          <w:bCs/>
        </w:rPr>
        <w:t xml:space="preserve">  </w:t>
      </w:r>
      <w:r w:rsidR="00E33D01" w:rsidRPr="00FE343F">
        <w:rPr>
          <w:b/>
          <w:bCs/>
        </w:rPr>
        <w:t xml:space="preserve">  </w:t>
      </w:r>
      <w:r w:rsidR="00FE343F">
        <w:rPr>
          <w:b/>
          <w:bCs/>
        </w:rPr>
        <w:t xml:space="preserve">2. </w:t>
      </w:r>
      <w:r w:rsidR="002D44BD" w:rsidRPr="00FE343F">
        <w:rPr>
          <w:b/>
          <w:bCs/>
        </w:rPr>
        <w:t xml:space="preserve"> _______</w:t>
      </w:r>
      <w:r w:rsidR="00943479" w:rsidRPr="00FE343F">
        <w:rPr>
          <w:color w:val="FF0000"/>
        </w:rPr>
        <w:t xml:space="preserve"> especializado</w:t>
      </w:r>
      <w:r w:rsidR="00943479" w:rsidRPr="00FE343F">
        <w:rPr>
          <w:b/>
          <w:bCs/>
        </w:rPr>
        <w:t xml:space="preserve"> </w:t>
      </w:r>
      <w:r w:rsidR="002D44BD" w:rsidRPr="00FE343F">
        <w:rPr>
          <w:b/>
          <w:bCs/>
        </w:rPr>
        <w:t>________________</w:t>
      </w:r>
    </w:p>
    <w:p w14:paraId="7FE4A3F8" w14:textId="77777777" w:rsidR="00520705" w:rsidRDefault="00520705" w:rsidP="00E45E41">
      <w:pPr>
        <w:tabs>
          <w:tab w:val="left" w:pos="993"/>
        </w:tabs>
        <w:jc w:val="both"/>
        <w:rPr>
          <w:b/>
          <w:bCs/>
        </w:rPr>
      </w:pPr>
    </w:p>
    <w:p w14:paraId="01735CCE" w14:textId="77777777" w:rsidR="00520705" w:rsidRDefault="00520705" w:rsidP="00E45E41">
      <w:pPr>
        <w:tabs>
          <w:tab w:val="left" w:pos="993"/>
        </w:tabs>
        <w:jc w:val="both"/>
        <w:rPr>
          <w:b/>
          <w:bCs/>
        </w:rPr>
      </w:pPr>
    </w:p>
    <w:p w14:paraId="41BBFA1E" w14:textId="77777777" w:rsidR="00520705" w:rsidRDefault="00520705" w:rsidP="00E45E41">
      <w:pPr>
        <w:tabs>
          <w:tab w:val="left" w:pos="993"/>
        </w:tabs>
        <w:jc w:val="both"/>
        <w:rPr>
          <w:b/>
          <w:bCs/>
        </w:rPr>
      </w:pPr>
    </w:p>
    <w:p w14:paraId="63771BFA" w14:textId="77777777" w:rsidR="00520705" w:rsidRDefault="00520705" w:rsidP="00E45E41">
      <w:pPr>
        <w:tabs>
          <w:tab w:val="left" w:pos="993"/>
        </w:tabs>
        <w:jc w:val="both"/>
        <w:rPr>
          <w:b/>
          <w:bCs/>
        </w:rPr>
      </w:pPr>
    </w:p>
    <w:p w14:paraId="6B792B45" w14:textId="77777777" w:rsidR="00520705" w:rsidRDefault="00520705" w:rsidP="00E45E41">
      <w:pPr>
        <w:tabs>
          <w:tab w:val="left" w:pos="993"/>
        </w:tabs>
        <w:jc w:val="both"/>
        <w:rPr>
          <w:b/>
          <w:bCs/>
        </w:rPr>
      </w:pPr>
    </w:p>
    <w:p w14:paraId="227DF406" w14:textId="77777777" w:rsidR="00B36200" w:rsidRDefault="00B36200" w:rsidP="00D46BF2">
      <w:pPr>
        <w:tabs>
          <w:tab w:val="left" w:pos="3210"/>
          <w:tab w:val="left" w:pos="4050"/>
        </w:tabs>
        <w:jc w:val="both"/>
        <w:rPr>
          <w:color w:val="FF0000"/>
        </w:rPr>
      </w:pPr>
    </w:p>
    <w:p w14:paraId="55074AB1" w14:textId="77777777" w:rsidR="00E33D01" w:rsidRDefault="00E33D01" w:rsidP="00D46BF2">
      <w:pPr>
        <w:tabs>
          <w:tab w:val="left" w:pos="3210"/>
          <w:tab w:val="left" w:pos="4050"/>
        </w:tabs>
        <w:jc w:val="both"/>
        <w:rPr>
          <w:color w:val="FF0000"/>
        </w:rPr>
      </w:pPr>
    </w:p>
    <w:p w14:paraId="13C95134" w14:textId="77777777" w:rsidR="00E33D01" w:rsidRPr="00DC2356" w:rsidRDefault="00E33D01" w:rsidP="00D46BF2">
      <w:pPr>
        <w:tabs>
          <w:tab w:val="left" w:pos="3210"/>
          <w:tab w:val="left" w:pos="4050"/>
        </w:tabs>
        <w:jc w:val="both"/>
        <w:rPr>
          <w:color w:val="FF0000"/>
        </w:rPr>
      </w:pPr>
    </w:p>
    <w:p w14:paraId="2D3CF6C2" w14:textId="77777777" w:rsidR="00980DD1" w:rsidRPr="00010A8E" w:rsidRDefault="00010A8E" w:rsidP="00010A8E">
      <w:pPr>
        <w:pStyle w:val="Prrafodelista"/>
        <w:numPr>
          <w:ilvl w:val="0"/>
          <w:numId w:val="26"/>
        </w:numPr>
        <w:tabs>
          <w:tab w:val="left" w:pos="284"/>
        </w:tabs>
        <w:ind w:hanging="3788"/>
        <w:jc w:val="both"/>
        <w:rPr>
          <w:b/>
          <w:bCs/>
          <w:sz w:val="28"/>
          <w:szCs w:val="28"/>
        </w:rPr>
      </w:pPr>
      <w:r w:rsidRPr="00010A8E">
        <w:rPr>
          <w:b/>
          <w:bCs/>
          <w:sz w:val="28"/>
          <w:szCs w:val="28"/>
        </w:rPr>
        <w:t>LA ESTRUCTURA GLOBAL DE UN TEXTO EXPOSITIVO</w:t>
      </w:r>
    </w:p>
    <w:p w14:paraId="16D3332A" w14:textId="77777777" w:rsidR="00980DD1" w:rsidRPr="00010A8E" w:rsidRDefault="00980DD1" w:rsidP="00980DD1">
      <w:pPr>
        <w:tabs>
          <w:tab w:val="left" w:pos="3210"/>
        </w:tabs>
        <w:jc w:val="both"/>
      </w:pPr>
      <w:r w:rsidRPr="00010A8E">
        <w:t>La organización del discurso expositivo presenta un orden de la información o de las ideas de manera progresiva en cada uno de los párrafos. Cada párrafo desarrolla una idea principal que está relacionada con las ideas de los otros párrafos y con el tema que le da sentido.</w:t>
      </w:r>
    </w:p>
    <w:p w14:paraId="3F5E9F0F" w14:textId="77777777" w:rsidR="00204DB9" w:rsidRDefault="00980DD1" w:rsidP="00E559B8">
      <w:pPr>
        <w:tabs>
          <w:tab w:val="left" w:pos="3210"/>
        </w:tabs>
        <w:jc w:val="both"/>
      </w:pPr>
      <w:r w:rsidRPr="00010A8E">
        <w:t>Además, el texto presenta una estructura básica constituida por</w:t>
      </w:r>
      <w:r w:rsidR="00E33D01">
        <w:t>:</w:t>
      </w:r>
    </w:p>
    <w:p w14:paraId="2C08E342" w14:textId="77777777" w:rsidR="00EC2FCC" w:rsidRPr="00C36297" w:rsidRDefault="00010A8E" w:rsidP="00E559B8">
      <w:pPr>
        <w:tabs>
          <w:tab w:val="left" w:pos="3210"/>
        </w:tabs>
        <w:jc w:val="both"/>
      </w:pPr>
      <w:r>
        <w:rPr>
          <w:noProof/>
          <w:lang w:val="es-ES" w:eastAsia="es-ES"/>
        </w:rPr>
        <w:drawing>
          <wp:inline distT="0" distB="0" distL="0" distR="0" wp14:anchorId="7866E6E4" wp14:editId="1EB4AD1F">
            <wp:extent cx="6324600" cy="2571750"/>
            <wp:effectExtent l="76200" t="25400" r="76200" b="444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C032886" w14:textId="77777777" w:rsidR="00FE7C53" w:rsidRDefault="00FE7C53" w:rsidP="00FE7C53">
      <w:pPr>
        <w:pBdr>
          <w:bottom w:val="single" w:sz="4" w:space="1" w:color="auto"/>
        </w:pBdr>
        <w:tabs>
          <w:tab w:val="left" w:pos="3210"/>
        </w:tabs>
        <w:jc w:val="both"/>
        <w:rPr>
          <w:b/>
          <w:bCs/>
        </w:rPr>
      </w:pPr>
      <w:r>
        <w:rPr>
          <w:b/>
          <w:bCs/>
        </w:rPr>
        <w:lastRenderedPageBreak/>
        <w:t>TEXTO 4</w:t>
      </w:r>
    </w:p>
    <w:p w14:paraId="50369CCE" w14:textId="77777777" w:rsidR="00EC2FCC" w:rsidRDefault="00F52A9B" w:rsidP="00FE7C53">
      <w:pPr>
        <w:pBdr>
          <w:left w:val="single" w:sz="4" w:space="4" w:color="auto"/>
        </w:pBdr>
        <w:tabs>
          <w:tab w:val="left" w:pos="3210"/>
        </w:tabs>
        <w:jc w:val="both"/>
        <w:rPr>
          <w:b/>
          <w:bCs/>
        </w:rPr>
      </w:pPr>
      <w:r w:rsidRPr="00F52A9B">
        <w:rPr>
          <w:noProof/>
          <w:lang w:val="es-ES" w:eastAsia="es-ES"/>
        </w:rPr>
        <w:drawing>
          <wp:anchor distT="0" distB="0" distL="114300" distR="114300" simplePos="0" relativeHeight="251686912" behindDoc="1" locked="0" layoutInCell="1" allowOverlap="1" wp14:anchorId="14622E25" wp14:editId="1590F78B">
            <wp:simplePos x="0" y="0"/>
            <wp:positionH relativeFrom="column">
              <wp:posOffset>4642485</wp:posOffset>
            </wp:positionH>
            <wp:positionV relativeFrom="paragraph">
              <wp:posOffset>8255</wp:posOffset>
            </wp:positionV>
            <wp:extent cx="1562100" cy="914400"/>
            <wp:effectExtent l="0" t="0" r="0" b="0"/>
            <wp:wrapTight wrapText="bothSides">
              <wp:wrapPolygon edited="0">
                <wp:start x="1054" y="0"/>
                <wp:lineTo x="0" y="900"/>
                <wp:lineTo x="0" y="20700"/>
                <wp:lineTo x="1054" y="21150"/>
                <wp:lineTo x="20283" y="21150"/>
                <wp:lineTo x="21337" y="20700"/>
                <wp:lineTo x="21337" y="900"/>
                <wp:lineTo x="20283" y="0"/>
                <wp:lineTo x="1054"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62100" cy="91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D7F34">
        <w:rPr>
          <w:b/>
          <w:bCs/>
        </w:rPr>
        <w:t>LEE</w:t>
      </w:r>
      <w:r w:rsidR="00F218EB">
        <w:rPr>
          <w:b/>
          <w:bCs/>
        </w:rPr>
        <w:t xml:space="preserve"> EL SIGUIENTE EJEMPLO:</w:t>
      </w:r>
    </w:p>
    <w:p w14:paraId="5A2A7C0D" w14:textId="77777777" w:rsidR="00322611" w:rsidRDefault="00322611" w:rsidP="00FE7C53">
      <w:pPr>
        <w:pBdr>
          <w:top w:val="single" w:sz="4" w:space="1" w:color="auto"/>
          <w:left w:val="single" w:sz="4" w:space="4" w:color="auto"/>
        </w:pBdr>
        <w:tabs>
          <w:tab w:val="left" w:pos="3210"/>
        </w:tabs>
        <w:jc w:val="both"/>
      </w:pPr>
      <w:r>
        <w:t>Arte en el espacio público</w:t>
      </w:r>
    </w:p>
    <w:p w14:paraId="2AE5EA2C" w14:textId="77777777" w:rsidR="00322611" w:rsidRPr="00322611" w:rsidRDefault="00CC4EC5" w:rsidP="00FE7C53">
      <w:pPr>
        <w:pBdr>
          <w:left w:val="single" w:sz="4" w:space="4" w:color="auto"/>
        </w:pBdr>
        <w:tabs>
          <w:tab w:val="left" w:pos="3210"/>
        </w:tabs>
        <w:ind w:right="3170"/>
        <w:jc w:val="both"/>
        <w:rPr>
          <w:b/>
          <w:bCs/>
          <w:sz w:val="28"/>
          <w:szCs w:val="28"/>
        </w:rPr>
      </w:pPr>
      <w:r>
        <w:rPr>
          <w:b/>
          <w:bCs/>
          <w:noProof/>
          <w:sz w:val="28"/>
          <w:szCs w:val="28"/>
          <w:lang w:val="es-ES" w:eastAsia="es-ES"/>
        </w:rPr>
        <mc:AlternateContent>
          <mc:Choice Requires="wps">
            <w:drawing>
              <wp:anchor distT="0" distB="0" distL="114300" distR="114300" simplePos="0" relativeHeight="251687936" behindDoc="0" locked="0" layoutInCell="1" allowOverlap="1" wp14:anchorId="75754883" wp14:editId="2F6BD28F">
                <wp:simplePos x="0" y="0"/>
                <wp:positionH relativeFrom="column">
                  <wp:posOffset>4451985</wp:posOffset>
                </wp:positionH>
                <wp:positionV relativeFrom="paragraph">
                  <wp:posOffset>160655</wp:posOffset>
                </wp:positionV>
                <wp:extent cx="114300" cy="1257300"/>
                <wp:effectExtent l="0" t="0" r="19050" b="19050"/>
                <wp:wrapNone/>
                <wp:docPr id="24" name="Cerrar corchete 24"/>
                <wp:cNvGraphicFramePr/>
                <a:graphic xmlns:a="http://schemas.openxmlformats.org/drawingml/2006/main">
                  <a:graphicData uri="http://schemas.microsoft.com/office/word/2010/wordprocessingShape">
                    <wps:wsp>
                      <wps:cNvSpPr/>
                      <wps:spPr>
                        <a:xfrm>
                          <a:off x="0" y="0"/>
                          <a:ext cx="114300" cy="1257300"/>
                        </a:xfrm>
                        <a:prstGeom prst="rightBracket">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63AAB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4" o:spid="_x0000_s1026" type="#_x0000_t86" style="position:absolute;margin-left:350.55pt;margin-top:12.65pt;width:9pt;height:9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" adj="164" strokecolor="#ed7d31 [3205]" strokeweight="1.5pt">
                <v:stroke joinstyle="miter"/>
              </v:shape>
            </w:pict>
          </mc:Fallback>
        </mc:AlternateContent>
      </w:r>
      <w:r w:rsidR="00322611" w:rsidRPr="00322611">
        <w:rPr>
          <w:b/>
          <w:bCs/>
          <w:sz w:val="28"/>
          <w:szCs w:val="28"/>
        </w:rPr>
        <w:t>GRAFITIS</w:t>
      </w:r>
    </w:p>
    <w:p w14:paraId="51555F98" w14:textId="77777777" w:rsidR="00F04A20" w:rsidRPr="007D2B3F" w:rsidRDefault="00B01ACC" w:rsidP="00FE7C53">
      <w:pPr>
        <w:pBdr>
          <w:left w:val="single" w:sz="4" w:space="4" w:color="auto"/>
        </w:pBdr>
        <w:tabs>
          <w:tab w:val="left" w:pos="3210"/>
        </w:tabs>
        <w:ind w:right="3170"/>
        <w:jc w:val="both"/>
        <w:rPr>
          <w:b/>
          <w:bCs/>
          <w:color w:val="ED7D31" w:themeColor="accent2"/>
        </w:rPr>
      </w:pPr>
      <w:r>
        <w:rPr>
          <w:b/>
          <w:bCs/>
          <w:noProof/>
          <w:color w:val="2F5496" w:themeColor="accent1" w:themeShade="BF"/>
          <w:lang w:val="es-ES" w:eastAsia="es-ES"/>
        </w:rPr>
        <mc:AlternateContent>
          <mc:Choice Requires="wps">
            <w:drawing>
              <wp:anchor distT="0" distB="0" distL="114300" distR="114300" simplePos="0" relativeHeight="251688960" behindDoc="0" locked="0" layoutInCell="1" allowOverlap="1" wp14:anchorId="56799349" wp14:editId="11144179">
                <wp:simplePos x="0" y="0"/>
                <wp:positionH relativeFrom="column">
                  <wp:posOffset>4471035</wp:posOffset>
                </wp:positionH>
                <wp:positionV relativeFrom="paragraph">
                  <wp:posOffset>1196341</wp:posOffset>
                </wp:positionV>
                <wp:extent cx="85725" cy="1962150"/>
                <wp:effectExtent l="0" t="0" r="28575" b="19050"/>
                <wp:wrapNone/>
                <wp:docPr id="25" name="Cerrar corchete 25"/>
                <wp:cNvGraphicFramePr/>
                <a:graphic xmlns:a="http://schemas.openxmlformats.org/drawingml/2006/main">
                  <a:graphicData uri="http://schemas.microsoft.com/office/word/2010/wordprocessingShape">
                    <wps:wsp>
                      <wps:cNvSpPr/>
                      <wps:spPr>
                        <a:xfrm>
                          <a:off x="0" y="0"/>
                          <a:ext cx="85725" cy="1962150"/>
                        </a:xfrm>
                        <a:prstGeom prst="rightBracket">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42543" id="Cerrar corchete 25" o:spid="_x0000_s1026" type="#_x0000_t86" style="position:absolute;margin-left:352.05pt;margin-top:94.2pt;width:6.75pt;height:15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" adj="79" strokecolor="#4472c4 [3204]" strokeweight="1.5pt">
                <v:stroke joinstyle="miter"/>
              </v:shape>
            </w:pict>
          </mc:Fallback>
        </mc:AlternateContent>
      </w:r>
      <w:r w:rsidR="00CC4EC5">
        <w:rPr>
          <w:b/>
          <w:bCs/>
          <w:noProof/>
          <w:color w:val="ED7D31" w:themeColor="accent2"/>
          <w:lang w:val="es-ES" w:eastAsia="es-ES"/>
        </w:rPr>
        <mc:AlternateContent>
          <mc:Choice Requires="wps">
            <w:drawing>
              <wp:anchor distT="0" distB="0" distL="114300" distR="114300" simplePos="0" relativeHeight="251691008" behindDoc="0" locked="0" layoutInCell="1" allowOverlap="1" wp14:anchorId="51206C4A" wp14:editId="63E72899">
                <wp:simplePos x="0" y="0"/>
                <wp:positionH relativeFrom="margin">
                  <wp:align>right</wp:align>
                </wp:positionH>
                <wp:positionV relativeFrom="paragraph">
                  <wp:posOffset>224790</wp:posOffset>
                </wp:positionV>
                <wp:extent cx="1571625" cy="495300"/>
                <wp:effectExtent l="0" t="0" r="28575" b="19050"/>
                <wp:wrapNone/>
                <wp:docPr id="27" name="Rectángulo: esquinas redondeadas 27"/>
                <wp:cNvGraphicFramePr/>
                <a:graphic xmlns:a="http://schemas.openxmlformats.org/drawingml/2006/main">
                  <a:graphicData uri="http://schemas.microsoft.com/office/word/2010/wordprocessingShape">
                    <wps:wsp>
                      <wps:cNvSpPr/>
                      <wps:spPr>
                        <a:xfrm>
                          <a:off x="0" y="0"/>
                          <a:ext cx="1571625" cy="495300"/>
                        </a:xfrm>
                        <a:prstGeom prst="round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7467E77B" w14:textId="77777777" w:rsidR="008C20FC" w:rsidRPr="00CC4EC5" w:rsidRDefault="008C20FC" w:rsidP="00CC4EC5">
                            <w:pPr>
                              <w:jc w:val="center"/>
                              <w:rPr>
                                <w:b/>
                                <w:bCs/>
                                <w:color w:val="ED7D31" w:themeColor="accent2"/>
                              </w:rPr>
                            </w:pPr>
                            <w:r w:rsidRPr="00CC4EC5">
                              <w:rPr>
                                <w:b/>
                                <w:bCs/>
                                <w:color w:val="ED7D31" w:themeColor="accent2"/>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27" o:spid="_x0000_s1035" style="position:absolute;left:0;text-align:left;margin-left:72.55pt;margin-top:17.7pt;width:123.75pt;height:39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" fillcolor="white [3201]" strokecolor="#ed7d31 [3205]" strokeweight="1pt">
                <v:stroke joinstyle="miter"/>
                <v:textbox>
                  <w:txbxContent>
                    <w:p w:rsidR="008C20FC" w:rsidRPr="00CC4EC5" w:rsidRDefault="008C20FC" w:rsidP="00CC4EC5">
                      <w:pPr>
                        <w:jc w:val="center"/>
                        <w:rPr>
                          <w:b/>
                          <w:bCs/>
                          <w:color w:val="ED7D31" w:themeColor="accent2"/>
                        </w:rPr>
                      </w:pPr>
                      <w:r w:rsidRPr="00CC4EC5">
                        <w:rPr>
                          <w:b/>
                          <w:bCs/>
                          <w:color w:val="ED7D31" w:themeColor="accent2"/>
                        </w:rPr>
                        <w:t>INTRODUCCIÓN</w:t>
                      </w:r>
                    </w:p>
                  </w:txbxContent>
                </v:textbox>
                <w10:wrap anchorx="margin"/>
              </v:roundrect>
            </w:pict>
          </mc:Fallback>
        </mc:AlternateContent>
      </w:r>
      <w:r w:rsidR="00322611" w:rsidRPr="007D2B3F">
        <w:rPr>
          <w:b/>
          <w:bCs/>
          <w:color w:val="ED7D31" w:themeColor="accent2"/>
        </w:rPr>
        <w:t>Los grafitis, como producto cultural, nacen en Estados Unidos, específicamente en el barrio de Bronx en Nueva York, donde a finales de los años sesenta encontraron sus superficies de inscripción más reconocibles. Ese lugar era poblado principalmente por inmigrantes afroamericanos y latinos, que convivían bajo la marginalidad de la pobreza y la violencia de las pandillas en la ciudad.</w:t>
      </w:r>
    </w:p>
    <w:p w14:paraId="53411A3E" w14:textId="77777777" w:rsidR="00322611" w:rsidRPr="007D2B3F" w:rsidRDefault="00CC4EC5" w:rsidP="00FE7C53">
      <w:pPr>
        <w:pBdr>
          <w:left w:val="single" w:sz="4" w:space="4" w:color="auto"/>
        </w:pBdr>
        <w:tabs>
          <w:tab w:val="left" w:pos="3210"/>
        </w:tabs>
        <w:ind w:right="3170"/>
        <w:jc w:val="both"/>
        <w:rPr>
          <w:b/>
          <w:bCs/>
          <w:color w:val="2F5496" w:themeColor="accent1" w:themeShade="BF"/>
        </w:rPr>
      </w:pPr>
      <w:r>
        <w:rPr>
          <w:b/>
          <w:bCs/>
          <w:noProof/>
          <w:color w:val="2F5496" w:themeColor="accent1" w:themeShade="BF"/>
          <w:lang w:val="es-ES" w:eastAsia="es-ES"/>
        </w:rPr>
        <mc:AlternateContent>
          <mc:Choice Requires="wps">
            <w:drawing>
              <wp:anchor distT="0" distB="0" distL="114300" distR="114300" simplePos="0" relativeHeight="251692032" behindDoc="0" locked="0" layoutInCell="1" allowOverlap="1" wp14:anchorId="360D6DFE" wp14:editId="3C417F24">
                <wp:simplePos x="0" y="0"/>
                <wp:positionH relativeFrom="margin">
                  <wp:align>right</wp:align>
                </wp:positionH>
                <wp:positionV relativeFrom="paragraph">
                  <wp:posOffset>657225</wp:posOffset>
                </wp:positionV>
                <wp:extent cx="1581150" cy="552450"/>
                <wp:effectExtent l="0" t="0" r="19050" b="19050"/>
                <wp:wrapNone/>
                <wp:docPr id="28" name="Rectángulo: esquinas redondeadas 28"/>
                <wp:cNvGraphicFramePr/>
                <a:graphic xmlns:a="http://schemas.openxmlformats.org/drawingml/2006/main">
                  <a:graphicData uri="http://schemas.microsoft.com/office/word/2010/wordprocessingShape">
                    <wps:wsp>
                      <wps:cNvSpPr/>
                      <wps:spPr>
                        <a:xfrm>
                          <a:off x="0" y="0"/>
                          <a:ext cx="1581150" cy="552450"/>
                        </a:xfrm>
                        <a:prstGeom prst="round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194C7AB" w14:textId="77777777" w:rsidR="008C20FC" w:rsidRPr="00CC4EC5" w:rsidRDefault="008C20FC" w:rsidP="00CC4EC5">
                            <w:pPr>
                              <w:jc w:val="center"/>
                              <w:rPr>
                                <w:b/>
                                <w:bCs/>
                                <w:color w:val="2E74B5" w:themeColor="accent5" w:themeShade="BF"/>
                              </w:rPr>
                            </w:pPr>
                            <w:r w:rsidRPr="00CC4EC5">
                              <w:rPr>
                                <w:b/>
                                <w:bCs/>
                                <w:color w:val="2E74B5" w:themeColor="accent5" w:themeShade="BF"/>
                              </w:rPr>
                              <w:t>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28" o:spid="_x0000_s1036" style="position:absolute;left:0;text-align:left;margin-left:73.3pt;margin-top:51.75pt;width:124.5pt;height:43.5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" fillcolor="white [3201]" strokecolor="#2f5496 [2404]" strokeweight="1pt">
                <v:stroke joinstyle="miter"/>
                <v:textbox>
                  <w:txbxContent>
                    <w:p w:rsidR="008C20FC" w:rsidRPr="00CC4EC5" w:rsidRDefault="008C20FC" w:rsidP="00CC4EC5">
                      <w:pPr>
                        <w:jc w:val="center"/>
                        <w:rPr>
                          <w:b/>
                          <w:bCs/>
                          <w:color w:val="2E74B5" w:themeColor="accent5" w:themeShade="BF"/>
                        </w:rPr>
                      </w:pPr>
                      <w:r w:rsidRPr="00CC4EC5">
                        <w:rPr>
                          <w:b/>
                          <w:bCs/>
                          <w:color w:val="2E74B5" w:themeColor="accent5" w:themeShade="BF"/>
                        </w:rPr>
                        <w:t>DESARROLLO</w:t>
                      </w:r>
                    </w:p>
                  </w:txbxContent>
                </v:textbox>
                <w10:wrap anchorx="margin"/>
              </v:roundrect>
            </w:pict>
          </mc:Fallback>
        </mc:AlternateContent>
      </w:r>
      <w:r w:rsidR="00322611" w:rsidRPr="007D2B3F">
        <w:rPr>
          <w:b/>
          <w:bCs/>
          <w:color w:val="2F5496" w:themeColor="accent1" w:themeShade="BF"/>
        </w:rPr>
        <w:t>Los grafitis son, en términos generales, escritos que dejan registro del nombre de su autor, también denominado tag. Se realizan principalmente con pintura en aerosol, haciendo en algunos casos variaciones con látex, esmaltes e incluso plumones.</w:t>
      </w:r>
    </w:p>
    <w:p w14:paraId="03989611" w14:textId="77777777" w:rsidR="00322611" w:rsidRPr="007D2B3F" w:rsidRDefault="00CC4EC5" w:rsidP="00FE7C53">
      <w:pPr>
        <w:pBdr>
          <w:left w:val="single" w:sz="4" w:space="4" w:color="auto"/>
        </w:pBdr>
        <w:tabs>
          <w:tab w:val="left" w:pos="3210"/>
        </w:tabs>
        <w:ind w:right="3170"/>
        <w:jc w:val="both"/>
        <w:rPr>
          <w:b/>
          <w:bCs/>
          <w:color w:val="2F5496" w:themeColor="accent1" w:themeShade="BF"/>
        </w:rPr>
      </w:pPr>
      <w:r>
        <w:rPr>
          <w:b/>
          <w:bCs/>
          <w:noProof/>
          <w:color w:val="2F5496" w:themeColor="accent1" w:themeShade="BF"/>
          <w:lang w:val="es-ES" w:eastAsia="es-ES"/>
        </w:rPr>
        <mc:AlternateContent>
          <mc:Choice Requires="wps">
            <w:drawing>
              <wp:anchor distT="0" distB="0" distL="114300" distR="114300" simplePos="0" relativeHeight="251689984" behindDoc="0" locked="0" layoutInCell="1" allowOverlap="1" wp14:anchorId="37B76810" wp14:editId="121FFB71">
                <wp:simplePos x="0" y="0"/>
                <wp:positionH relativeFrom="column">
                  <wp:posOffset>4471035</wp:posOffset>
                </wp:positionH>
                <wp:positionV relativeFrom="paragraph">
                  <wp:posOffset>1295400</wp:posOffset>
                </wp:positionV>
                <wp:extent cx="85725" cy="1419225"/>
                <wp:effectExtent l="0" t="0" r="28575" b="28575"/>
                <wp:wrapNone/>
                <wp:docPr id="26" name="Cerrar corchete 26"/>
                <wp:cNvGraphicFramePr/>
                <a:graphic xmlns:a="http://schemas.openxmlformats.org/drawingml/2006/main">
                  <a:graphicData uri="http://schemas.microsoft.com/office/word/2010/wordprocessingShape">
                    <wps:wsp>
                      <wps:cNvSpPr/>
                      <wps:spPr>
                        <a:xfrm>
                          <a:off x="0" y="0"/>
                          <a:ext cx="85725" cy="1419225"/>
                        </a:xfrm>
                        <a:prstGeom prst="rightBracket">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572CE" id="Cerrar corchete 26" o:spid="_x0000_s1026" type="#_x0000_t86" style="position:absolute;margin-left:352.05pt;margin-top:102pt;width:6.75pt;height:1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" adj="109" strokecolor="#538135 [2409]" strokeweight="1.5pt">
                <v:stroke joinstyle="miter"/>
              </v:shape>
            </w:pict>
          </mc:Fallback>
        </mc:AlternateContent>
      </w:r>
      <w:r w:rsidR="00322611" w:rsidRPr="007D2B3F">
        <w:rPr>
          <w:b/>
          <w:bCs/>
          <w:color w:val="2F5496" w:themeColor="accent1" w:themeShade="BF"/>
        </w:rPr>
        <w:t>La cultura del grafiti llega a Chile a mediados de los años ochenta, debido a la expansión de la cultura estadounidense a través del cine, las revistas y la televisión abierta. De ahí en adelante, los grupos de grafiteros o crews chilenos se fueron popularizando, llenando las calles no solo de tags y escritos, sino también de representaciones de personas, lugares y animales, rememorando en cierta medida las prácticas de las brigadas muralistas en Chile.</w:t>
      </w:r>
    </w:p>
    <w:p w14:paraId="0FC1BFFA" w14:textId="77777777" w:rsidR="00F04A20" w:rsidRPr="007D2B3F" w:rsidRDefault="00CC4EC5" w:rsidP="00FE7C53">
      <w:pPr>
        <w:pBdr>
          <w:left w:val="single" w:sz="4" w:space="4" w:color="auto"/>
        </w:pBdr>
        <w:tabs>
          <w:tab w:val="left" w:pos="3210"/>
        </w:tabs>
        <w:ind w:right="3170"/>
        <w:jc w:val="both"/>
        <w:rPr>
          <w:b/>
          <w:bCs/>
          <w:color w:val="538135" w:themeColor="accent6" w:themeShade="BF"/>
        </w:rPr>
      </w:pPr>
      <w:r>
        <w:rPr>
          <w:b/>
          <w:bCs/>
          <w:noProof/>
          <w:color w:val="538135" w:themeColor="accent6" w:themeShade="BF"/>
          <w:lang w:val="es-ES" w:eastAsia="es-ES"/>
        </w:rPr>
        <mc:AlternateContent>
          <mc:Choice Requires="wps">
            <w:drawing>
              <wp:anchor distT="0" distB="0" distL="114300" distR="114300" simplePos="0" relativeHeight="251693056" behindDoc="0" locked="0" layoutInCell="1" allowOverlap="1" wp14:anchorId="6FFDD86B" wp14:editId="78646DD0">
                <wp:simplePos x="0" y="0"/>
                <wp:positionH relativeFrom="margin">
                  <wp:align>right</wp:align>
                </wp:positionH>
                <wp:positionV relativeFrom="paragraph">
                  <wp:posOffset>439420</wp:posOffset>
                </wp:positionV>
                <wp:extent cx="1524000" cy="495300"/>
                <wp:effectExtent l="0" t="0" r="19050" b="19050"/>
                <wp:wrapNone/>
                <wp:docPr id="29" name="Rectángulo: esquinas redondeadas 29"/>
                <wp:cNvGraphicFramePr/>
                <a:graphic xmlns:a="http://schemas.openxmlformats.org/drawingml/2006/main">
                  <a:graphicData uri="http://schemas.microsoft.com/office/word/2010/wordprocessingShape">
                    <wps:wsp>
                      <wps:cNvSpPr/>
                      <wps:spPr>
                        <a:xfrm>
                          <a:off x="0" y="0"/>
                          <a:ext cx="1524000" cy="495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FAD251" w14:textId="77777777" w:rsidR="008C20FC" w:rsidRPr="00CC4EC5" w:rsidRDefault="008C20FC" w:rsidP="00CC4EC5">
                            <w:pPr>
                              <w:jc w:val="center"/>
                              <w:rPr>
                                <w:b/>
                                <w:bCs/>
                                <w:color w:val="538135" w:themeColor="accent6" w:themeShade="BF"/>
                              </w:rPr>
                            </w:pPr>
                            <w:r w:rsidRPr="00CC4EC5">
                              <w:rPr>
                                <w:b/>
                                <w:bCs/>
                                <w:color w:val="538135" w:themeColor="accent6" w:themeShade="BF"/>
                              </w:rPr>
                              <w:t>CONCLUSIÓN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29" o:spid="_x0000_s1037" style="position:absolute;left:0;text-align:left;margin-left:68.8pt;margin-top:34.6pt;width:120pt;height:39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" fillcolor="white [3201]" strokecolor="#70ad47 [3209]" strokeweight="1pt">
                <v:stroke joinstyle="miter"/>
                <v:textbox>
                  <w:txbxContent>
                    <w:p w:rsidR="008C20FC" w:rsidRPr="00CC4EC5" w:rsidRDefault="008C20FC" w:rsidP="00CC4EC5">
                      <w:pPr>
                        <w:jc w:val="center"/>
                        <w:rPr>
                          <w:b/>
                          <w:bCs/>
                          <w:color w:val="538135" w:themeColor="accent6" w:themeShade="BF"/>
                        </w:rPr>
                      </w:pPr>
                      <w:r w:rsidRPr="00CC4EC5">
                        <w:rPr>
                          <w:b/>
                          <w:bCs/>
                          <w:color w:val="538135" w:themeColor="accent6" w:themeShade="BF"/>
                        </w:rPr>
                        <w:t>CONCLUSIÓN</w:t>
                      </w:r>
                    </w:p>
                  </w:txbxContent>
                </v:textbox>
                <w10:wrap anchorx="margin"/>
              </v:roundrect>
            </w:pict>
          </mc:Fallback>
        </mc:AlternateContent>
      </w:r>
      <w:r w:rsidR="00322611" w:rsidRPr="007D2B3F">
        <w:rPr>
          <w:b/>
          <w:bCs/>
          <w:color w:val="538135" w:themeColor="accent6" w:themeShade="BF"/>
        </w:rPr>
        <w:t>En el contexto nacional, los grafitis y murales surgen como manifestaciones de apropiación de la ciudad. Esta acción política reviste una actitud de rebeldía en la que las intervenciones se abren su propio espacio</w:t>
      </w:r>
      <w:r w:rsidR="00FD572F" w:rsidRPr="007D2B3F">
        <w:rPr>
          <w:b/>
          <w:bCs/>
          <w:color w:val="538135" w:themeColor="accent6" w:themeShade="BF"/>
        </w:rPr>
        <w:t>.</w:t>
      </w:r>
      <w:r w:rsidR="00322611" w:rsidRPr="007D2B3F">
        <w:rPr>
          <w:b/>
          <w:bCs/>
          <w:color w:val="538135" w:themeColor="accent6" w:themeShade="BF"/>
        </w:rPr>
        <w:t xml:space="preserve"> </w:t>
      </w:r>
      <w:r w:rsidR="00FD572F" w:rsidRPr="007D2B3F">
        <w:rPr>
          <w:b/>
          <w:bCs/>
          <w:color w:val="538135" w:themeColor="accent6" w:themeShade="BF"/>
        </w:rPr>
        <w:t>E</w:t>
      </w:r>
      <w:r w:rsidR="00322611" w:rsidRPr="007D2B3F">
        <w:rPr>
          <w:b/>
          <w:bCs/>
          <w:color w:val="538135" w:themeColor="accent6" w:themeShade="BF"/>
        </w:rPr>
        <w:t xml:space="preserve">l grafiti </w:t>
      </w:r>
      <w:r w:rsidR="00FD572F" w:rsidRPr="007D2B3F">
        <w:rPr>
          <w:b/>
          <w:bCs/>
          <w:color w:val="538135" w:themeColor="accent6" w:themeShade="BF"/>
        </w:rPr>
        <w:t>va más allá de</w:t>
      </w:r>
      <w:r w:rsidR="00322611" w:rsidRPr="007D2B3F">
        <w:rPr>
          <w:b/>
          <w:bCs/>
          <w:color w:val="538135" w:themeColor="accent6" w:themeShade="BF"/>
        </w:rPr>
        <w:t xml:space="preserve"> la autoría personal o grupal, cambiando el aspecto de la ciudad a una estética popular, </w:t>
      </w:r>
      <w:r w:rsidR="00B64D66" w:rsidRPr="007D2B3F">
        <w:rPr>
          <w:b/>
          <w:bCs/>
          <w:color w:val="538135" w:themeColor="accent6" w:themeShade="BF"/>
        </w:rPr>
        <w:t xml:space="preserve">transformando la pintura en una actividad transgresora que rompe con las ideas tradicionales de </w:t>
      </w:r>
      <w:r w:rsidR="00322611" w:rsidRPr="007D2B3F">
        <w:rPr>
          <w:b/>
          <w:bCs/>
          <w:color w:val="538135" w:themeColor="accent6" w:themeShade="BF"/>
        </w:rPr>
        <w:t>pulcritud, embellecimiento y orden de la ciudad</w:t>
      </w:r>
      <w:r w:rsidR="00B64D66" w:rsidRPr="007D2B3F">
        <w:rPr>
          <w:b/>
          <w:bCs/>
          <w:color w:val="538135" w:themeColor="accent6" w:themeShade="BF"/>
        </w:rPr>
        <w:t>.</w:t>
      </w:r>
    </w:p>
    <w:p w14:paraId="16EE9D55" w14:textId="77777777" w:rsidR="002A63C3" w:rsidRDefault="001D41D3" w:rsidP="00FE7C53">
      <w:pPr>
        <w:pBdr>
          <w:left w:val="single" w:sz="4" w:space="4" w:color="auto"/>
        </w:pBdr>
        <w:tabs>
          <w:tab w:val="left" w:pos="3210"/>
        </w:tabs>
        <w:ind w:right="3170"/>
        <w:jc w:val="right"/>
        <w:rPr>
          <w:sz w:val="20"/>
          <w:szCs w:val="20"/>
        </w:rPr>
      </w:pPr>
      <w:hyperlink r:id="rId29" w:history="1">
        <w:r w:rsidR="002A63C3" w:rsidRPr="002A63C3">
          <w:rPr>
            <w:rStyle w:val="Hipervnculo"/>
            <w:sz w:val="20"/>
            <w:szCs w:val="20"/>
          </w:rPr>
          <w:t>http://www.memoriachilena.gob.cl/602/w3-article-132285.html</w:t>
        </w:r>
      </w:hyperlink>
      <w:r w:rsidR="002A63C3" w:rsidRPr="002A63C3">
        <w:rPr>
          <w:sz w:val="20"/>
          <w:szCs w:val="20"/>
        </w:rPr>
        <w:t xml:space="preserve"> (texto adaptado)</w:t>
      </w:r>
    </w:p>
    <w:p w14:paraId="5B16929B" w14:textId="77777777" w:rsidR="009D7D90" w:rsidRPr="002A63C3" w:rsidRDefault="009D7D90" w:rsidP="00FE7C53">
      <w:pPr>
        <w:pBdr>
          <w:left w:val="single" w:sz="4" w:space="4" w:color="auto"/>
        </w:pBdr>
        <w:tabs>
          <w:tab w:val="left" w:pos="3210"/>
        </w:tabs>
        <w:ind w:right="3170"/>
        <w:jc w:val="right"/>
        <w:rPr>
          <w:sz w:val="20"/>
          <w:szCs w:val="20"/>
        </w:rPr>
      </w:pPr>
    </w:p>
    <w:p w14:paraId="0C031E27" w14:textId="77777777" w:rsidR="00A9086C" w:rsidRPr="00C36297" w:rsidRDefault="00A9086C" w:rsidP="00C36297">
      <w:pPr>
        <w:tabs>
          <w:tab w:val="left" w:pos="855"/>
        </w:tabs>
        <w:spacing w:after="0" w:line="240" w:lineRule="auto"/>
        <w:jc w:val="both"/>
        <w:rPr>
          <w:b/>
          <w:bCs/>
          <w:i/>
          <w:iCs/>
        </w:rPr>
      </w:pPr>
    </w:p>
    <w:p w14:paraId="6EA86979" w14:textId="77777777" w:rsidR="00C36297" w:rsidRPr="00367F6C" w:rsidRDefault="00367F6C" w:rsidP="00014ED2">
      <w:pPr>
        <w:pStyle w:val="Prrafodelista"/>
        <w:numPr>
          <w:ilvl w:val="0"/>
          <w:numId w:val="26"/>
        </w:numPr>
        <w:tabs>
          <w:tab w:val="left" w:pos="426"/>
        </w:tabs>
        <w:spacing w:after="0" w:line="240" w:lineRule="auto"/>
        <w:ind w:left="0" w:firstLine="284"/>
        <w:jc w:val="both"/>
        <w:rPr>
          <w:b/>
          <w:bCs/>
          <w:sz w:val="28"/>
          <w:szCs w:val="28"/>
        </w:rPr>
      </w:pPr>
      <w:r w:rsidRPr="00367F6C">
        <w:rPr>
          <w:b/>
          <w:bCs/>
          <w:sz w:val="28"/>
          <w:szCs w:val="28"/>
        </w:rPr>
        <w:t>FORMAS DISCURSIVAS BÁSICAS DEL TEXTO EXPOSITIVO</w:t>
      </w:r>
    </w:p>
    <w:p w14:paraId="4DE346B6" w14:textId="77777777" w:rsidR="00671761" w:rsidRDefault="00671761" w:rsidP="001D5FC5">
      <w:pPr>
        <w:spacing w:after="0" w:line="240" w:lineRule="auto"/>
        <w:rPr>
          <w:rFonts w:cs="Arial"/>
          <w:shd w:val="clear" w:color="auto" w:fill="FFFFFF"/>
        </w:rPr>
      </w:pPr>
      <w:r w:rsidRPr="007F00E4">
        <w:rPr>
          <w:rFonts w:cs="Arial"/>
          <w:shd w:val="clear" w:color="auto" w:fill="FFFFFF"/>
        </w:rPr>
        <w:t>El discurso expositivo utiliza cinco formas básicas para entregar y exponer el contenido de su exposición.</w:t>
      </w:r>
      <w:r w:rsidR="005513BB" w:rsidRPr="007F00E4">
        <w:rPr>
          <w:rFonts w:cs="Arial"/>
          <w:shd w:val="clear" w:color="auto" w:fill="FFFFFF"/>
        </w:rPr>
        <w:t xml:space="preserve"> Estas son:</w:t>
      </w:r>
      <w:r w:rsidR="00FD5C2D" w:rsidRPr="00FD5C2D">
        <w:rPr>
          <w:noProof/>
        </w:rPr>
        <w:t xml:space="preserve"> </w:t>
      </w:r>
    </w:p>
    <w:p w14:paraId="231C826B" w14:textId="77777777" w:rsidR="001D5FC5" w:rsidRPr="007F00E4" w:rsidRDefault="00FD5C2D" w:rsidP="001D5FC5">
      <w:pPr>
        <w:spacing w:after="0" w:line="240" w:lineRule="auto"/>
        <w:rPr>
          <w:b/>
          <w:bCs/>
        </w:rPr>
      </w:pPr>
      <w:r w:rsidRPr="00FD5C2D">
        <w:rPr>
          <w:noProof/>
          <w:lang w:val="es-ES" w:eastAsia="es-ES"/>
        </w:rPr>
        <w:drawing>
          <wp:anchor distT="0" distB="0" distL="114300" distR="114300" simplePos="0" relativeHeight="251697152" behindDoc="1" locked="0" layoutInCell="1" allowOverlap="1" wp14:anchorId="3FD5C8F6" wp14:editId="078B5DB6">
            <wp:simplePos x="0" y="0"/>
            <wp:positionH relativeFrom="column">
              <wp:posOffset>4928235</wp:posOffset>
            </wp:positionH>
            <wp:positionV relativeFrom="paragraph">
              <wp:posOffset>117475</wp:posOffset>
            </wp:positionV>
            <wp:extent cx="834127" cy="792000"/>
            <wp:effectExtent l="133350" t="152400" r="137795" b="160655"/>
            <wp:wrapTight wrapText="bothSides">
              <wp:wrapPolygon edited="0">
                <wp:start x="20697" y="-729"/>
                <wp:lineTo x="6105" y="-8344"/>
                <wp:lineTo x="2598" y="-894"/>
                <wp:lineTo x="829" y="-1817"/>
                <wp:lineTo x="-2677" y="5633"/>
                <wp:lineTo x="-908" y="6556"/>
                <wp:lineTo x="-4415" y="14005"/>
                <wp:lineTo x="-877" y="15851"/>
                <wp:lineTo x="-1081" y="20965"/>
                <wp:lineTo x="1572" y="22349"/>
                <wp:lineTo x="2234" y="22114"/>
                <wp:lineTo x="11062" y="22082"/>
                <wp:lineTo x="22309" y="19251"/>
                <wp:lineTo x="22466" y="194"/>
                <wp:lineTo x="20697" y="-729"/>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20018190">
                      <a:off x="0" y="0"/>
                      <a:ext cx="834127" cy="792000"/>
                    </a:xfrm>
                    <a:prstGeom prst="rect">
                      <a:avLst/>
                    </a:prstGeom>
                  </pic:spPr>
                </pic:pic>
              </a:graphicData>
            </a:graphic>
            <wp14:sizeRelH relativeFrom="margin">
              <wp14:pctWidth>0</wp14:pctWidth>
            </wp14:sizeRelH>
            <wp14:sizeRelV relativeFrom="margin">
              <wp14:pctHeight>0</wp14:pctHeight>
            </wp14:sizeRelV>
          </wp:anchor>
        </w:drawing>
      </w:r>
    </w:p>
    <w:p w14:paraId="17C41598" w14:textId="77777777" w:rsidR="00C530C4" w:rsidRPr="005E4947" w:rsidRDefault="005E4947" w:rsidP="001D5FC5">
      <w:pPr>
        <w:spacing w:after="0" w:line="240" w:lineRule="auto"/>
        <w:rPr>
          <w:b/>
          <w:shd w:val="clear" w:color="auto" w:fill="FFFFFF"/>
        </w:rPr>
      </w:pPr>
      <w:r w:rsidRPr="00D6361C">
        <w:rPr>
          <w:b/>
          <w:shd w:val="clear" w:color="auto" w:fill="FFFFFF"/>
        </w:rPr>
        <w:t xml:space="preserve">Definición:                                                             </w:t>
      </w:r>
    </w:p>
    <w:p w14:paraId="587D3013" w14:textId="77777777" w:rsidR="00C530C4" w:rsidRDefault="005E4947" w:rsidP="00E559B8">
      <w:pPr>
        <w:tabs>
          <w:tab w:val="left" w:pos="3210"/>
        </w:tabs>
        <w:jc w:val="both"/>
        <w:rPr>
          <w:b/>
          <w:bCs/>
        </w:rPr>
      </w:pPr>
      <w:r>
        <w:rPr>
          <w:b/>
          <w:bCs/>
          <w:noProof/>
          <w:lang w:val="es-ES" w:eastAsia="es-ES"/>
        </w:rPr>
        <mc:AlternateContent>
          <mc:Choice Requires="wps">
            <w:drawing>
              <wp:anchor distT="0" distB="0" distL="114300" distR="114300" simplePos="0" relativeHeight="251676672" behindDoc="0" locked="0" layoutInCell="1" allowOverlap="1" wp14:anchorId="0896C884" wp14:editId="1B9728AD">
                <wp:simplePos x="0" y="0"/>
                <wp:positionH relativeFrom="margin">
                  <wp:align>right</wp:align>
                </wp:positionH>
                <wp:positionV relativeFrom="paragraph">
                  <wp:posOffset>63500</wp:posOffset>
                </wp:positionV>
                <wp:extent cx="6305550" cy="1543050"/>
                <wp:effectExtent l="0" t="0" r="19050" b="19050"/>
                <wp:wrapNone/>
                <wp:docPr id="15"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43050"/>
                        </a:xfrm>
                        <a:prstGeom prst="roundRect">
                          <a:avLst>
                            <a:gd name="adj" fmla="val 16667"/>
                          </a:avLst>
                        </a:prstGeom>
                        <a:solidFill>
                          <a:srgbClr val="FFFFFF"/>
                        </a:solidFill>
                        <a:ln w="9525">
                          <a:solidFill>
                            <a:srgbClr val="000000"/>
                          </a:solidFill>
                          <a:round/>
                          <a:headEnd/>
                          <a:tailEnd/>
                        </a:ln>
                      </wps:spPr>
                      <wps:txbx>
                        <w:txbxContent>
                          <w:p w14:paraId="2BC3381C" w14:textId="77777777" w:rsidR="008C20FC" w:rsidRPr="005513BB" w:rsidRDefault="008C20FC" w:rsidP="005E4947">
                            <w:pPr>
                              <w:rPr>
                                <w:shd w:val="clear" w:color="auto" w:fill="FFFFFF"/>
                              </w:rPr>
                            </w:pPr>
                            <w:r w:rsidRPr="005513BB">
                              <w:rPr>
                                <w:u w:val="single"/>
                                <w:shd w:val="clear" w:color="auto" w:fill="FFFFFF"/>
                              </w:rPr>
                              <w:t>Se refiere a los rasgos esenciales (generales)</w:t>
                            </w:r>
                            <w:r w:rsidRPr="005513BB">
                              <w:rPr>
                                <w:shd w:val="clear" w:color="auto" w:fill="FFFFFF"/>
                              </w:rPr>
                              <w:t xml:space="preserve"> de los objetos y seres vivos.</w:t>
                            </w:r>
                          </w:p>
                          <w:p w14:paraId="7B4C6056" w14:textId="77777777" w:rsidR="008C20FC" w:rsidRPr="005513BB" w:rsidRDefault="008C20FC" w:rsidP="005E4947">
                            <w:pPr>
                              <w:jc w:val="center"/>
                              <w:rPr>
                                <w:shd w:val="clear" w:color="auto" w:fill="FFFFFF"/>
                              </w:rPr>
                            </w:pPr>
                            <w:r w:rsidRPr="005513BB">
                              <w:rPr>
                                <w:i/>
                                <w:shd w:val="clear" w:color="auto" w:fill="FFFFFF"/>
                              </w:rPr>
                              <w:t>“Silla es un mueble que sirve para sentarse”</w:t>
                            </w:r>
                          </w:p>
                          <w:p w14:paraId="3C18BF19" w14:textId="77777777" w:rsidR="008C20FC" w:rsidRPr="005513BB" w:rsidRDefault="008C20FC" w:rsidP="005E4947">
                            <w:pPr>
                              <w:jc w:val="both"/>
                              <w:rPr>
                                <w:u w:val="single"/>
                                <w:shd w:val="clear" w:color="auto" w:fill="FFFFFF"/>
                              </w:rPr>
                            </w:pPr>
                            <w:r w:rsidRPr="005513BB">
                              <w:rPr>
                                <w:shd w:val="clear" w:color="auto" w:fill="FFFFFF"/>
                              </w:rPr>
                              <w:t xml:space="preserve"> La definición es una proposición que expone con claridad los caracteres genéricos y diferenciales de una cosa, material o inmaterial. </w:t>
                            </w:r>
                            <w:r w:rsidRPr="005513BB">
                              <w:rPr>
                                <w:u w:val="single"/>
                                <w:shd w:val="clear" w:color="auto" w:fill="FFFFFF"/>
                              </w:rPr>
                              <w:t xml:space="preserve">Se diferenciará de la descripción en la medida en que esta última </w:t>
                            </w:r>
                            <w:r>
                              <w:rPr>
                                <w:u w:val="single"/>
                                <w:shd w:val="clear" w:color="auto" w:fill="FFFFFF"/>
                              </w:rPr>
                              <w:t>entregará</w:t>
                            </w:r>
                            <w:r w:rsidRPr="005513BB">
                              <w:rPr>
                                <w:u w:val="single"/>
                                <w:shd w:val="clear" w:color="auto" w:fill="FFFFFF"/>
                              </w:rPr>
                              <w:t xml:space="preserve"> información específica y particular, mientras que la definición apunta a características generales, conceptuales.</w:t>
                            </w:r>
                          </w:p>
                          <w:p w14:paraId="1C6805AA" w14:textId="77777777" w:rsidR="008C20FC" w:rsidRPr="00D6361C" w:rsidRDefault="008C20FC" w:rsidP="005E4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15" o:spid="_x0000_s1038" style="position:absolute;left:0;text-align:left;margin-left:445.3pt;margin-top:5pt;width:496.5pt;height:12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">
                <v:textbox>
                  <w:txbxContent>
                    <w:p w:rsidR="008C20FC" w:rsidRPr="005513BB" w:rsidRDefault="008C20FC" w:rsidP="005E4947">
                      <w:pPr>
                        <w:rPr>
                          <w:shd w:val="clear" w:color="auto" w:fill="FFFFFF"/>
                        </w:rPr>
                      </w:pPr>
                      <w:r w:rsidRPr="005513BB">
                        <w:rPr>
                          <w:u w:val="single"/>
                          <w:shd w:val="clear" w:color="auto" w:fill="FFFFFF"/>
                        </w:rPr>
                        <w:t>Se refiere a los rasgos esenciales (generales)</w:t>
                      </w:r>
                      <w:r w:rsidRPr="005513BB">
                        <w:rPr>
                          <w:shd w:val="clear" w:color="auto" w:fill="FFFFFF"/>
                        </w:rPr>
                        <w:t xml:space="preserve"> de los objetos y seres vivos.</w:t>
                      </w:r>
                    </w:p>
                    <w:p w:rsidR="008C20FC" w:rsidRPr="005513BB" w:rsidRDefault="008C20FC" w:rsidP="005E4947">
                      <w:pPr>
                        <w:jc w:val="center"/>
                        <w:rPr>
                          <w:shd w:val="clear" w:color="auto" w:fill="FFFFFF"/>
                        </w:rPr>
                      </w:pPr>
                      <w:r w:rsidRPr="005513BB">
                        <w:rPr>
                          <w:i/>
                          <w:shd w:val="clear" w:color="auto" w:fill="FFFFFF"/>
                        </w:rPr>
                        <w:t>“Silla es un mueble que sirve para sentarse”</w:t>
                      </w:r>
                    </w:p>
                    <w:p w:rsidR="008C20FC" w:rsidRPr="005513BB" w:rsidRDefault="008C20FC" w:rsidP="005E4947">
                      <w:pPr>
                        <w:jc w:val="both"/>
                        <w:rPr>
                          <w:u w:val="single"/>
                          <w:shd w:val="clear" w:color="auto" w:fill="FFFFFF"/>
                        </w:rPr>
                      </w:pPr>
                      <w:r w:rsidRPr="005513BB">
                        <w:rPr>
                          <w:shd w:val="clear" w:color="auto" w:fill="FFFFFF"/>
                        </w:rPr>
                        <w:t xml:space="preserve"> La definición es una proposición que expone con claridad los caracteres genéricos y diferenciales de una cosa, material o inmaterial. </w:t>
                      </w:r>
                      <w:r w:rsidRPr="005513BB">
                        <w:rPr>
                          <w:u w:val="single"/>
                          <w:shd w:val="clear" w:color="auto" w:fill="FFFFFF"/>
                        </w:rPr>
                        <w:t xml:space="preserve">Se diferenciará de la descripción en la medida en que esta última </w:t>
                      </w:r>
                      <w:r>
                        <w:rPr>
                          <w:u w:val="single"/>
                          <w:shd w:val="clear" w:color="auto" w:fill="FFFFFF"/>
                        </w:rPr>
                        <w:t>entregará</w:t>
                      </w:r>
                      <w:r w:rsidRPr="005513BB">
                        <w:rPr>
                          <w:u w:val="single"/>
                          <w:shd w:val="clear" w:color="auto" w:fill="FFFFFF"/>
                        </w:rPr>
                        <w:t xml:space="preserve"> información específica y particular, mientras que la definición apunta a características generales, conceptuales.</w:t>
                      </w:r>
                    </w:p>
                    <w:p w:rsidR="008C20FC" w:rsidRPr="00D6361C" w:rsidRDefault="008C20FC" w:rsidP="005E4947"/>
                  </w:txbxContent>
                </v:textbox>
                <w10:wrap anchorx="margin"/>
              </v:roundrect>
            </w:pict>
          </mc:Fallback>
        </mc:AlternateContent>
      </w:r>
    </w:p>
    <w:p w14:paraId="55AA2A29" w14:textId="77777777" w:rsidR="00C530C4" w:rsidRDefault="00C530C4" w:rsidP="00E559B8">
      <w:pPr>
        <w:tabs>
          <w:tab w:val="left" w:pos="3210"/>
        </w:tabs>
        <w:jc w:val="both"/>
        <w:rPr>
          <w:b/>
          <w:bCs/>
        </w:rPr>
      </w:pPr>
    </w:p>
    <w:p w14:paraId="7C2037E3" w14:textId="77777777" w:rsidR="00C530C4" w:rsidRDefault="00C530C4" w:rsidP="00E559B8">
      <w:pPr>
        <w:tabs>
          <w:tab w:val="left" w:pos="3210"/>
        </w:tabs>
        <w:jc w:val="both"/>
        <w:rPr>
          <w:b/>
          <w:bCs/>
        </w:rPr>
      </w:pPr>
    </w:p>
    <w:p w14:paraId="7B0D0D3A" w14:textId="77777777" w:rsidR="00C530C4" w:rsidRDefault="00C530C4" w:rsidP="00E559B8">
      <w:pPr>
        <w:tabs>
          <w:tab w:val="left" w:pos="3210"/>
        </w:tabs>
        <w:jc w:val="both"/>
        <w:rPr>
          <w:b/>
          <w:bCs/>
        </w:rPr>
      </w:pPr>
    </w:p>
    <w:p w14:paraId="3EC15D63" w14:textId="77777777" w:rsidR="00F218EB" w:rsidRPr="000350C9" w:rsidRDefault="00F218EB" w:rsidP="00C530C4">
      <w:pPr>
        <w:pStyle w:val="Prrafodelista"/>
        <w:spacing w:after="0" w:line="240" w:lineRule="auto"/>
        <w:jc w:val="both"/>
        <w:rPr>
          <w:rFonts w:asciiTheme="majorHAnsi" w:hAnsiTheme="majorHAnsi"/>
        </w:rPr>
      </w:pPr>
    </w:p>
    <w:p w14:paraId="1B28676C" w14:textId="77777777" w:rsidR="005E4947" w:rsidRDefault="005E4947" w:rsidP="005513BB">
      <w:pPr>
        <w:tabs>
          <w:tab w:val="left" w:pos="3225"/>
        </w:tabs>
        <w:spacing w:after="0" w:line="240" w:lineRule="auto"/>
        <w:jc w:val="both"/>
        <w:rPr>
          <w:b/>
          <w:bCs/>
        </w:rPr>
      </w:pPr>
    </w:p>
    <w:p w14:paraId="78146682" w14:textId="77777777" w:rsidR="005513BB" w:rsidRDefault="005513BB" w:rsidP="005513BB">
      <w:pPr>
        <w:spacing w:after="0" w:line="240" w:lineRule="auto"/>
        <w:rPr>
          <w:b/>
          <w:shd w:val="clear" w:color="auto" w:fill="FFFFFF"/>
        </w:rPr>
      </w:pPr>
    </w:p>
    <w:p w14:paraId="41AD85FB" w14:textId="77777777" w:rsidR="005513BB" w:rsidRDefault="005513BB" w:rsidP="005513BB">
      <w:pPr>
        <w:spacing w:after="0" w:line="240" w:lineRule="auto"/>
        <w:rPr>
          <w:b/>
          <w:shd w:val="clear" w:color="auto" w:fill="FFFFFF"/>
        </w:rPr>
      </w:pPr>
    </w:p>
    <w:p w14:paraId="38F9D8A8" w14:textId="77777777" w:rsidR="005E4947" w:rsidRPr="00D6361C" w:rsidRDefault="005E4947" w:rsidP="005513BB">
      <w:pPr>
        <w:spacing w:after="0" w:line="240" w:lineRule="auto"/>
        <w:rPr>
          <w:shd w:val="clear" w:color="auto" w:fill="FFFFFF"/>
        </w:rPr>
      </w:pPr>
      <w:r w:rsidRPr="00D6361C">
        <w:rPr>
          <w:b/>
          <w:shd w:val="clear" w:color="auto" w:fill="FFFFFF"/>
        </w:rPr>
        <w:t>Descripción:</w:t>
      </w:r>
    </w:p>
    <w:p w14:paraId="63F98324" w14:textId="77777777" w:rsidR="005E4947" w:rsidRDefault="005E4947" w:rsidP="005E4947">
      <w:pPr>
        <w:spacing w:before="240" w:line="360" w:lineRule="atLeast"/>
        <w:ind w:left="200"/>
        <w:rPr>
          <w:color w:val="444444"/>
          <w:shd w:val="clear" w:color="auto" w:fill="FFFFFF"/>
        </w:rPr>
      </w:pPr>
      <w:r>
        <w:rPr>
          <w:noProof/>
          <w:color w:val="444444"/>
          <w:lang w:val="es-ES" w:eastAsia="es-ES"/>
        </w:rPr>
        <mc:AlternateContent>
          <mc:Choice Requires="wps">
            <w:drawing>
              <wp:anchor distT="0" distB="0" distL="114300" distR="114300" simplePos="0" relativeHeight="251678720" behindDoc="0" locked="0" layoutInCell="1" allowOverlap="1" wp14:anchorId="11003B95" wp14:editId="50FA8896">
                <wp:simplePos x="0" y="0"/>
                <wp:positionH relativeFrom="margin">
                  <wp:align>right</wp:align>
                </wp:positionH>
                <wp:positionV relativeFrom="paragraph">
                  <wp:posOffset>60960</wp:posOffset>
                </wp:positionV>
                <wp:extent cx="6305550" cy="895350"/>
                <wp:effectExtent l="0" t="0" r="19050" b="19050"/>
                <wp:wrapNone/>
                <wp:docPr id="16" name="Rectángulo: esquinas redondeada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95350"/>
                        </a:xfrm>
                        <a:prstGeom prst="roundRect">
                          <a:avLst>
                            <a:gd name="adj" fmla="val 16667"/>
                          </a:avLst>
                        </a:prstGeom>
                        <a:solidFill>
                          <a:srgbClr val="FFFFFF"/>
                        </a:solidFill>
                        <a:ln w="9525">
                          <a:solidFill>
                            <a:srgbClr val="000000"/>
                          </a:solidFill>
                          <a:round/>
                          <a:headEnd/>
                          <a:tailEnd/>
                        </a:ln>
                      </wps:spPr>
                      <wps:txbx>
                        <w:txbxContent>
                          <w:p w14:paraId="794C5AF4" w14:textId="77777777" w:rsidR="008C20FC" w:rsidRPr="005513BB" w:rsidRDefault="008C20FC" w:rsidP="005E4947">
                            <w:pPr>
                              <w:ind w:left="198"/>
                              <w:jc w:val="both"/>
                              <w:rPr>
                                <w:u w:val="single"/>
                                <w:shd w:val="clear" w:color="auto" w:fill="FFFFFF"/>
                              </w:rPr>
                            </w:pPr>
                            <w:r w:rsidRPr="005513BB">
                              <w:rPr>
                                <w:u w:val="single"/>
                                <w:shd w:val="clear" w:color="auto" w:fill="FFFFFF"/>
                              </w:rPr>
                              <w:t>Implica la mención a los elementos distintivos</w:t>
                            </w:r>
                            <w:r w:rsidRPr="005513BB">
                              <w:rPr>
                                <w:shd w:val="clear" w:color="auto" w:fill="FFFFFF"/>
                              </w:rPr>
                              <w:t xml:space="preserve"> (particulares o específicos) que permiten identificar un objeto o ser vivo </w:t>
                            </w:r>
                            <w:r w:rsidRPr="005513BB">
                              <w:rPr>
                                <w:u w:val="single"/>
                                <w:shd w:val="clear" w:color="auto" w:fill="FFFFFF"/>
                              </w:rPr>
                              <w:t>en especial.</w:t>
                            </w:r>
                          </w:p>
                          <w:p w14:paraId="014A4193" w14:textId="77777777" w:rsidR="008C20FC" w:rsidRPr="005513BB" w:rsidRDefault="008C20FC" w:rsidP="005E4947">
                            <w:pPr>
                              <w:ind w:left="198"/>
                              <w:jc w:val="both"/>
                              <w:rPr>
                                <w:i/>
                                <w:shd w:val="clear" w:color="auto" w:fill="FFFFFF"/>
                              </w:rPr>
                            </w:pPr>
                            <w:r w:rsidRPr="005513BB">
                              <w:rPr>
                                <w:i/>
                                <w:shd w:val="clear" w:color="auto" w:fill="FFFFFF"/>
                              </w:rPr>
                              <w:t> “La silla de mi pieza es de madera, de color blanco y su base es de género”</w:t>
                            </w:r>
                          </w:p>
                          <w:p w14:paraId="18C24C7E" w14:textId="77777777" w:rsidR="008C20FC" w:rsidRDefault="008C20FC" w:rsidP="005E49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16" o:spid="_x0000_s1039" style="position:absolute;left:0;text-align:left;margin-left:445.3pt;margin-top:4.8pt;width:496.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">
                <v:textbox>
                  <w:txbxContent>
                    <w:p w:rsidR="008C20FC" w:rsidRPr="005513BB" w:rsidRDefault="008C20FC" w:rsidP="005E4947">
                      <w:pPr>
                        <w:ind w:left="198"/>
                        <w:jc w:val="both"/>
                        <w:rPr>
                          <w:u w:val="single"/>
                          <w:shd w:val="clear" w:color="auto" w:fill="FFFFFF"/>
                        </w:rPr>
                      </w:pPr>
                      <w:r w:rsidRPr="005513BB">
                        <w:rPr>
                          <w:u w:val="single"/>
                          <w:shd w:val="clear" w:color="auto" w:fill="FFFFFF"/>
                        </w:rPr>
                        <w:t>Implica la mención a los elementos distintivos</w:t>
                      </w:r>
                      <w:r w:rsidRPr="005513BB">
                        <w:rPr>
                          <w:shd w:val="clear" w:color="auto" w:fill="FFFFFF"/>
                        </w:rPr>
                        <w:t xml:space="preserve"> (particulares o específicos) que permiten identificar un objeto o ser vivo </w:t>
                      </w:r>
                      <w:r w:rsidRPr="005513BB">
                        <w:rPr>
                          <w:u w:val="single"/>
                          <w:shd w:val="clear" w:color="auto" w:fill="FFFFFF"/>
                        </w:rPr>
                        <w:t>en especial.</w:t>
                      </w:r>
                    </w:p>
                    <w:p w:rsidR="008C20FC" w:rsidRPr="005513BB" w:rsidRDefault="008C20FC" w:rsidP="005E4947">
                      <w:pPr>
                        <w:ind w:left="198"/>
                        <w:jc w:val="both"/>
                        <w:rPr>
                          <w:i/>
                          <w:shd w:val="clear" w:color="auto" w:fill="FFFFFF"/>
                        </w:rPr>
                      </w:pPr>
                      <w:r w:rsidRPr="005513BB">
                        <w:rPr>
                          <w:i/>
                          <w:shd w:val="clear" w:color="auto" w:fill="FFFFFF"/>
                        </w:rPr>
                        <w:t> “La silla de mi pieza es de madera, de color blanco y su base es de género”</w:t>
                      </w:r>
                    </w:p>
                    <w:p w:rsidR="008C20FC" w:rsidRDefault="008C20FC" w:rsidP="005E4947"/>
                  </w:txbxContent>
                </v:textbox>
                <w10:wrap anchorx="margin"/>
              </v:roundrect>
            </w:pict>
          </mc:Fallback>
        </mc:AlternateContent>
      </w:r>
    </w:p>
    <w:p w14:paraId="7628DB4F" w14:textId="77777777" w:rsidR="005E4947" w:rsidRDefault="005E4947" w:rsidP="00566D21">
      <w:pPr>
        <w:tabs>
          <w:tab w:val="left" w:pos="3225"/>
        </w:tabs>
        <w:jc w:val="both"/>
        <w:rPr>
          <w:b/>
          <w:bCs/>
        </w:rPr>
      </w:pPr>
    </w:p>
    <w:p w14:paraId="187260BC" w14:textId="77777777" w:rsidR="005E4947" w:rsidRDefault="005E4947" w:rsidP="001D5FC5">
      <w:pPr>
        <w:tabs>
          <w:tab w:val="left" w:pos="3225"/>
        </w:tabs>
        <w:spacing w:after="0" w:line="240" w:lineRule="auto"/>
        <w:jc w:val="both"/>
        <w:rPr>
          <w:b/>
          <w:bCs/>
        </w:rPr>
      </w:pPr>
    </w:p>
    <w:p w14:paraId="76F5C9A9" w14:textId="77777777" w:rsidR="005513BB" w:rsidRDefault="005513BB" w:rsidP="001D5FC5">
      <w:pPr>
        <w:spacing w:after="0" w:line="240" w:lineRule="auto"/>
        <w:rPr>
          <w:b/>
          <w:shd w:val="clear" w:color="auto" w:fill="FFFFFF"/>
        </w:rPr>
      </w:pPr>
    </w:p>
    <w:p w14:paraId="4E464F88" w14:textId="77777777" w:rsidR="00CD675E" w:rsidRDefault="00CD675E" w:rsidP="001D5FC5">
      <w:pPr>
        <w:spacing w:after="0" w:line="240" w:lineRule="auto"/>
        <w:rPr>
          <w:b/>
          <w:shd w:val="clear" w:color="auto" w:fill="FFFFFF"/>
        </w:rPr>
      </w:pPr>
    </w:p>
    <w:p w14:paraId="7A65E70D" w14:textId="77777777" w:rsidR="005E4947" w:rsidRDefault="005E4947" w:rsidP="001D5FC5">
      <w:pPr>
        <w:spacing w:after="0" w:line="240" w:lineRule="auto"/>
        <w:rPr>
          <w:b/>
          <w:shd w:val="clear" w:color="auto" w:fill="FFFFFF"/>
        </w:rPr>
      </w:pPr>
      <w:r w:rsidRPr="00D6361C">
        <w:rPr>
          <w:b/>
          <w:shd w:val="clear" w:color="auto" w:fill="FFFFFF"/>
        </w:rPr>
        <w:t>Caracterización:</w:t>
      </w:r>
    </w:p>
    <w:p w14:paraId="325DC4FA" w14:textId="77777777" w:rsidR="005E4947" w:rsidRDefault="001D5FC5" w:rsidP="001D5FC5">
      <w:pPr>
        <w:tabs>
          <w:tab w:val="left" w:pos="3225"/>
        </w:tabs>
        <w:spacing w:after="0" w:line="240" w:lineRule="auto"/>
        <w:jc w:val="both"/>
        <w:rPr>
          <w:b/>
          <w:bCs/>
        </w:rPr>
      </w:pPr>
      <w:r>
        <w:rPr>
          <w:b/>
          <w:bCs/>
          <w:noProof/>
          <w:lang w:val="es-ES" w:eastAsia="es-ES"/>
        </w:rPr>
        <mc:AlternateContent>
          <mc:Choice Requires="wps">
            <w:drawing>
              <wp:anchor distT="0" distB="0" distL="114300" distR="114300" simplePos="0" relativeHeight="251679744" behindDoc="0" locked="0" layoutInCell="1" allowOverlap="1" wp14:anchorId="3656CAF1" wp14:editId="3AB46155">
                <wp:simplePos x="0" y="0"/>
                <wp:positionH relativeFrom="margin">
                  <wp:align>right</wp:align>
                </wp:positionH>
                <wp:positionV relativeFrom="paragraph">
                  <wp:posOffset>74930</wp:posOffset>
                </wp:positionV>
                <wp:extent cx="6305550" cy="1285875"/>
                <wp:effectExtent l="0" t="0" r="19050" b="28575"/>
                <wp:wrapNone/>
                <wp:docPr id="17" name="Rectángulo: esquinas redondeada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85875"/>
                        </a:xfrm>
                        <a:prstGeom prst="roundRect">
                          <a:avLst>
                            <a:gd name="adj" fmla="val 16667"/>
                          </a:avLst>
                        </a:prstGeom>
                        <a:solidFill>
                          <a:srgbClr val="FFFFFF"/>
                        </a:solidFill>
                        <a:ln w="9525">
                          <a:solidFill>
                            <a:srgbClr val="000000"/>
                          </a:solidFill>
                          <a:round/>
                          <a:headEnd/>
                          <a:tailEnd/>
                        </a:ln>
                      </wps:spPr>
                      <wps:txbx>
                        <w:txbxContent>
                          <w:p w14:paraId="3D5CD5A8" w14:textId="77777777" w:rsidR="008C20FC" w:rsidRPr="005513BB" w:rsidRDefault="008C20FC" w:rsidP="005E4947">
                            <w:pPr>
                              <w:jc w:val="both"/>
                              <w:rPr>
                                <w:shd w:val="clear" w:color="auto" w:fill="FFFFFF"/>
                              </w:rPr>
                            </w:pPr>
                            <w:r w:rsidRPr="005513BB">
                              <w:rPr>
                                <w:shd w:val="clear" w:color="auto" w:fill="FFFFFF"/>
                              </w:rPr>
                              <w:t xml:space="preserve">Entrega información sobre los rasgos de personas célebres, personajes o figuras personalizadas. </w:t>
                            </w:r>
                            <w:r w:rsidRPr="005513BB">
                              <w:rPr>
                                <w:shd w:val="clear" w:color="auto" w:fill="FFFFFF"/>
                              </w:rPr>
                              <w:t>La caracterización, además, suele incorporar el factor de la subjetividad, por lo tanto el emisor, al referirse a estos sujetos, emite un juicio acerca de ellos.</w:t>
                            </w:r>
                          </w:p>
                          <w:p w14:paraId="2D7D5870" w14:textId="77777777" w:rsidR="008C20FC" w:rsidRPr="005513BB" w:rsidRDefault="008C20FC" w:rsidP="005E4947">
                            <w:pPr>
                              <w:rPr>
                                <w:i/>
                                <w:shd w:val="clear" w:color="auto" w:fill="FFFFFF"/>
                              </w:rPr>
                            </w:pPr>
                            <w:r w:rsidRPr="005513BB">
                              <w:rPr>
                                <w:i/>
                                <w:shd w:val="clear" w:color="auto" w:fill="FFFFFF"/>
                              </w:rPr>
                              <w:t>“</w:t>
                            </w:r>
                            <w:r w:rsidRPr="005513BB">
                              <w:rPr>
                                <w:shd w:val="clear" w:color="auto" w:fill="FFFFFF"/>
                              </w:rPr>
                              <w:t>“Frisaba la edad de nuestro hidalgo con los cincuenta años. Era de complexión recia, seco de carnes, enjuto de rostro" (Primera parte, capítulo I. Don Quijote de la Mancha).</w:t>
                            </w:r>
                            <w:r w:rsidRPr="005513BB">
                              <w:rPr>
                                <w:i/>
                                <w:shd w:val="clear" w:color="auto" w:fill="FFFFFF"/>
                              </w:rPr>
                              <w:t>”</w:t>
                            </w:r>
                          </w:p>
                          <w:p w14:paraId="3CB68253" w14:textId="77777777" w:rsidR="008C20FC" w:rsidRPr="00D6361C" w:rsidRDefault="008C20FC" w:rsidP="005E4947">
                            <w:pPr>
                              <w:ind w:left="200"/>
                              <w:rPr>
                                <w:rFonts w:ascii="Garamond" w:hAnsi="Garamond"/>
                                <w:shd w:val="clear" w:color="auto" w:fill="FFFFFF"/>
                              </w:rPr>
                            </w:pPr>
                            <w:r w:rsidRPr="00D6361C">
                              <w:rPr>
                                <w:rFonts w:ascii="Garamond" w:hAnsi="Garamond"/>
                                <w:shd w:val="clear" w:color="auto" w:fill="FFFFF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17" o:spid="_x0000_s1040" style="position:absolute;left:0;text-align:left;margin-left:445.3pt;margin-top:5.9pt;width:496.5pt;height:101.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">
                <v:textbox>
                  <w:txbxContent>
                    <w:p w:rsidR="008C20FC" w:rsidRPr="005513BB" w:rsidRDefault="008C20FC" w:rsidP="005E4947">
                      <w:pPr>
                        <w:jc w:val="both"/>
                        <w:rPr>
                          <w:shd w:val="clear" w:color="auto" w:fill="FFFFFF"/>
                        </w:rPr>
                      </w:pPr>
                      <w:r w:rsidRPr="005513BB">
                        <w:rPr>
                          <w:shd w:val="clear" w:color="auto" w:fill="FFFFFF"/>
                        </w:rPr>
                        <w:t xml:space="preserve">Entrega información sobre los rasgos de personas célebres, personajes o figuras personalizadas. La caracterización, además, suele incorporar el factor de la subjetividad, por lo </w:t>
                      </w:r>
                      <w:proofErr w:type="gramStart"/>
                      <w:r w:rsidRPr="005513BB">
                        <w:rPr>
                          <w:shd w:val="clear" w:color="auto" w:fill="FFFFFF"/>
                        </w:rPr>
                        <w:t>tanto</w:t>
                      </w:r>
                      <w:proofErr w:type="gramEnd"/>
                      <w:r w:rsidRPr="005513BB">
                        <w:rPr>
                          <w:shd w:val="clear" w:color="auto" w:fill="FFFFFF"/>
                        </w:rPr>
                        <w:t xml:space="preserve"> el emisor, al referirse a estos sujetos, emite un juicio acerca de ellos.</w:t>
                      </w:r>
                    </w:p>
                    <w:p w:rsidR="008C20FC" w:rsidRPr="005513BB" w:rsidRDefault="008C20FC" w:rsidP="005E4947">
                      <w:pPr>
                        <w:rPr>
                          <w:i/>
                          <w:shd w:val="clear" w:color="auto" w:fill="FFFFFF"/>
                        </w:rPr>
                      </w:pPr>
                      <w:r w:rsidRPr="005513BB">
                        <w:rPr>
                          <w:i/>
                          <w:shd w:val="clear" w:color="auto" w:fill="FFFFFF"/>
                        </w:rPr>
                        <w:t>“</w:t>
                      </w:r>
                      <w:r w:rsidRPr="005513BB">
                        <w:rPr>
                          <w:shd w:val="clear" w:color="auto" w:fill="FFFFFF"/>
                        </w:rPr>
                        <w:t>“Frisaba la edad de nuestro hidalgo con los cincuenta años. Era de complexión recia, seco de carnes, enjuto de rostro" (Primera parte, capítulo I. Don Quijote de la Mancha).</w:t>
                      </w:r>
                      <w:r w:rsidRPr="005513BB">
                        <w:rPr>
                          <w:i/>
                          <w:shd w:val="clear" w:color="auto" w:fill="FFFFFF"/>
                        </w:rPr>
                        <w:t>”</w:t>
                      </w:r>
                    </w:p>
                    <w:p w:rsidR="008C20FC" w:rsidRPr="00D6361C" w:rsidRDefault="008C20FC" w:rsidP="005E4947">
                      <w:pPr>
                        <w:ind w:left="200"/>
                        <w:rPr>
                          <w:rFonts w:ascii="Garamond" w:hAnsi="Garamond"/>
                          <w:shd w:val="clear" w:color="auto" w:fill="FFFFFF"/>
                        </w:rPr>
                      </w:pPr>
                      <w:r w:rsidRPr="00D6361C">
                        <w:rPr>
                          <w:rFonts w:ascii="Garamond" w:hAnsi="Garamond"/>
                          <w:shd w:val="clear" w:color="auto" w:fill="FFFFFF"/>
                        </w:rPr>
                        <w:t> </w:t>
                      </w:r>
                    </w:p>
                  </w:txbxContent>
                </v:textbox>
                <w10:wrap anchorx="margin"/>
              </v:roundrect>
            </w:pict>
          </mc:Fallback>
        </mc:AlternateContent>
      </w:r>
    </w:p>
    <w:p w14:paraId="525A69FC" w14:textId="77777777" w:rsidR="005E4947" w:rsidRDefault="005E4947" w:rsidP="001D5FC5">
      <w:pPr>
        <w:tabs>
          <w:tab w:val="left" w:pos="3225"/>
        </w:tabs>
        <w:spacing w:after="0" w:line="240" w:lineRule="auto"/>
        <w:jc w:val="both"/>
        <w:rPr>
          <w:b/>
          <w:bCs/>
        </w:rPr>
      </w:pPr>
    </w:p>
    <w:p w14:paraId="71A0C71B" w14:textId="77777777" w:rsidR="005E4947" w:rsidRDefault="005E4947" w:rsidP="001D5FC5">
      <w:pPr>
        <w:tabs>
          <w:tab w:val="left" w:pos="3225"/>
        </w:tabs>
        <w:spacing w:after="0" w:line="240" w:lineRule="auto"/>
        <w:jc w:val="both"/>
        <w:rPr>
          <w:b/>
          <w:bCs/>
        </w:rPr>
      </w:pPr>
    </w:p>
    <w:p w14:paraId="4003397D" w14:textId="77777777" w:rsidR="005E4947" w:rsidRDefault="005E4947" w:rsidP="001D5FC5">
      <w:pPr>
        <w:tabs>
          <w:tab w:val="left" w:pos="3225"/>
        </w:tabs>
        <w:spacing w:after="0" w:line="240" w:lineRule="auto"/>
        <w:jc w:val="both"/>
        <w:rPr>
          <w:b/>
          <w:bCs/>
        </w:rPr>
      </w:pPr>
    </w:p>
    <w:p w14:paraId="56C152CA" w14:textId="77777777" w:rsidR="00502C4E" w:rsidRDefault="00502C4E" w:rsidP="001D5FC5">
      <w:pPr>
        <w:spacing w:after="0" w:line="240" w:lineRule="auto"/>
        <w:rPr>
          <w:rFonts w:ascii="Garamond" w:hAnsi="Garamond"/>
          <w:b/>
          <w:shd w:val="clear" w:color="auto" w:fill="FFFFFF"/>
        </w:rPr>
      </w:pPr>
    </w:p>
    <w:p w14:paraId="5191FC2E" w14:textId="77777777" w:rsidR="005513BB" w:rsidRDefault="005513BB" w:rsidP="001D5FC5">
      <w:pPr>
        <w:spacing w:after="0" w:line="240" w:lineRule="auto"/>
        <w:rPr>
          <w:rFonts w:cstheme="minorHAnsi"/>
          <w:b/>
          <w:shd w:val="clear" w:color="auto" w:fill="FFFFFF"/>
        </w:rPr>
      </w:pPr>
    </w:p>
    <w:p w14:paraId="688440A8" w14:textId="77777777" w:rsidR="001D5FC5" w:rsidRDefault="001D5FC5" w:rsidP="001D5FC5">
      <w:pPr>
        <w:spacing w:after="0" w:line="240" w:lineRule="auto"/>
        <w:rPr>
          <w:rFonts w:cstheme="minorHAnsi"/>
          <w:b/>
          <w:shd w:val="clear" w:color="auto" w:fill="FFFFFF"/>
        </w:rPr>
      </w:pPr>
    </w:p>
    <w:p w14:paraId="34B165F7" w14:textId="77777777" w:rsidR="001D5FC5" w:rsidRDefault="001D5FC5" w:rsidP="001D5FC5">
      <w:pPr>
        <w:spacing w:after="0" w:line="240" w:lineRule="auto"/>
        <w:rPr>
          <w:rFonts w:cstheme="minorHAnsi"/>
          <w:b/>
          <w:shd w:val="clear" w:color="auto" w:fill="FFFFFF"/>
        </w:rPr>
      </w:pPr>
    </w:p>
    <w:p w14:paraId="14A19504" w14:textId="77777777" w:rsidR="001D5FC5" w:rsidRDefault="001D5FC5" w:rsidP="001D5FC5">
      <w:pPr>
        <w:spacing w:after="0" w:line="240" w:lineRule="auto"/>
        <w:rPr>
          <w:rFonts w:cstheme="minorHAnsi"/>
          <w:b/>
          <w:shd w:val="clear" w:color="auto" w:fill="FFFFFF"/>
        </w:rPr>
      </w:pPr>
    </w:p>
    <w:p w14:paraId="15DE7D97" w14:textId="77777777" w:rsidR="005E4947" w:rsidRPr="003D2B00" w:rsidRDefault="005E4947" w:rsidP="001D5FC5">
      <w:pPr>
        <w:spacing w:after="0" w:line="240" w:lineRule="auto"/>
        <w:rPr>
          <w:rFonts w:cstheme="minorHAnsi"/>
          <w:b/>
          <w:shd w:val="clear" w:color="auto" w:fill="FFFFFF"/>
        </w:rPr>
      </w:pPr>
      <w:r w:rsidRPr="003D2B00">
        <w:rPr>
          <w:rFonts w:cstheme="minorHAnsi"/>
          <w:b/>
          <w:shd w:val="clear" w:color="auto" w:fill="FFFFFF"/>
        </w:rPr>
        <w:t>Narración:</w:t>
      </w:r>
    </w:p>
    <w:p w14:paraId="1384DA1B" w14:textId="77777777" w:rsidR="005E4947" w:rsidRDefault="001D5FC5" w:rsidP="00566D21">
      <w:pPr>
        <w:tabs>
          <w:tab w:val="left" w:pos="3225"/>
        </w:tabs>
        <w:jc w:val="both"/>
        <w:rPr>
          <w:b/>
          <w:bCs/>
        </w:rPr>
      </w:pPr>
      <w:r>
        <w:rPr>
          <w:b/>
          <w:bCs/>
          <w:noProof/>
          <w:lang w:val="es-ES" w:eastAsia="es-ES"/>
        </w:rPr>
        <mc:AlternateContent>
          <mc:Choice Requires="wps">
            <w:drawing>
              <wp:anchor distT="0" distB="0" distL="114300" distR="114300" simplePos="0" relativeHeight="251680768" behindDoc="0" locked="0" layoutInCell="1" allowOverlap="1" wp14:anchorId="3506D54B" wp14:editId="623168CC">
                <wp:simplePos x="0" y="0"/>
                <wp:positionH relativeFrom="margin">
                  <wp:posOffset>47625</wp:posOffset>
                </wp:positionH>
                <wp:positionV relativeFrom="paragraph">
                  <wp:posOffset>189865</wp:posOffset>
                </wp:positionV>
                <wp:extent cx="6305550" cy="1190625"/>
                <wp:effectExtent l="0" t="0" r="19050" b="28575"/>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190625"/>
                        </a:xfrm>
                        <a:prstGeom prst="roundRect">
                          <a:avLst>
                            <a:gd name="adj" fmla="val 16667"/>
                          </a:avLst>
                        </a:prstGeom>
                        <a:solidFill>
                          <a:srgbClr val="FFFFFF"/>
                        </a:solidFill>
                        <a:ln w="9525">
                          <a:solidFill>
                            <a:srgbClr val="000000"/>
                          </a:solidFill>
                          <a:round/>
                          <a:headEnd/>
                          <a:tailEnd/>
                        </a:ln>
                      </wps:spPr>
                      <wps:txbx>
                        <w:txbxContent>
                          <w:p w14:paraId="1C2AF130" w14:textId="77777777" w:rsidR="008C20FC" w:rsidRPr="005513BB" w:rsidRDefault="008C20FC" w:rsidP="005E4947">
                            <w:pPr>
                              <w:rPr>
                                <w:shd w:val="clear" w:color="auto" w:fill="FFFFFF"/>
                              </w:rPr>
                            </w:pPr>
                            <w:r w:rsidRPr="005513BB">
                              <w:rPr>
                                <w:shd w:val="clear" w:color="auto" w:fill="FFFFFF"/>
                              </w:rPr>
                              <w:t>Consiste en relatar hechos o situaciones que suceden en una secuencia temporal definida.</w:t>
                            </w:r>
                          </w:p>
                          <w:p w14:paraId="367386BF" w14:textId="77777777" w:rsidR="008C20FC" w:rsidRPr="005513BB" w:rsidRDefault="008C20FC" w:rsidP="005E4947">
                            <w:pPr>
                              <w:rPr>
                                <w:i/>
                                <w:shd w:val="clear" w:color="auto" w:fill="FFFFFF"/>
                              </w:rPr>
                            </w:pPr>
                            <w:r w:rsidRPr="005513BB">
                              <w:rPr>
                                <w:i/>
                                <w:shd w:val="clear" w:color="auto" w:fill="FFFFFF"/>
                              </w:rPr>
                              <w:t> “Primero compré chocolates, luego visité a mi amiga un rato corto. Posteriormente, me fui a mi casa a estudiar para la prueba”</w:t>
                            </w:r>
                          </w:p>
                          <w:p w14:paraId="09050BBB" w14:textId="77777777" w:rsidR="008C20FC" w:rsidRPr="005513BB" w:rsidRDefault="008C20FC" w:rsidP="005E4947">
                            <w:pPr>
                              <w:rPr>
                                <w:shd w:val="clear" w:color="auto" w:fill="FFFFFF"/>
                              </w:rPr>
                            </w:pPr>
                            <w:r w:rsidRPr="005513BB">
                              <w:rPr>
                                <w:shd w:val="clear" w:color="auto" w:fill="FFFFFF"/>
                              </w:rPr>
                              <w:t>Esta forma del discurso expositivo establece un orden temporal de los acontecimientos que explican un fenómeno.</w:t>
                            </w:r>
                          </w:p>
                          <w:p w14:paraId="219FBD35" w14:textId="77777777" w:rsidR="008C20FC" w:rsidRPr="00583820" w:rsidRDefault="008C20FC" w:rsidP="005E4947">
                            <w:pPr>
                              <w:rPr>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18" o:spid="_x0000_s1041" style="position:absolute;left:0;text-align:left;margin-left:3.75pt;margin-top:14.95pt;width:496.5pt;height:9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">
                <v:textbox>
                  <w:txbxContent>
                    <w:p w:rsidR="008C20FC" w:rsidRPr="005513BB" w:rsidRDefault="008C20FC" w:rsidP="005E4947">
                      <w:pPr>
                        <w:rPr>
                          <w:shd w:val="clear" w:color="auto" w:fill="FFFFFF"/>
                        </w:rPr>
                      </w:pPr>
                      <w:r w:rsidRPr="005513BB">
                        <w:rPr>
                          <w:shd w:val="clear" w:color="auto" w:fill="FFFFFF"/>
                        </w:rPr>
                        <w:t>Consiste en relatar hechos o situaciones que suceden en una secuencia temporal definida.</w:t>
                      </w:r>
                    </w:p>
                    <w:p w:rsidR="008C20FC" w:rsidRPr="005513BB" w:rsidRDefault="008C20FC" w:rsidP="005E4947">
                      <w:pPr>
                        <w:rPr>
                          <w:i/>
                          <w:shd w:val="clear" w:color="auto" w:fill="FFFFFF"/>
                        </w:rPr>
                      </w:pPr>
                      <w:r w:rsidRPr="005513BB">
                        <w:rPr>
                          <w:i/>
                          <w:shd w:val="clear" w:color="auto" w:fill="FFFFFF"/>
                        </w:rPr>
                        <w:t> “Primero compré chocolates, luego visité a mi amiga un rato corto. Posteriormente, me fui a mi casa a estudiar para la prueba”</w:t>
                      </w:r>
                    </w:p>
                    <w:p w:rsidR="008C20FC" w:rsidRPr="005513BB" w:rsidRDefault="008C20FC" w:rsidP="005E4947">
                      <w:pPr>
                        <w:rPr>
                          <w:shd w:val="clear" w:color="auto" w:fill="FFFFFF"/>
                        </w:rPr>
                      </w:pPr>
                      <w:r w:rsidRPr="005513BB">
                        <w:rPr>
                          <w:shd w:val="clear" w:color="auto" w:fill="FFFFFF"/>
                        </w:rPr>
                        <w:t>Esta forma del discurso expositivo establece un orden temporal de los acontecimientos que explican un fenómeno.</w:t>
                      </w:r>
                    </w:p>
                    <w:p w:rsidR="008C20FC" w:rsidRPr="00583820" w:rsidRDefault="008C20FC" w:rsidP="005E4947">
                      <w:pPr>
                        <w:rPr>
                          <w:shd w:val="clear" w:color="auto" w:fill="FFFFFF"/>
                        </w:rPr>
                      </w:pPr>
                    </w:p>
                  </w:txbxContent>
                </v:textbox>
                <w10:wrap anchorx="margin"/>
              </v:roundrect>
            </w:pict>
          </mc:Fallback>
        </mc:AlternateContent>
      </w:r>
    </w:p>
    <w:p w14:paraId="6AB005E3" w14:textId="77777777" w:rsidR="005E4947" w:rsidRDefault="005E4947" w:rsidP="00566D21">
      <w:pPr>
        <w:tabs>
          <w:tab w:val="left" w:pos="3225"/>
        </w:tabs>
        <w:jc w:val="both"/>
        <w:rPr>
          <w:b/>
          <w:bCs/>
        </w:rPr>
      </w:pPr>
    </w:p>
    <w:p w14:paraId="7DDECBA0" w14:textId="77777777" w:rsidR="005E4947" w:rsidRDefault="005E4947" w:rsidP="00566D21">
      <w:pPr>
        <w:tabs>
          <w:tab w:val="left" w:pos="3225"/>
        </w:tabs>
        <w:jc w:val="both"/>
        <w:rPr>
          <w:b/>
          <w:bCs/>
        </w:rPr>
      </w:pPr>
    </w:p>
    <w:p w14:paraId="6736A41F" w14:textId="77777777" w:rsidR="005E4947" w:rsidRDefault="005E4947" w:rsidP="00566D21">
      <w:pPr>
        <w:tabs>
          <w:tab w:val="left" w:pos="3225"/>
        </w:tabs>
        <w:jc w:val="both"/>
        <w:rPr>
          <w:b/>
          <w:bCs/>
        </w:rPr>
      </w:pPr>
    </w:p>
    <w:p w14:paraId="364321CA" w14:textId="77777777" w:rsidR="007F00E4" w:rsidRDefault="006E75F8" w:rsidP="001D5FC5">
      <w:pPr>
        <w:rPr>
          <w:rFonts w:cstheme="minorHAnsi"/>
          <w:b/>
          <w:shd w:val="clear" w:color="auto" w:fill="FFFFFF"/>
        </w:rPr>
      </w:pPr>
      <w:r w:rsidRPr="006E75F8">
        <w:rPr>
          <w:noProof/>
          <w:lang w:val="es-ES" w:eastAsia="es-ES"/>
        </w:rPr>
        <w:drawing>
          <wp:anchor distT="0" distB="0" distL="114300" distR="114300" simplePos="0" relativeHeight="251698176" behindDoc="1" locked="0" layoutInCell="1" allowOverlap="1" wp14:anchorId="1C8E500D" wp14:editId="1AA1B274">
            <wp:simplePos x="0" y="0"/>
            <wp:positionH relativeFrom="margin">
              <wp:posOffset>5490210</wp:posOffset>
            </wp:positionH>
            <wp:positionV relativeFrom="paragraph">
              <wp:posOffset>182245</wp:posOffset>
            </wp:positionV>
            <wp:extent cx="685800" cy="716915"/>
            <wp:effectExtent l="114300" t="114300" r="114300" b="1022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rot="1249302">
                      <a:off x="0" y="0"/>
                      <a:ext cx="685800" cy="716915"/>
                    </a:xfrm>
                    <a:prstGeom prst="rect">
                      <a:avLst/>
                    </a:prstGeom>
                  </pic:spPr>
                </pic:pic>
              </a:graphicData>
            </a:graphic>
            <wp14:sizeRelH relativeFrom="margin">
              <wp14:pctWidth>0</wp14:pctWidth>
            </wp14:sizeRelH>
            <wp14:sizeRelV relativeFrom="margin">
              <wp14:pctHeight>0</wp14:pctHeight>
            </wp14:sizeRelV>
          </wp:anchor>
        </w:drawing>
      </w:r>
    </w:p>
    <w:p w14:paraId="487404C5" w14:textId="77777777" w:rsidR="001D5FC5" w:rsidRDefault="001D5FC5" w:rsidP="005E4947">
      <w:pPr>
        <w:ind w:left="198"/>
        <w:rPr>
          <w:rFonts w:cstheme="minorHAnsi"/>
          <w:b/>
          <w:shd w:val="clear" w:color="auto" w:fill="FFFFFF"/>
        </w:rPr>
      </w:pPr>
    </w:p>
    <w:p w14:paraId="25E7D0DC" w14:textId="77777777" w:rsidR="005E4947" w:rsidRPr="003D2B00" w:rsidRDefault="001D5FC5" w:rsidP="005E4947">
      <w:pPr>
        <w:ind w:left="198"/>
        <w:rPr>
          <w:rFonts w:cstheme="minorHAnsi"/>
          <w:b/>
          <w:shd w:val="clear" w:color="auto" w:fill="FFFFFF"/>
        </w:rPr>
      </w:pPr>
      <w:r>
        <w:rPr>
          <w:b/>
          <w:bCs/>
          <w:noProof/>
          <w:lang w:val="es-ES" w:eastAsia="es-ES"/>
        </w:rPr>
        <mc:AlternateContent>
          <mc:Choice Requires="wps">
            <w:drawing>
              <wp:anchor distT="0" distB="0" distL="114300" distR="114300" simplePos="0" relativeHeight="251681792" behindDoc="0" locked="0" layoutInCell="1" allowOverlap="1" wp14:anchorId="4847DAAA" wp14:editId="079C9363">
                <wp:simplePos x="0" y="0"/>
                <wp:positionH relativeFrom="margin">
                  <wp:align>right</wp:align>
                </wp:positionH>
                <wp:positionV relativeFrom="paragraph">
                  <wp:posOffset>297815</wp:posOffset>
                </wp:positionV>
                <wp:extent cx="6315075" cy="2028825"/>
                <wp:effectExtent l="0" t="0" r="28575" b="2857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028825"/>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535551" w14:textId="77777777" w:rsidR="008C20FC" w:rsidRPr="005569C1" w:rsidRDefault="008C20FC" w:rsidP="005E4947">
                            <w:pPr>
                              <w:jc w:val="both"/>
                              <w:rPr>
                                <w:rFonts w:ascii="Garamond" w:hAnsi="Garamond"/>
                                <w:shd w:val="clear" w:color="auto" w:fill="FFFFFF"/>
                              </w:rPr>
                            </w:pPr>
                            <w:r w:rsidRPr="005569C1">
                              <w:rPr>
                                <w:rFonts w:ascii="Garamond" w:hAnsi="Garamond"/>
                                <w:shd w:val="clear" w:color="auto" w:fill="FFFFFF"/>
                              </w:rPr>
                              <w:t xml:space="preserve">Se trata de un discurso en que predomina la finalidad de informar al receptor opinando acerca del tema del cual se habla. </w:t>
                            </w:r>
                          </w:p>
                          <w:p w14:paraId="03FCEAA2" w14:textId="77777777" w:rsidR="008C20FC" w:rsidRPr="005569C1" w:rsidRDefault="008C20FC" w:rsidP="005E4947">
                            <w:pPr>
                              <w:jc w:val="both"/>
                              <w:rPr>
                                <w:rFonts w:ascii="Garamond" w:hAnsi="Garamond"/>
                                <w:i/>
                                <w:shd w:val="clear" w:color="auto" w:fill="FFFFFF"/>
                              </w:rPr>
                            </w:pPr>
                            <w:r w:rsidRPr="005569C1">
                              <w:rPr>
                                <w:rFonts w:ascii="Garamond" w:hAnsi="Garamond"/>
                                <w:shd w:val="clear" w:color="auto" w:fill="FFFFFF"/>
                              </w:rPr>
                              <w:t> “</w:t>
                            </w:r>
                            <w:r w:rsidRPr="005569C1">
                              <w:rPr>
                                <w:rFonts w:ascii="Garamond" w:hAnsi="Garamond"/>
                                <w:i/>
                                <w:shd w:val="clear" w:color="auto" w:fill="FFFFFF"/>
                              </w:rPr>
                              <w:t>Las clases pendientes de bioquímica se realizaron ayer ante un entusiasta estudiantado”</w:t>
                            </w:r>
                          </w:p>
                          <w:p w14:paraId="18C1F30A" w14:textId="77777777" w:rsidR="008C20FC" w:rsidRPr="005569C1" w:rsidRDefault="008C20FC" w:rsidP="005E4947">
                            <w:pPr>
                              <w:jc w:val="both"/>
                              <w:rPr>
                                <w:rFonts w:ascii="Garamond" w:hAnsi="Garamond"/>
                                <w:shd w:val="clear" w:color="auto" w:fill="FFFFFF"/>
                              </w:rPr>
                            </w:pPr>
                            <w:r w:rsidRPr="005569C1">
                              <w:rPr>
                                <w:rFonts w:ascii="Garamond" w:hAnsi="Garamond"/>
                                <w:i/>
                                <w:shd w:val="clear" w:color="auto" w:fill="FFFFFF"/>
                              </w:rPr>
                              <w:t> </w:t>
                            </w:r>
                            <w:r w:rsidRPr="005569C1">
                              <w:rPr>
                                <w:rFonts w:ascii="Garamond" w:hAnsi="Garamond"/>
                                <w:shd w:val="clear" w:color="auto" w:fill="FFFFFF"/>
                              </w:rPr>
                              <w:t> El discurso del comentario es un caso en que la consideración de estas variables es especialmente relevante para su clasificación, pues se trata de discurso que algunas veces se sitúa entre lo expositivo y lo argumentativo. En otras palabras: cuando un texto se articula como comentario (información que presenta opinión) forma parte del discurso expositivo pues su finalidad principal es informar; en cambio, si esta opinión busca influir sobre el receptor (más que informarle), con la finalidad de convencerlo o persuadirlo para que adopte un determinado punto de vista, entonces el discurso se estructurará probablemente en torno a un conjunto de argumentos que apunten a comprobar una tesis.</w:t>
                            </w:r>
                          </w:p>
                          <w:p w14:paraId="63958439" w14:textId="77777777" w:rsidR="008C20FC" w:rsidRPr="00583820" w:rsidRDefault="008C20FC" w:rsidP="005E4947">
                            <w:pPr>
                              <w:spacing w:before="240" w:line="360" w:lineRule="atLeast"/>
                              <w:ind w:left="200"/>
                              <w:rPr>
                                <w:color w:val="444444"/>
                                <w:shd w:val="clear" w:color="auto" w:fill="FFFFFF"/>
                              </w:rPr>
                            </w:pPr>
                            <w:r w:rsidRPr="00583820">
                              <w:rPr>
                                <w:color w:val="444444"/>
                                <w:shd w:val="clear" w:color="auto" w:fill="FFFFF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19" o:spid="_x0000_s1042" style="position:absolute;left:0;text-align:left;margin-left:446.05pt;margin-top:23.45pt;width:497.25pt;height:159.7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" strokeweight="1pt">
                <v:shadow color="#868686"/>
                <v:textbox>
                  <w:txbxContent>
                    <w:p w:rsidR="008C20FC" w:rsidRPr="005569C1" w:rsidRDefault="008C20FC" w:rsidP="005E4947">
                      <w:pPr>
                        <w:jc w:val="both"/>
                        <w:rPr>
                          <w:rFonts w:ascii="Garamond" w:hAnsi="Garamond"/>
                          <w:shd w:val="clear" w:color="auto" w:fill="FFFFFF"/>
                        </w:rPr>
                      </w:pPr>
                      <w:r w:rsidRPr="005569C1">
                        <w:rPr>
                          <w:rFonts w:ascii="Garamond" w:hAnsi="Garamond"/>
                          <w:shd w:val="clear" w:color="auto" w:fill="FFFFFF"/>
                        </w:rPr>
                        <w:t xml:space="preserve">Se trata de un discurso en que predomina la finalidad de informar al receptor opinando acerca del tema del cual se habla. </w:t>
                      </w:r>
                    </w:p>
                    <w:p w:rsidR="008C20FC" w:rsidRPr="005569C1" w:rsidRDefault="008C20FC" w:rsidP="005E4947">
                      <w:pPr>
                        <w:jc w:val="both"/>
                        <w:rPr>
                          <w:rFonts w:ascii="Garamond" w:hAnsi="Garamond"/>
                          <w:i/>
                          <w:shd w:val="clear" w:color="auto" w:fill="FFFFFF"/>
                        </w:rPr>
                      </w:pPr>
                      <w:r w:rsidRPr="005569C1">
                        <w:rPr>
                          <w:rFonts w:ascii="Garamond" w:hAnsi="Garamond"/>
                          <w:shd w:val="clear" w:color="auto" w:fill="FFFFFF"/>
                        </w:rPr>
                        <w:t> “</w:t>
                      </w:r>
                      <w:r w:rsidRPr="005569C1">
                        <w:rPr>
                          <w:rFonts w:ascii="Garamond" w:hAnsi="Garamond"/>
                          <w:i/>
                          <w:shd w:val="clear" w:color="auto" w:fill="FFFFFF"/>
                        </w:rPr>
                        <w:t>Las clases pendientes de bioquímica se realizaron ayer ante un entusiasta estudiantado”</w:t>
                      </w:r>
                    </w:p>
                    <w:p w:rsidR="008C20FC" w:rsidRPr="005569C1" w:rsidRDefault="008C20FC" w:rsidP="005E4947">
                      <w:pPr>
                        <w:jc w:val="both"/>
                        <w:rPr>
                          <w:rFonts w:ascii="Garamond" w:hAnsi="Garamond"/>
                          <w:shd w:val="clear" w:color="auto" w:fill="FFFFFF"/>
                        </w:rPr>
                      </w:pPr>
                      <w:r w:rsidRPr="005569C1">
                        <w:rPr>
                          <w:rFonts w:ascii="Garamond" w:hAnsi="Garamond"/>
                          <w:i/>
                          <w:shd w:val="clear" w:color="auto" w:fill="FFFFFF"/>
                        </w:rPr>
                        <w:t> </w:t>
                      </w:r>
                      <w:r w:rsidRPr="005569C1">
                        <w:rPr>
                          <w:rFonts w:ascii="Garamond" w:hAnsi="Garamond"/>
                          <w:shd w:val="clear" w:color="auto" w:fill="FFFFFF"/>
                        </w:rPr>
                        <w:t> El discurso del comentario es un caso en que la consideración de estas variables es especialmente relevante para su clasificación, pues se trata de discurso que algunas veces se sitúa entre lo expositivo y lo argumentativo. En otras palabras: cuando un texto se articula como comentario (información que presenta opinión) forma parte del discurso expositivo pues su finalidad principal es informar; en cambio, si esta opinión busca influir sobre el receptor (más que informarle), con la finalidad de convencerlo o persuadirlo para que adopte un determinado punto de vista, entonces el discurso se estructurará probablemente en torno a un conjunto de argumentos que apunten a comprobar una tesis.</w:t>
                      </w:r>
                    </w:p>
                    <w:p w:rsidR="008C20FC" w:rsidRPr="00583820" w:rsidRDefault="008C20FC" w:rsidP="005E4947">
                      <w:pPr>
                        <w:spacing w:before="240" w:line="360" w:lineRule="atLeast"/>
                        <w:ind w:left="200"/>
                        <w:rPr>
                          <w:color w:val="444444"/>
                          <w:shd w:val="clear" w:color="auto" w:fill="FFFFFF"/>
                        </w:rPr>
                      </w:pPr>
                      <w:r w:rsidRPr="00583820">
                        <w:rPr>
                          <w:color w:val="444444"/>
                          <w:shd w:val="clear" w:color="auto" w:fill="FFFFFF"/>
                        </w:rPr>
                        <w:t> </w:t>
                      </w:r>
                    </w:p>
                  </w:txbxContent>
                </v:textbox>
                <w10:wrap anchorx="margin"/>
              </v:roundrect>
            </w:pict>
          </mc:Fallback>
        </mc:AlternateContent>
      </w:r>
      <w:r w:rsidR="005E4947" w:rsidRPr="003D2B00">
        <w:rPr>
          <w:rFonts w:cstheme="minorHAnsi"/>
          <w:b/>
          <w:shd w:val="clear" w:color="auto" w:fill="FFFFFF"/>
        </w:rPr>
        <w:t>Discurso del comentario</w:t>
      </w:r>
      <w:r w:rsidR="006E75F8" w:rsidRPr="006E75F8">
        <w:rPr>
          <w:noProof/>
        </w:rPr>
        <w:t xml:space="preserve"> </w:t>
      </w:r>
    </w:p>
    <w:p w14:paraId="494452DA" w14:textId="77777777" w:rsidR="005E4947" w:rsidRDefault="005E4947" w:rsidP="00566D21">
      <w:pPr>
        <w:tabs>
          <w:tab w:val="left" w:pos="3225"/>
        </w:tabs>
        <w:jc w:val="both"/>
        <w:rPr>
          <w:b/>
          <w:bCs/>
        </w:rPr>
      </w:pPr>
    </w:p>
    <w:p w14:paraId="5D2B413F" w14:textId="77777777" w:rsidR="005E4947" w:rsidRDefault="005E4947" w:rsidP="00566D21">
      <w:pPr>
        <w:tabs>
          <w:tab w:val="left" w:pos="3225"/>
        </w:tabs>
        <w:jc w:val="both"/>
        <w:rPr>
          <w:b/>
          <w:bCs/>
        </w:rPr>
      </w:pPr>
    </w:p>
    <w:p w14:paraId="5F72F5BC" w14:textId="77777777" w:rsidR="005E4947" w:rsidRDefault="005E4947" w:rsidP="00566D21">
      <w:pPr>
        <w:tabs>
          <w:tab w:val="left" w:pos="3225"/>
        </w:tabs>
        <w:jc w:val="both"/>
        <w:rPr>
          <w:b/>
          <w:bCs/>
        </w:rPr>
      </w:pPr>
    </w:p>
    <w:p w14:paraId="584A240F" w14:textId="77777777" w:rsidR="005E4947" w:rsidRDefault="005E4947" w:rsidP="00566D21">
      <w:pPr>
        <w:tabs>
          <w:tab w:val="left" w:pos="3225"/>
        </w:tabs>
        <w:jc w:val="both"/>
        <w:rPr>
          <w:b/>
          <w:bCs/>
        </w:rPr>
      </w:pPr>
    </w:p>
    <w:p w14:paraId="2F562978" w14:textId="77777777" w:rsidR="005E4947" w:rsidRDefault="005E4947" w:rsidP="00566D21">
      <w:pPr>
        <w:tabs>
          <w:tab w:val="left" w:pos="3225"/>
        </w:tabs>
        <w:jc w:val="both"/>
        <w:rPr>
          <w:b/>
          <w:bCs/>
        </w:rPr>
      </w:pPr>
    </w:p>
    <w:p w14:paraId="1781A827" w14:textId="77777777" w:rsidR="005E4947" w:rsidRDefault="005E4947" w:rsidP="00566D21">
      <w:pPr>
        <w:tabs>
          <w:tab w:val="left" w:pos="3225"/>
        </w:tabs>
        <w:jc w:val="both"/>
        <w:rPr>
          <w:b/>
          <w:bCs/>
        </w:rPr>
      </w:pPr>
    </w:p>
    <w:p w14:paraId="641CA58D" w14:textId="77777777" w:rsidR="005E4947" w:rsidRDefault="005E4947" w:rsidP="00566D21">
      <w:pPr>
        <w:tabs>
          <w:tab w:val="left" w:pos="3225"/>
        </w:tabs>
        <w:jc w:val="both"/>
        <w:rPr>
          <w:b/>
          <w:bCs/>
        </w:rPr>
      </w:pPr>
    </w:p>
    <w:p w14:paraId="3A07F3B4" w14:textId="77777777" w:rsidR="004B0FE0" w:rsidRPr="005F6A06" w:rsidRDefault="00566D21" w:rsidP="004B0FE0">
      <w:pPr>
        <w:tabs>
          <w:tab w:val="left" w:pos="3225"/>
        </w:tabs>
        <w:jc w:val="both"/>
        <w:rPr>
          <w:b/>
          <w:bCs/>
        </w:rPr>
      </w:pPr>
      <w:r>
        <w:rPr>
          <w:b/>
          <w:bCs/>
        </w:rPr>
        <w:tab/>
      </w:r>
    </w:p>
    <w:p w14:paraId="5E1D264B" w14:textId="77777777" w:rsidR="004B0FE0" w:rsidRPr="005F6A06" w:rsidRDefault="004B0FE0" w:rsidP="004B0FE0">
      <w:pPr>
        <w:numPr>
          <w:ilvl w:val="0"/>
          <w:numId w:val="6"/>
        </w:numPr>
        <w:pBdr>
          <w:top w:val="single" w:sz="4" w:space="1" w:color="auto"/>
          <w:left w:val="single" w:sz="4" w:space="4" w:color="auto"/>
          <w:bottom w:val="single" w:sz="4" w:space="1" w:color="auto"/>
          <w:right w:val="single" w:sz="4" w:space="4" w:color="auto"/>
        </w:pBdr>
        <w:tabs>
          <w:tab w:val="left" w:pos="3210"/>
        </w:tabs>
        <w:ind w:left="284" w:hanging="284"/>
        <w:contextualSpacing/>
      </w:pPr>
      <w:r w:rsidRPr="005F6A06">
        <w:t>Antes de la lectura:</w:t>
      </w:r>
    </w:p>
    <w:p w14:paraId="1F52E649" w14:textId="77777777" w:rsidR="004B0FE0" w:rsidRPr="005F6A06" w:rsidRDefault="004B0FE0" w:rsidP="004B0FE0">
      <w:pPr>
        <w:tabs>
          <w:tab w:val="left" w:pos="3210"/>
        </w:tabs>
        <w:ind w:left="720"/>
        <w:contextualSpacing/>
      </w:pPr>
    </w:p>
    <w:p w14:paraId="4A594C98" w14:textId="77777777" w:rsidR="004B0FE0" w:rsidRDefault="004B0FE0" w:rsidP="004B0FE0">
      <w:pPr>
        <w:numPr>
          <w:ilvl w:val="0"/>
          <w:numId w:val="20"/>
        </w:numPr>
        <w:tabs>
          <w:tab w:val="left" w:pos="3210"/>
        </w:tabs>
        <w:contextualSpacing/>
      </w:pPr>
      <w:r w:rsidRPr="005F6A06">
        <w:t>¿Qué sabes acerca de Atenea?</w:t>
      </w:r>
    </w:p>
    <w:p w14:paraId="5EDC4765" w14:textId="77777777" w:rsidR="004B0FE0" w:rsidRPr="00256670" w:rsidRDefault="00256670" w:rsidP="00256670">
      <w:pPr>
        <w:pStyle w:val="Prrafodelista"/>
        <w:tabs>
          <w:tab w:val="left" w:pos="3210"/>
        </w:tabs>
        <w:jc w:val="both"/>
        <w:rPr>
          <w:color w:val="FF0000"/>
        </w:rPr>
      </w:pPr>
      <w:r w:rsidRPr="00256670">
        <w:rPr>
          <w:color w:val="FF0000"/>
        </w:rPr>
        <w:t>La respuesta busca conocer si la estudiante ha escuchado hablar de Atenea. De conocerla puede indicar que fue una de las principales diosas de la mitología griega y es reconocida como la diosa de la guerra, pero también de la sabiduría.</w:t>
      </w:r>
    </w:p>
    <w:p w14:paraId="43ABE846" w14:textId="77777777" w:rsidR="004B0FE0" w:rsidRDefault="004B0FE0" w:rsidP="004B0FE0">
      <w:pPr>
        <w:numPr>
          <w:ilvl w:val="0"/>
          <w:numId w:val="20"/>
        </w:numPr>
        <w:tabs>
          <w:tab w:val="left" w:pos="3210"/>
        </w:tabs>
        <w:contextualSpacing/>
      </w:pPr>
      <w:r w:rsidRPr="005F6A06">
        <w:t>¿Has oído hablar de la ciudad de Atenas?</w:t>
      </w:r>
    </w:p>
    <w:p w14:paraId="34FAA590" w14:textId="77777777" w:rsidR="00256670" w:rsidRPr="00967689" w:rsidRDefault="00256670" w:rsidP="00967689">
      <w:pPr>
        <w:pStyle w:val="Prrafodelista"/>
        <w:tabs>
          <w:tab w:val="left" w:pos="3210"/>
        </w:tabs>
        <w:jc w:val="both"/>
        <w:rPr>
          <w:color w:val="FF0000"/>
        </w:rPr>
      </w:pPr>
      <w:r w:rsidRPr="00256670">
        <w:rPr>
          <w:color w:val="FF0000"/>
        </w:rPr>
        <w:t>Atenas es la actual capital de Grecia y en la época de la Grecia clásica fue una poderosa ciudad-estado que jugó un rol muy importante en el desarrollo de la democracia. También destacó como un centro cultural donde vivieron muchos de los grandes artistas, escritores y filósofos de la Antigüedad.</w:t>
      </w:r>
    </w:p>
    <w:p w14:paraId="0EAE60E1" w14:textId="77777777" w:rsidR="004B0FE0" w:rsidRDefault="004B0FE0" w:rsidP="004B0FE0">
      <w:pPr>
        <w:tabs>
          <w:tab w:val="left" w:pos="3225"/>
        </w:tabs>
        <w:jc w:val="both"/>
        <w:rPr>
          <w:b/>
          <w:bCs/>
        </w:rPr>
      </w:pPr>
      <w:r>
        <w:rPr>
          <w:b/>
          <w:bCs/>
        </w:rPr>
        <w:t>TEXTO 5</w:t>
      </w:r>
    </w:p>
    <w:p w14:paraId="52C749DD" w14:textId="77777777" w:rsidR="004B0FE0" w:rsidRDefault="004B0FE0" w:rsidP="004B0FE0">
      <w:pPr>
        <w:pBdr>
          <w:top w:val="single" w:sz="4" w:space="1" w:color="auto"/>
          <w:left w:val="single" w:sz="4" w:space="4" w:color="auto"/>
          <w:bottom w:val="single" w:sz="4" w:space="1" w:color="auto"/>
          <w:right w:val="single" w:sz="4" w:space="4" w:color="auto"/>
        </w:pBdr>
        <w:tabs>
          <w:tab w:val="left" w:pos="3210"/>
        </w:tabs>
        <w:jc w:val="both"/>
        <w:rPr>
          <w:rFonts w:ascii="Freestyle Script" w:hAnsi="Freestyle Script"/>
        </w:rPr>
      </w:pPr>
      <w:r>
        <w:rPr>
          <w:rFonts w:ascii="Alamain" w:hAnsi="Alamain"/>
          <w:noProof/>
          <w:sz w:val="16"/>
          <w:szCs w:val="16"/>
          <w:lang w:val="es-ES" w:eastAsia="es-ES"/>
        </w:rPr>
        <w:drawing>
          <wp:anchor distT="0" distB="0" distL="114300" distR="114300" simplePos="0" relativeHeight="251695104" behindDoc="1" locked="0" layoutInCell="1" allowOverlap="1" wp14:anchorId="1CCEF876" wp14:editId="4B1E82E2">
            <wp:simplePos x="0" y="0"/>
            <wp:positionH relativeFrom="margin">
              <wp:align>right</wp:align>
            </wp:positionH>
            <wp:positionV relativeFrom="paragraph">
              <wp:posOffset>123825</wp:posOffset>
            </wp:positionV>
            <wp:extent cx="1220557" cy="1260000"/>
            <wp:effectExtent l="0" t="0" r="0" b="0"/>
            <wp:wrapTight wrapText="bothSides">
              <wp:wrapPolygon edited="0">
                <wp:start x="0" y="0"/>
                <wp:lineTo x="0" y="21230"/>
                <wp:lineTo x="21240" y="21230"/>
                <wp:lineTo x="2124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537dc68206bc6d46bda3d1530365f25637ddc67r1-1080-1115v2_hq.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0557" cy="1260000"/>
                    </a:xfrm>
                    <a:prstGeom prst="rect">
                      <a:avLst/>
                    </a:prstGeom>
                  </pic:spPr>
                </pic:pic>
              </a:graphicData>
            </a:graphic>
            <wp14:sizeRelH relativeFrom="page">
              <wp14:pctWidth>0</wp14:pctWidth>
            </wp14:sizeRelH>
            <wp14:sizeRelV relativeFrom="page">
              <wp14:pctHeight>0</wp14:pctHeight>
            </wp14:sizeRelV>
          </wp:anchor>
        </w:drawing>
      </w:r>
    </w:p>
    <w:p w14:paraId="426990FB" w14:textId="77777777" w:rsidR="004B0FE0" w:rsidRPr="00BA6D44" w:rsidRDefault="004B0FE0" w:rsidP="004B0FE0">
      <w:pPr>
        <w:pBdr>
          <w:top w:val="single" w:sz="4" w:space="1" w:color="auto"/>
          <w:left w:val="single" w:sz="4" w:space="4" w:color="auto"/>
          <w:bottom w:val="single" w:sz="4" w:space="1" w:color="auto"/>
          <w:right w:val="single" w:sz="4" w:space="4" w:color="auto"/>
        </w:pBdr>
        <w:tabs>
          <w:tab w:val="left" w:pos="3210"/>
        </w:tabs>
        <w:jc w:val="both"/>
        <w:rPr>
          <w:rFonts w:ascii="Alamain" w:hAnsi="Alamain"/>
          <w:sz w:val="16"/>
          <w:szCs w:val="16"/>
        </w:rPr>
      </w:pPr>
      <w:r w:rsidRPr="00BA6D44">
        <w:rPr>
          <w:rFonts w:ascii="Alamain" w:hAnsi="Alamain"/>
          <w:sz w:val="16"/>
          <w:szCs w:val="16"/>
        </w:rPr>
        <w:t xml:space="preserve">ATENEA Y EL NOMBRE DE LA CIUDAD DE ATENAS. </w:t>
      </w:r>
    </w:p>
    <w:p w14:paraId="66EBC406" w14:textId="77777777" w:rsidR="004B0FE0" w:rsidRDefault="005B33B2" w:rsidP="004B0FE0">
      <w:pPr>
        <w:pBdr>
          <w:top w:val="single" w:sz="4" w:space="1" w:color="auto"/>
          <w:left w:val="single" w:sz="4" w:space="4" w:color="auto"/>
          <w:bottom w:val="single" w:sz="4" w:space="1" w:color="auto"/>
          <w:right w:val="single" w:sz="4" w:space="4" w:color="auto"/>
        </w:pBdr>
        <w:jc w:val="both"/>
      </w:pPr>
      <w:bookmarkStart w:id="4" w:name="_Hlk39854241"/>
      <w:r>
        <w:t xml:space="preserve">1. </w:t>
      </w:r>
      <w:r w:rsidR="004B0FE0">
        <w:t xml:space="preserve">La diosa atenea fue </w:t>
      </w:r>
      <w:r w:rsidR="004B0FE0" w:rsidRPr="00435DA6">
        <w:rPr>
          <w:b/>
          <w:bCs/>
          <w:u w:val="single"/>
        </w:rPr>
        <w:t>concebida</w:t>
      </w:r>
      <w:r w:rsidR="004B0FE0">
        <w:t xml:space="preserve"> por Zeus, rey de los dioses, y Metis, "la Sabiduría Astuta". </w:t>
      </w:r>
      <w:bookmarkEnd w:id="4"/>
      <w:r w:rsidR="004B0FE0">
        <w:t xml:space="preserve">Había llegado a oídos de Zeus una </w:t>
      </w:r>
      <w:r w:rsidR="004B0FE0" w:rsidRPr="00435DA6">
        <w:rPr>
          <w:b/>
          <w:bCs/>
          <w:u w:val="single"/>
        </w:rPr>
        <w:t>profecía</w:t>
      </w:r>
      <w:r w:rsidR="004B0FE0">
        <w:t xml:space="preserve"> según la cual todo hijo nacido de Metis sería más importante que su padre y para evitarlo </w:t>
      </w:r>
      <w:r w:rsidR="004B0FE0" w:rsidRPr="00435DA6">
        <w:rPr>
          <w:b/>
          <w:bCs/>
          <w:u w:val="single"/>
        </w:rPr>
        <w:t>engulló</w:t>
      </w:r>
      <w:r w:rsidR="004B0FE0">
        <w:t xml:space="preserve"> a Metis. Le </w:t>
      </w:r>
      <w:r w:rsidR="004B0FE0" w:rsidRPr="00435DA6">
        <w:rPr>
          <w:b/>
          <w:bCs/>
          <w:u w:val="single"/>
        </w:rPr>
        <w:t>sobrevino</w:t>
      </w:r>
      <w:r w:rsidR="004B0FE0">
        <w:t xml:space="preserve"> de inmediato una terrible jaqueca, su cabeza se abrió en dos y apareció Atenea, ya completamente desarrollada. Atenea heredó la sabiduría de su madre y fue la diosa </w:t>
      </w:r>
      <w:r w:rsidR="004B0FE0" w:rsidRPr="00653F0B">
        <w:lastRenderedPageBreak/>
        <w:t>protectora</w:t>
      </w:r>
      <w:r w:rsidR="004B0FE0">
        <w:t xml:space="preserve"> de oficios especializados, tales como el arte de tejer o de construir barcos. Uno de sus </w:t>
      </w:r>
      <w:r w:rsidR="004B0FE0" w:rsidRPr="00435DA6">
        <w:rPr>
          <w:b/>
          <w:bCs/>
          <w:u w:val="single"/>
        </w:rPr>
        <w:t>emblemas</w:t>
      </w:r>
      <w:r w:rsidR="004B0FE0">
        <w:t xml:space="preserve"> especiales era la lechuza, la más sabia de las aves.</w:t>
      </w:r>
    </w:p>
    <w:p w14:paraId="7DCC0805" w14:textId="77777777" w:rsidR="004B0FE0" w:rsidRDefault="005B33B2" w:rsidP="004B0FE0">
      <w:pPr>
        <w:pBdr>
          <w:top w:val="single" w:sz="4" w:space="1" w:color="auto"/>
          <w:left w:val="single" w:sz="4" w:space="4" w:color="auto"/>
          <w:bottom w:val="single" w:sz="4" w:space="1" w:color="auto"/>
          <w:right w:val="single" w:sz="4" w:space="4" w:color="auto"/>
        </w:pBdr>
        <w:jc w:val="both"/>
      </w:pPr>
      <w:r>
        <w:t>2.</w:t>
      </w:r>
      <w:r w:rsidR="004B0FE0">
        <w:t xml:space="preserve">Cuenta el mito que Atenea y Poseidón disputaron sobre quién debía ser el </w:t>
      </w:r>
      <w:r w:rsidR="004B0FE0" w:rsidRPr="00435DA6">
        <w:rPr>
          <w:b/>
          <w:bCs/>
          <w:u w:val="single"/>
        </w:rPr>
        <w:t>patrón</w:t>
      </w:r>
      <w:r w:rsidR="004B0FE0">
        <w:t xml:space="preserve"> de Atenas, y se decidió que ganaría quien hiciese el mejor regalo a la ciudad. Poseidón hizo que brotase agua salada de la Acrópolis (la colina más alta de Atenas), dando así acceso al mar a la ciudad. Atenea creó el olivo, cuyo aceite era importante para la iluminación, la cocina y el comercio. Se consideró que ésta era la mejor aportación y la gente dio a su ciudad el nombre de Atenas, en recuerdo de la diosa. </w:t>
      </w:r>
      <w:bookmarkStart w:id="5" w:name="_Hlk40053622"/>
      <w:r w:rsidR="004B0FE0">
        <w:t xml:space="preserve">En su honor, se </w:t>
      </w:r>
      <w:r w:rsidR="004B0FE0" w:rsidRPr="0054095F">
        <w:rPr>
          <w:b/>
          <w:bCs/>
          <w:u w:val="single"/>
        </w:rPr>
        <w:t>erigió</w:t>
      </w:r>
      <w:r w:rsidR="004B0FE0">
        <w:t xml:space="preserve"> un santuario en la Acrópolis, llamado Partenón, a partir de uno de los apelativos de Atenea, parthenos, que significa "virgen".</w:t>
      </w:r>
      <w:bookmarkEnd w:id="5"/>
    </w:p>
    <w:p w14:paraId="175CB2F6" w14:textId="77777777" w:rsidR="004B0FE0" w:rsidRPr="009E3D0B" w:rsidRDefault="005B33B2" w:rsidP="004B0FE0">
      <w:pPr>
        <w:pBdr>
          <w:top w:val="single" w:sz="4" w:space="1" w:color="auto"/>
          <w:left w:val="single" w:sz="4" w:space="4" w:color="auto"/>
          <w:bottom w:val="single" w:sz="4" w:space="1" w:color="auto"/>
          <w:right w:val="single" w:sz="4" w:space="4" w:color="auto"/>
        </w:pBdr>
        <w:jc w:val="both"/>
      </w:pPr>
      <w:r>
        <w:t>3.</w:t>
      </w:r>
      <w:r w:rsidR="004B0FE0" w:rsidRPr="009E3D0B">
        <w:t>Es de este modo, gracias a</w:t>
      </w:r>
      <w:r w:rsidR="004B0FE0">
        <w:t xml:space="preserve"> la</w:t>
      </w:r>
      <w:r w:rsidR="004B0FE0" w:rsidRPr="009E3D0B">
        <w:t xml:space="preserve"> mito</w:t>
      </w:r>
      <w:r w:rsidR="004B0FE0">
        <w:t>logía</w:t>
      </w:r>
      <w:r w:rsidR="004B0FE0" w:rsidRPr="009E3D0B">
        <w:t>, que conocemos la relación entre la afamada diosa y el nombre de la ciudad de Atenas.</w:t>
      </w:r>
    </w:p>
    <w:p w14:paraId="5A4A46AE" w14:textId="77777777" w:rsidR="004B0FE0" w:rsidRDefault="004B0FE0" w:rsidP="004B0FE0">
      <w:pPr>
        <w:pStyle w:val="Prrafodelista"/>
        <w:numPr>
          <w:ilvl w:val="0"/>
          <w:numId w:val="21"/>
        </w:numPr>
        <w:pBdr>
          <w:top w:val="single" w:sz="4" w:space="1" w:color="auto"/>
          <w:left w:val="single" w:sz="4" w:space="4" w:color="auto"/>
          <w:bottom w:val="single" w:sz="4" w:space="1" w:color="auto"/>
          <w:right w:val="single" w:sz="4" w:space="4" w:color="auto"/>
          <w:between w:val="single" w:sz="4" w:space="1" w:color="auto"/>
          <w:bar w:val="single" w:sz="4" w:color="auto"/>
        </w:pBdr>
        <w:ind w:hanging="578"/>
        <w:jc w:val="both"/>
      </w:pPr>
      <w:r>
        <w:t>Después de la lectura</w:t>
      </w:r>
    </w:p>
    <w:p w14:paraId="6E866DB4" w14:textId="77777777" w:rsidR="004B0FE0" w:rsidRDefault="004B0FE0" w:rsidP="004B0FE0">
      <w:pPr>
        <w:pStyle w:val="Prrafodelista"/>
        <w:jc w:val="both"/>
      </w:pPr>
    </w:p>
    <w:p w14:paraId="362B9331" w14:textId="77777777" w:rsidR="004B0FE0" w:rsidRDefault="004B0FE0" w:rsidP="004B0FE0">
      <w:pPr>
        <w:pStyle w:val="Prrafodelista"/>
        <w:numPr>
          <w:ilvl w:val="0"/>
          <w:numId w:val="20"/>
        </w:numPr>
        <w:tabs>
          <w:tab w:val="left" w:pos="284"/>
        </w:tabs>
        <w:jc w:val="both"/>
      </w:pPr>
      <w:r w:rsidRPr="00EA5C46">
        <w:t>Vocabulario contextual. En el texto se encuentran ennegrecidas algunas palabras. De acuerdo a tus conocimientos previos, intenta explicar a qué se refieren estos términos, derivando su significado a partir de las palabras y frases que la rodean.</w:t>
      </w:r>
    </w:p>
    <w:p w14:paraId="40BAA1EE" w14:textId="77777777" w:rsidR="004B0FE0" w:rsidRPr="00EA5C46" w:rsidRDefault="004B0FE0" w:rsidP="004B0FE0">
      <w:pPr>
        <w:pStyle w:val="Prrafodelista"/>
        <w:tabs>
          <w:tab w:val="left" w:pos="284"/>
        </w:tabs>
        <w:jc w:val="both"/>
      </w:pPr>
    </w:p>
    <w:p w14:paraId="52E30D36" w14:textId="77777777" w:rsidR="002D4317" w:rsidRPr="00EA5C46" w:rsidRDefault="004B0FE0" w:rsidP="002D4317">
      <w:pPr>
        <w:pStyle w:val="Prrafodelista"/>
        <w:numPr>
          <w:ilvl w:val="0"/>
          <w:numId w:val="22"/>
        </w:numPr>
        <w:tabs>
          <w:tab w:val="left" w:pos="3210"/>
        </w:tabs>
        <w:jc w:val="both"/>
        <w:rPr>
          <w:color w:val="000000" w:themeColor="text1"/>
        </w:rPr>
      </w:pPr>
      <w:r w:rsidRPr="00FC5E1C">
        <w:t xml:space="preserve">Concebida: </w:t>
      </w:r>
      <w:r w:rsidR="002D4317" w:rsidRPr="00EE7432">
        <w:rPr>
          <w:color w:val="FF0000"/>
        </w:rPr>
        <w:t>(El contexto es: La diosa atenea fue concebida por Zeus, rey de los dioses, y Metis, "la Sabiduría Astuta") Se refiere al origen de la diosa Atenea. En este caso la RAE nos presenta más de un significado para la palabra:</w:t>
      </w:r>
    </w:p>
    <w:p w14:paraId="6B7EC414"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Concebir:Del lat. concipĕre.</w:t>
      </w:r>
    </w:p>
    <w:p w14:paraId="79352FF1"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1. tr. Dicho de una hembra: Empezar a tener un hijo en su útero. U. t. c. intr. Está en edad de concebir.</w:t>
      </w:r>
    </w:p>
    <w:p w14:paraId="087D3A59"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2. tr. Comenzar a sentir una pasión o afecto. Concibe deseos, esperanzas.</w:t>
      </w:r>
    </w:p>
    <w:p w14:paraId="47341D4E"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3. tr. Formar una idea o un designio en la mente. Han concebido un plan de fuga.</w:t>
      </w:r>
    </w:p>
    <w:p w14:paraId="35552349"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4. tr. Formar la idea de algo en la mente. No concibe la vida sin él.</w:t>
      </w:r>
    </w:p>
    <w:p w14:paraId="1E377B38"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5. tr. Comprender algo, encontrarle justificación. No concibo cómo ha podido hacer tal cosa.</w:t>
      </w:r>
    </w:p>
    <w:p w14:paraId="517EC2B3" w14:textId="77777777" w:rsidR="002D4317" w:rsidRDefault="002D4317" w:rsidP="002D4317">
      <w:pPr>
        <w:pStyle w:val="Prrafodelista"/>
        <w:tabs>
          <w:tab w:val="left" w:pos="3210"/>
        </w:tabs>
        <w:spacing w:after="0" w:line="240" w:lineRule="auto"/>
        <w:jc w:val="both"/>
        <w:rPr>
          <w:color w:val="FF0000"/>
        </w:rPr>
      </w:pPr>
    </w:p>
    <w:p w14:paraId="07001F14" w14:textId="77777777" w:rsidR="002D4317" w:rsidRPr="00FE161E" w:rsidRDefault="002D4317" w:rsidP="002D4317">
      <w:pPr>
        <w:pStyle w:val="Prrafodelista"/>
        <w:tabs>
          <w:tab w:val="left" w:pos="3210"/>
        </w:tabs>
        <w:spacing w:after="0" w:line="240" w:lineRule="auto"/>
        <w:jc w:val="both"/>
        <w:rPr>
          <w:color w:val="FF0000"/>
        </w:rPr>
      </w:pPr>
      <w:r w:rsidRPr="00FE161E">
        <w:rPr>
          <w:color w:val="FF0000"/>
        </w:rPr>
        <w:t>En nuestro caso el significado más adecuado de acuerdo al contexto es la número 1, pues el texto alude al origen o nacimiento de la diosa.</w:t>
      </w:r>
    </w:p>
    <w:p w14:paraId="2AB4F1C6" w14:textId="77777777" w:rsidR="004B0FE0" w:rsidRDefault="004B0FE0" w:rsidP="002D4317">
      <w:pPr>
        <w:tabs>
          <w:tab w:val="left" w:pos="3210"/>
        </w:tabs>
        <w:jc w:val="both"/>
      </w:pPr>
    </w:p>
    <w:p w14:paraId="7AABF28C" w14:textId="77777777" w:rsidR="004B0FE0" w:rsidRPr="00EA5C46" w:rsidRDefault="004B0FE0" w:rsidP="004B0FE0">
      <w:pPr>
        <w:pStyle w:val="Prrafodelista"/>
        <w:numPr>
          <w:ilvl w:val="0"/>
          <w:numId w:val="22"/>
        </w:numPr>
        <w:tabs>
          <w:tab w:val="left" w:pos="3210"/>
        </w:tabs>
        <w:jc w:val="both"/>
      </w:pPr>
      <w:r>
        <w:t>Profecía:</w:t>
      </w:r>
      <w:bookmarkStart w:id="6" w:name="_Hlk39855013"/>
      <w:r w:rsidR="002D4317" w:rsidRPr="002D4317">
        <w:rPr>
          <w:color w:val="FF0000"/>
        </w:rPr>
        <w:t xml:space="preserve"> </w:t>
      </w:r>
      <w:r w:rsidR="002D4317" w:rsidRPr="00EA5C46">
        <w:rPr>
          <w:color w:val="FF0000"/>
        </w:rPr>
        <w:t xml:space="preserve">(Había llegado a oídos de Zeus una </w:t>
      </w:r>
      <w:r w:rsidR="002D4317" w:rsidRPr="00EA5C46">
        <w:rPr>
          <w:b/>
          <w:bCs/>
          <w:color w:val="FF0000"/>
          <w:u w:val="single"/>
        </w:rPr>
        <w:t>profecía</w:t>
      </w:r>
      <w:r w:rsidR="002D4317" w:rsidRPr="00EA5C46">
        <w:rPr>
          <w:color w:val="FF0000"/>
        </w:rPr>
        <w:t xml:space="preserve"> según la cual todo hijo nacido de Metis sería más importante que su padre y para evitarlo engulló a Metis) </w:t>
      </w:r>
      <w:bookmarkEnd w:id="6"/>
      <w:r w:rsidR="002D4317" w:rsidRPr="00EA5C46">
        <w:rPr>
          <w:color w:val="FF0000"/>
        </w:rPr>
        <w:t>se refiere a que hubo una predicción que informó sobre este suceso.</w:t>
      </w:r>
      <w:r w:rsidR="002D4317">
        <w:rPr>
          <w:color w:val="FF0000"/>
        </w:rPr>
        <w:t xml:space="preserve"> Según la RAE: </w:t>
      </w:r>
      <w:r w:rsidR="002D4317" w:rsidRPr="00EA5C46">
        <w:rPr>
          <w:color w:val="FF0000"/>
        </w:rPr>
        <w:t>Don sobrenatural que consiste en conocer por inspiración divina las cosas distantes o futuras.</w:t>
      </w:r>
    </w:p>
    <w:p w14:paraId="3184D8D9" w14:textId="77777777" w:rsidR="004B0FE0" w:rsidRDefault="004B0FE0" w:rsidP="004B0FE0">
      <w:pPr>
        <w:pStyle w:val="Prrafodelista"/>
        <w:tabs>
          <w:tab w:val="left" w:pos="3210"/>
        </w:tabs>
        <w:jc w:val="both"/>
      </w:pPr>
    </w:p>
    <w:p w14:paraId="507FDD90" w14:textId="77777777" w:rsidR="004B0FE0" w:rsidRDefault="004B0FE0" w:rsidP="004B0FE0">
      <w:pPr>
        <w:pStyle w:val="Prrafodelista"/>
        <w:numPr>
          <w:ilvl w:val="0"/>
          <w:numId w:val="22"/>
        </w:numPr>
        <w:tabs>
          <w:tab w:val="left" w:pos="3210"/>
        </w:tabs>
        <w:jc w:val="both"/>
      </w:pPr>
      <w:r>
        <w:t>Engulló:</w:t>
      </w:r>
      <w:r w:rsidR="002D4317" w:rsidRPr="002D4317">
        <w:rPr>
          <w:color w:val="FF0000"/>
        </w:rPr>
        <w:t xml:space="preserve"> </w:t>
      </w:r>
      <w:r w:rsidR="002D4317" w:rsidRPr="00EA5C46">
        <w:rPr>
          <w:color w:val="FF0000"/>
        </w:rPr>
        <w:t xml:space="preserve">(Había llegado a oídos de Zeus una profecía según la cual todo hijo nacido de Metis sería más importante que su padre y para evitarlo </w:t>
      </w:r>
      <w:r w:rsidR="002D4317" w:rsidRPr="00EA5C46">
        <w:rPr>
          <w:b/>
          <w:bCs/>
          <w:color w:val="FF0000"/>
          <w:u w:val="single"/>
        </w:rPr>
        <w:t>engulló</w:t>
      </w:r>
      <w:r w:rsidR="002D4317" w:rsidRPr="00EA5C46">
        <w:rPr>
          <w:color w:val="FF0000"/>
        </w:rPr>
        <w:t xml:space="preserve"> a Metis)</w:t>
      </w:r>
      <w:r w:rsidR="002D4317">
        <w:rPr>
          <w:color w:val="FF0000"/>
        </w:rPr>
        <w:t xml:space="preserve"> Se refiere que Zeus devoró a Metis para evitar que se cumpliera la profecía.  Según la RAE: </w:t>
      </w:r>
      <w:r w:rsidR="002D4317" w:rsidRPr="00415971">
        <w:rPr>
          <w:color w:val="FF0000"/>
        </w:rPr>
        <w:t>Tragar la comida atropelladamente y sin mascarla.</w:t>
      </w:r>
    </w:p>
    <w:p w14:paraId="5463CA42" w14:textId="77777777" w:rsidR="004B0FE0" w:rsidRDefault="004B0FE0" w:rsidP="004B0FE0">
      <w:pPr>
        <w:pStyle w:val="Prrafodelista"/>
        <w:tabs>
          <w:tab w:val="left" w:pos="3210"/>
        </w:tabs>
        <w:jc w:val="both"/>
      </w:pPr>
    </w:p>
    <w:p w14:paraId="135323DD" w14:textId="77777777" w:rsidR="004B0FE0" w:rsidRPr="00FC5E1C" w:rsidRDefault="004B0FE0" w:rsidP="004B0FE0">
      <w:pPr>
        <w:pStyle w:val="Prrafodelista"/>
        <w:numPr>
          <w:ilvl w:val="0"/>
          <w:numId w:val="22"/>
        </w:numPr>
        <w:tabs>
          <w:tab w:val="left" w:pos="3210"/>
        </w:tabs>
        <w:jc w:val="both"/>
      </w:pPr>
      <w:r>
        <w:t>Sobrevino:</w:t>
      </w:r>
      <w:r w:rsidRPr="00215E84">
        <w:t xml:space="preserve"> </w:t>
      </w:r>
      <w:r w:rsidR="002D4317" w:rsidRPr="00BE4BCD">
        <w:rPr>
          <w:color w:val="FF0000"/>
        </w:rPr>
        <w:t>(Le sobrevino de inmediato una terrible jaqueca, su cabeza se abrió en dos y apareció Atenea, ya completamente desarrollada)</w:t>
      </w:r>
      <w:r w:rsidR="006F22B8" w:rsidRPr="006F22B8">
        <w:t xml:space="preserve"> </w:t>
      </w:r>
      <w:r w:rsidR="006F22B8" w:rsidRPr="006F22B8">
        <w:rPr>
          <w:color w:val="FF0000"/>
        </w:rPr>
        <w:t>Se refiere a que apenas engulló a Metis sintió un dolor en su cabeza. Según la RAE: Venir</w:t>
      </w:r>
      <w:r w:rsidR="006F22B8" w:rsidRPr="006F22B8">
        <w:rPr>
          <w:rFonts w:ascii="Arial Unicode MS" w:hAnsi="Arial Unicode MS"/>
          <w:color w:val="FF0000"/>
          <w:spacing w:val="4"/>
          <w:sz w:val="26"/>
          <w:szCs w:val="26"/>
          <w:shd w:val="clear" w:color="auto" w:fill="FFFFFF"/>
        </w:rPr>
        <w:t> </w:t>
      </w:r>
      <w:r w:rsidR="006F22B8" w:rsidRPr="006F22B8">
        <w:rPr>
          <w:color w:val="FF0000"/>
        </w:rPr>
        <w:t>improvisamente</w:t>
      </w:r>
      <w:r w:rsidR="006F22B8" w:rsidRPr="006F22B8">
        <w:rPr>
          <w:rFonts w:ascii="Arial Unicode MS" w:hAnsi="Arial Unicode MS"/>
          <w:color w:val="FF0000"/>
          <w:spacing w:val="4"/>
          <w:sz w:val="26"/>
          <w:szCs w:val="26"/>
          <w:shd w:val="clear" w:color="auto" w:fill="FFFFFF"/>
        </w:rPr>
        <w:t>.</w:t>
      </w:r>
    </w:p>
    <w:p w14:paraId="77939F9C" w14:textId="77777777" w:rsidR="004B0FE0" w:rsidRDefault="004B0FE0" w:rsidP="004B0FE0">
      <w:pPr>
        <w:pStyle w:val="Prrafodelista"/>
        <w:tabs>
          <w:tab w:val="left" w:pos="3210"/>
        </w:tabs>
        <w:jc w:val="both"/>
      </w:pPr>
    </w:p>
    <w:p w14:paraId="755F2B10" w14:textId="77777777" w:rsidR="004B0FE0" w:rsidRDefault="004B0FE0" w:rsidP="004B0FE0">
      <w:pPr>
        <w:pStyle w:val="Prrafodelista"/>
        <w:numPr>
          <w:ilvl w:val="0"/>
          <w:numId w:val="22"/>
        </w:numPr>
        <w:tabs>
          <w:tab w:val="left" w:pos="3210"/>
        </w:tabs>
        <w:jc w:val="both"/>
      </w:pPr>
      <w:r>
        <w:t>Emblemas:</w:t>
      </w:r>
      <w:r w:rsidR="006F22B8" w:rsidRPr="006F22B8">
        <w:t xml:space="preserve"> </w:t>
      </w:r>
      <w:r w:rsidR="006F22B8" w:rsidRPr="006F22B8">
        <w:rPr>
          <w:color w:val="FF0000"/>
        </w:rPr>
        <w:t xml:space="preserve">(Uno de sus </w:t>
      </w:r>
      <w:r w:rsidR="006F22B8" w:rsidRPr="006F22B8">
        <w:rPr>
          <w:b/>
          <w:bCs/>
          <w:color w:val="FF0000"/>
          <w:u w:val="single"/>
        </w:rPr>
        <w:t>emblemas</w:t>
      </w:r>
      <w:r w:rsidR="006F22B8" w:rsidRPr="006F22B8">
        <w:rPr>
          <w:color w:val="FF0000"/>
        </w:rPr>
        <w:t xml:space="preserve"> especiales era la lechuza, la más sabia de las aves</w:t>
      </w:r>
      <w:r w:rsidR="006F22B8">
        <w:rPr>
          <w:color w:val="FF0000"/>
        </w:rPr>
        <w:t>)</w:t>
      </w:r>
      <w:r w:rsidR="008068E5">
        <w:rPr>
          <w:color w:val="FF0000"/>
        </w:rPr>
        <w:t xml:space="preserve"> </w:t>
      </w:r>
      <w:r w:rsidR="006C3C68">
        <w:rPr>
          <w:color w:val="FF0000"/>
        </w:rPr>
        <w:t xml:space="preserve">Se refiere a que la lechuza es un símbolo representativo de la diosa Atenea. De acuerdo a la RAE: </w:t>
      </w:r>
      <w:r w:rsidR="006C3C68" w:rsidRPr="006C3C68">
        <w:rPr>
          <w:color w:val="FF0000"/>
        </w:rPr>
        <w:t>Cosa</w:t>
      </w:r>
      <w:r w:rsidR="006C3C68" w:rsidRPr="006C3C68">
        <w:rPr>
          <w:rFonts w:ascii="Arial Unicode MS" w:hAnsi="Arial Unicode MS"/>
          <w:color w:val="FF0000"/>
          <w:spacing w:val="4"/>
          <w:sz w:val="26"/>
          <w:szCs w:val="26"/>
          <w:shd w:val="clear" w:color="auto" w:fill="FFFFFF"/>
        </w:rPr>
        <w:t> </w:t>
      </w:r>
      <w:r w:rsidR="006C3C68" w:rsidRPr="006C3C68">
        <w:rPr>
          <w:color w:val="FF0000"/>
        </w:rPr>
        <w:t>que</w:t>
      </w:r>
      <w:r w:rsidR="006C3C68" w:rsidRPr="006C3C68">
        <w:rPr>
          <w:rFonts w:ascii="Arial Unicode MS" w:hAnsi="Arial Unicode MS"/>
          <w:color w:val="FF0000"/>
          <w:spacing w:val="4"/>
          <w:sz w:val="26"/>
          <w:szCs w:val="26"/>
          <w:shd w:val="clear" w:color="auto" w:fill="FFFFFF"/>
        </w:rPr>
        <w:t> </w:t>
      </w:r>
      <w:r w:rsidR="006C3C68" w:rsidRPr="006C3C68">
        <w:rPr>
          <w:color w:val="FF0000"/>
        </w:rPr>
        <w:t>es</w:t>
      </w:r>
      <w:r w:rsidR="006C3C68" w:rsidRPr="006C3C68">
        <w:rPr>
          <w:rFonts w:ascii="Arial Unicode MS" w:hAnsi="Arial Unicode MS"/>
          <w:color w:val="FF0000"/>
          <w:spacing w:val="4"/>
          <w:sz w:val="26"/>
          <w:szCs w:val="26"/>
          <w:shd w:val="clear" w:color="auto" w:fill="FFFFFF"/>
        </w:rPr>
        <w:t> </w:t>
      </w:r>
      <w:r w:rsidR="006C3C68" w:rsidRPr="006C3C68">
        <w:rPr>
          <w:color w:val="FF0000"/>
        </w:rPr>
        <w:t>representación</w:t>
      </w:r>
      <w:r w:rsidR="006C3C68" w:rsidRPr="006C3C68">
        <w:rPr>
          <w:rFonts w:ascii="Arial Unicode MS" w:hAnsi="Arial Unicode MS"/>
          <w:color w:val="FF0000"/>
          <w:spacing w:val="4"/>
          <w:sz w:val="26"/>
          <w:szCs w:val="26"/>
          <w:shd w:val="clear" w:color="auto" w:fill="FFFFFF"/>
        </w:rPr>
        <w:t> </w:t>
      </w:r>
      <w:r w:rsidR="006C3C68" w:rsidRPr="006C3C68">
        <w:rPr>
          <w:color w:val="FF0000"/>
        </w:rPr>
        <w:t>simbólica</w:t>
      </w:r>
      <w:r w:rsidR="006C3C68" w:rsidRPr="006C3C68">
        <w:rPr>
          <w:rFonts w:ascii="Arial Unicode MS" w:hAnsi="Arial Unicode MS"/>
          <w:color w:val="FF0000"/>
          <w:spacing w:val="4"/>
          <w:sz w:val="26"/>
          <w:szCs w:val="26"/>
          <w:shd w:val="clear" w:color="auto" w:fill="FFFFFF"/>
        </w:rPr>
        <w:t> </w:t>
      </w:r>
      <w:r w:rsidR="006C3C68" w:rsidRPr="006C3C68">
        <w:rPr>
          <w:color w:val="FF0000"/>
        </w:rPr>
        <w:t>de</w:t>
      </w:r>
      <w:r w:rsidR="006C3C68" w:rsidRPr="006C3C68">
        <w:rPr>
          <w:rFonts w:ascii="Arial Unicode MS" w:hAnsi="Arial Unicode MS"/>
          <w:color w:val="FF0000"/>
          <w:spacing w:val="4"/>
          <w:sz w:val="26"/>
          <w:szCs w:val="26"/>
          <w:shd w:val="clear" w:color="auto" w:fill="FFFFFF"/>
        </w:rPr>
        <w:t> </w:t>
      </w:r>
      <w:r w:rsidR="006C3C68" w:rsidRPr="006C3C68">
        <w:rPr>
          <w:color w:val="FF0000"/>
        </w:rPr>
        <w:t>otra</w:t>
      </w:r>
      <w:r w:rsidR="006C3C68" w:rsidRPr="006C3C68">
        <w:rPr>
          <w:rFonts w:ascii="Arial Unicode MS" w:hAnsi="Arial Unicode MS"/>
          <w:color w:val="FF0000"/>
          <w:spacing w:val="4"/>
          <w:sz w:val="26"/>
          <w:szCs w:val="26"/>
          <w:shd w:val="clear" w:color="auto" w:fill="FFFFFF"/>
        </w:rPr>
        <w:t>.</w:t>
      </w:r>
    </w:p>
    <w:p w14:paraId="5F040DB4" w14:textId="77777777" w:rsidR="004B0FE0" w:rsidRDefault="004B0FE0" w:rsidP="004B0FE0">
      <w:pPr>
        <w:pStyle w:val="Prrafodelista"/>
        <w:tabs>
          <w:tab w:val="left" w:pos="3210"/>
        </w:tabs>
        <w:jc w:val="both"/>
      </w:pPr>
    </w:p>
    <w:p w14:paraId="398EAD33" w14:textId="77777777" w:rsidR="004B0FE0" w:rsidRDefault="004B0FE0" w:rsidP="004B0FE0">
      <w:pPr>
        <w:pStyle w:val="Prrafodelista"/>
        <w:numPr>
          <w:ilvl w:val="0"/>
          <w:numId w:val="22"/>
        </w:numPr>
        <w:tabs>
          <w:tab w:val="left" w:pos="3210"/>
        </w:tabs>
        <w:jc w:val="both"/>
      </w:pPr>
      <w:r>
        <w:t>Patrón:</w:t>
      </w:r>
      <w:r w:rsidR="006F22B8" w:rsidRPr="006F22B8">
        <w:t xml:space="preserve"> </w:t>
      </w:r>
      <w:r w:rsidR="006F22B8" w:rsidRPr="006F22B8">
        <w:rPr>
          <w:color w:val="FF0000"/>
        </w:rPr>
        <w:t xml:space="preserve">(Cuenta el mito que Atenea y Poseidón disputaron sobre quién debía ser el </w:t>
      </w:r>
      <w:r w:rsidR="006F22B8" w:rsidRPr="006F22B8">
        <w:rPr>
          <w:b/>
          <w:bCs/>
          <w:color w:val="FF0000"/>
          <w:u w:val="single"/>
        </w:rPr>
        <w:t>patrón</w:t>
      </w:r>
      <w:r w:rsidR="006F22B8" w:rsidRPr="006F22B8">
        <w:rPr>
          <w:color w:val="FF0000"/>
        </w:rPr>
        <w:t xml:space="preserve"> de Atenas)</w:t>
      </w:r>
      <w:r w:rsidR="00910372">
        <w:rPr>
          <w:color w:val="FF0000"/>
        </w:rPr>
        <w:t xml:space="preserve"> </w:t>
      </w:r>
      <w:r w:rsidR="00FA5FCD">
        <w:rPr>
          <w:color w:val="FF0000"/>
        </w:rPr>
        <w:t>Se refiere a que ambos dioses se enfrentaron por ser los protectores de la ciudad.</w:t>
      </w:r>
      <w:r w:rsidR="00984609">
        <w:rPr>
          <w:color w:val="FF0000"/>
        </w:rPr>
        <w:t xml:space="preserve"> </w:t>
      </w:r>
      <w:r w:rsidR="00910372">
        <w:rPr>
          <w:color w:val="FF0000"/>
        </w:rPr>
        <w:t>De acuerdo a la RAE: defensor, protector.</w:t>
      </w:r>
    </w:p>
    <w:p w14:paraId="31974C34" w14:textId="77777777" w:rsidR="004B0FE0" w:rsidRDefault="004B0FE0" w:rsidP="004B0FE0">
      <w:pPr>
        <w:pStyle w:val="Prrafodelista"/>
      </w:pPr>
    </w:p>
    <w:p w14:paraId="14533618" w14:textId="77777777" w:rsidR="004B0FE0" w:rsidRDefault="004B0FE0" w:rsidP="004B0FE0">
      <w:pPr>
        <w:pStyle w:val="Prrafodelista"/>
        <w:numPr>
          <w:ilvl w:val="0"/>
          <w:numId w:val="22"/>
        </w:numPr>
        <w:tabs>
          <w:tab w:val="left" w:pos="3210"/>
        </w:tabs>
        <w:jc w:val="both"/>
      </w:pPr>
      <w:r>
        <w:t>Erigió:</w:t>
      </w:r>
      <w:r w:rsidR="006F22B8" w:rsidRPr="006F22B8">
        <w:t xml:space="preserve"> </w:t>
      </w:r>
      <w:r w:rsidR="006F22B8" w:rsidRPr="006F22B8">
        <w:rPr>
          <w:color w:val="FF0000"/>
        </w:rPr>
        <w:t xml:space="preserve">(En su honor, se </w:t>
      </w:r>
      <w:r w:rsidR="006F22B8" w:rsidRPr="006F22B8">
        <w:rPr>
          <w:b/>
          <w:bCs/>
          <w:color w:val="FF0000"/>
          <w:u w:val="single"/>
        </w:rPr>
        <w:t>erigió</w:t>
      </w:r>
      <w:r w:rsidR="006F22B8" w:rsidRPr="006F22B8">
        <w:rPr>
          <w:color w:val="FF0000"/>
        </w:rPr>
        <w:t xml:space="preserve"> un santuario en la Acrópolis, llamado Partenón, a partir de uno de los apelativos de Atenea, parthenos, que significa "virgen").</w:t>
      </w:r>
      <w:r w:rsidR="009626E6">
        <w:rPr>
          <w:color w:val="FF0000"/>
        </w:rPr>
        <w:t xml:space="preserve"> Se refiere a que se levantó o construyó un templo en la acrópolis. Según la RAE: </w:t>
      </w:r>
      <w:r w:rsidR="009626E6" w:rsidRPr="009626E6">
        <w:rPr>
          <w:color w:val="FF0000"/>
        </w:rPr>
        <w:t>Fundar, instituir o levantar. Erigir un templo, una estatua.</w:t>
      </w:r>
    </w:p>
    <w:p w14:paraId="574EE9F8" w14:textId="77777777" w:rsidR="004B0FE0" w:rsidRDefault="004B0FE0" w:rsidP="004B0FE0">
      <w:pPr>
        <w:pStyle w:val="Prrafodelista"/>
        <w:tabs>
          <w:tab w:val="left" w:pos="3210"/>
        </w:tabs>
        <w:jc w:val="both"/>
      </w:pPr>
    </w:p>
    <w:p w14:paraId="0972B23A" w14:textId="77777777" w:rsidR="004B0FE0" w:rsidRDefault="004B0FE0" w:rsidP="004B0FE0">
      <w:pPr>
        <w:pStyle w:val="Prrafodelista"/>
        <w:numPr>
          <w:ilvl w:val="0"/>
          <w:numId w:val="20"/>
        </w:numPr>
        <w:tabs>
          <w:tab w:val="left" w:pos="3210"/>
        </w:tabs>
        <w:jc w:val="both"/>
      </w:pPr>
      <w:r>
        <w:t>Lee el siguiente texto expositivo e indica:</w:t>
      </w:r>
    </w:p>
    <w:p w14:paraId="102C1A77" w14:textId="77777777" w:rsidR="004B0FE0" w:rsidRDefault="004B0FE0" w:rsidP="004B0FE0">
      <w:pPr>
        <w:pStyle w:val="Prrafodelista"/>
        <w:numPr>
          <w:ilvl w:val="0"/>
          <w:numId w:val="31"/>
        </w:numPr>
        <w:jc w:val="both"/>
      </w:pPr>
      <w:r>
        <w:lastRenderedPageBreak/>
        <w:t>Número de párrafo.</w:t>
      </w:r>
    </w:p>
    <w:p w14:paraId="06FFEDF9" w14:textId="77777777" w:rsidR="004B0FE0" w:rsidRDefault="004B0FE0" w:rsidP="004B0FE0">
      <w:pPr>
        <w:pStyle w:val="Prrafodelista"/>
        <w:numPr>
          <w:ilvl w:val="0"/>
          <w:numId w:val="31"/>
        </w:numPr>
        <w:jc w:val="both"/>
      </w:pPr>
      <w:r>
        <w:t>Parte de la estructura del texto expositivo a la que corresponde.</w:t>
      </w:r>
    </w:p>
    <w:p w14:paraId="2359196A" w14:textId="77777777" w:rsidR="004B0FE0" w:rsidRDefault="004B0FE0" w:rsidP="00C33A1D">
      <w:pPr>
        <w:pStyle w:val="Prrafodelista"/>
        <w:numPr>
          <w:ilvl w:val="0"/>
          <w:numId w:val="31"/>
        </w:numPr>
        <w:tabs>
          <w:tab w:val="left" w:pos="3210"/>
        </w:tabs>
        <w:jc w:val="both"/>
      </w:pPr>
      <w:r>
        <w:t>Idea principal</w:t>
      </w:r>
      <w:r w:rsidR="00681FC9">
        <w:t xml:space="preserve"> y secundarias</w:t>
      </w:r>
      <w:r>
        <w:t xml:space="preserve"> de cada párrafo.</w:t>
      </w:r>
    </w:p>
    <w:tbl>
      <w:tblPr>
        <w:tblStyle w:val="Tabladecuadrcula1clara"/>
        <w:tblW w:w="0" w:type="auto"/>
        <w:tblLook w:val="04A0" w:firstRow="1" w:lastRow="0" w:firstColumn="1" w:lastColumn="0" w:noHBand="0" w:noVBand="1"/>
      </w:tblPr>
      <w:tblGrid>
        <w:gridCol w:w="1271"/>
        <w:gridCol w:w="2268"/>
        <w:gridCol w:w="6425"/>
      </w:tblGrid>
      <w:tr w:rsidR="004B0FE0" w14:paraId="1C918C7B" w14:textId="77777777" w:rsidTr="007D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30B493" w14:textId="77777777" w:rsidR="004B0FE0" w:rsidRPr="000541AD" w:rsidRDefault="004B0FE0" w:rsidP="007D7F7E">
            <w:pPr>
              <w:tabs>
                <w:tab w:val="left" w:pos="3210"/>
              </w:tabs>
              <w:jc w:val="both"/>
              <w:rPr>
                <w:i/>
                <w:iCs/>
                <w:sz w:val="18"/>
                <w:szCs w:val="18"/>
              </w:rPr>
            </w:pPr>
            <w:r w:rsidRPr="000541AD">
              <w:rPr>
                <w:i/>
                <w:iCs/>
                <w:sz w:val="18"/>
                <w:szCs w:val="18"/>
              </w:rPr>
              <w:t xml:space="preserve">NÚMERO DE PÁRRAFO </w:t>
            </w:r>
          </w:p>
        </w:tc>
        <w:tc>
          <w:tcPr>
            <w:tcW w:w="2268" w:type="dxa"/>
          </w:tcPr>
          <w:p w14:paraId="638C46AA" w14:textId="77777777" w:rsidR="004B0FE0" w:rsidRPr="000541AD" w:rsidRDefault="004B0FE0" w:rsidP="007D7F7E">
            <w:pPr>
              <w:tabs>
                <w:tab w:val="left" w:pos="3210"/>
              </w:tabs>
              <w:jc w:val="both"/>
              <w:cnfStyle w:val="100000000000" w:firstRow="1" w:lastRow="0" w:firstColumn="0" w:lastColumn="0" w:oddVBand="0" w:evenVBand="0" w:oddHBand="0" w:evenHBand="0" w:firstRowFirstColumn="0" w:firstRowLastColumn="0" w:lastRowFirstColumn="0" w:lastRowLastColumn="0"/>
              <w:rPr>
                <w:i/>
                <w:iCs/>
                <w:sz w:val="18"/>
                <w:szCs w:val="18"/>
              </w:rPr>
            </w:pPr>
            <w:r w:rsidRPr="000541AD">
              <w:rPr>
                <w:i/>
                <w:iCs/>
                <w:sz w:val="18"/>
                <w:szCs w:val="18"/>
              </w:rPr>
              <w:t>PARTE DE LA ESTRUCTURA DEL TEXTO EXPOSITIVO</w:t>
            </w:r>
          </w:p>
        </w:tc>
        <w:tc>
          <w:tcPr>
            <w:tcW w:w="6425" w:type="dxa"/>
          </w:tcPr>
          <w:p w14:paraId="177FCABE" w14:textId="77777777" w:rsidR="004B0FE0" w:rsidRPr="000541AD" w:rsidRDefault="004B0FE0" w:rsidP="007D7F7E">
            <w:pPr>
              <w:tabs>
                <w:tab w:val="left" w:pos="3210"/>
              </w:tabs>
              <w:jc w:val="both"/>
              <w:cnfStyle w:val="100000000000" w:firstRow="1" w:lastRow="0" w:firstColumn="0" w:lastColumn="0" w:oddVBand="0" w:evenVBand="0" w:oddHBand="0" w:evenHBand="0" w:firstRowFirstColumn="0" w:firstRowLastColumn="0" w:lastRowFirstColumn="0" w:lastRowLastColumn="0"/>
              <w:rPr>
                <w:i/>
                <w:iCs/>
                <w:sz w:val="18"/>
                <w:szCs w:val="18"/>
              </w:rPr>
            </w:pPr>
            <w:r w:rsidRPr="000541AD">
              <w:rPr>
                <w:i/>
                <w:iCs/>
                <w:sz w:val="18"/>
                <w:szCs w:val="18"/>
              </w:rPr>
              <w:t xml:space="preserve">IDEA PRINCIPAL </w:t>
            </w:r>
            <w:r w:rsidR="008E31F8">
              <w:rPr>
                <w:i/>
                <w:iCs/>
                <w:sz w:val="18"/>
                <w:szCs w:val="18"/>
              </w:rPr>
              <w:t xml:space="preserve">y SECUNDARIA </w:t>
            </w:r>
            <w:r w:rsidRPr="000541AD">
              <w:rPr>
                <w:i/>
                <w:iCs/>
                <w:sz w:val="18"/>
                <w:szCs w:val="18"/>
              </w:rPr>
              <w:t>DE CADA PÁRRAFO</w:t>
            </w:r>
          </w:p>
        </w:tc>
      </w:tr>
      <w:tr w:rsidR="004B0FE0" w14:paraId="2E8AE620" w14:textId="77777777" w:rsidTr="007D7F7E">
        <w:tc>
          <w:tcPr>
            <w:cnfStyle w:val="001000000000" w:firstRow="0" w:lastRow="0" w:firstColumn="1" w:lastColumn="0" w:oddVBand="0" w:evenVBand="0" w:oddHBand="0" w:evenHBand="0" w:firstRowFirstColumn="0" w:firstRowLastColumn="0" w:lastRowFirstColumn="0" w:lastRowLastColumn="0"/>
            <w:tcW w:w="1271" w:type="dxa"/>
          </w:tcPr>
          <w:p w14:paraId="16C6F9AB" w14:textId="77777777" w:rsidR="004B0FE0" w:rsidRPr="00D667C5" w:rsidRDefault="00D667C5" w:rsidP="007D7F7E">
            <w:pPr>
              <w:tabs>
                <w:tab w:val="left" w:pos="3210"/>
              </w:tabs>
              <w:spacing w:line="360" w:lineRule="auto"/>
              <w:jc w:val="both"/>
              <w:rPr>
                <w:b w:val="0"/>
                <w:bCs w:val="0"/>
                <w:color w:val="FF0000"/>
              </w:rPr>
            </w:pPr>
            <w:r>
              <w:rPr>
                <w:b w:val="0"/>
                <w:bCs w:val="0"/>
                <w:color w:val="FF0000"/>
              </w:rPr>
              <w:t>1</w:t>
            </w:r>
          </w:p>
          <w:p w14:paraId="6A64C453" w14:textId="77777777" w:rsidR="004B0FE0" w:rsidRDefault="004B0FE0" w:rsidP="007D7F7E">
            <w:pPr>
              <w:tabs>
                <w:tab w:val="left" w:pos="3210"/>
              </w:tabs>
              <w:spacing w:line="360" w:lineRule="auto"/>
              <w:jc w:val="both"/>
            </w:pPr>
          </w:p>
        </w:tc>
        <w:tc>
          <w:tcPr>
            <w:tcW w:w="2268" w:type="dxa"/>
          </w:tcPr>
          <w:p w14:paraId="36CC8EA0" w14:textId="77777777" w:rsidR="004B0FE0" w:rsidRPr="001D3C63" w:rsidRDefault="002E72AA"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introducción</w:t>
            </w:r>
          </w:p>
        </w:tc>
        <w:tc>
          <w:tcPr>
            <w:tcW w:w="6425" w:type="dxa"/>
          </w:tcPr>
          <w:p w14:paraId="60886E3C" w14:textId="77777777" w:rsidR="004B0FE0" w:rsidRPr="001D3C63" w:rsidRDefault="003D4F35"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 xml:space="preserve">Idea principal: </w:t>
            </w:r>
            <w:r w:rsidR="00A46175" w:rsidRPr="001D3C63">
              <w:rPr>
                <w:color w:val="FF0000"/>
              </w:rPr>
              <w:t>origen de la diosa.</w:t>
            </w:r>
          </w:p>
          <w:p w14:paraId="6CF9D307" w14:textId="77777777" w:rsidR="003D4F35" w:rsidRPr="001D3C63" w:rsidRDefault="003D4F35"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 xml:space="preserve">Secundarias: </w:t>
            </w:r>
          </w:p>
          <w:p w14:paraId="4721AE93" w14:textId="77777777" w:rsidR="00A46175" w:rsidRPr="001D3C63" w:rsidRDefault="003D4F35"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 habilidades de la diosa.</w:t>
            </w:r>
          </w:p>
          <w:p w14:paraId="72332121" w14:textId="77777777" w:rsidR="003D4F35" w:rsidRPr="001D3C63" w:rsidRDefault="003D4F35"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 símbolos que la representan</w:t>
            </w:r>
            <w:r w:rsidR="001D5143" w:rsidRPr="001D3C63">
              <w:rPr>
                <w:color w:val="FF0000"/>
              </w:rPr>
              <w:t>.</w:t>
            </w:r>
          </w:p>
        </w:tc>
      </w:tr>
      <w:tr w:rsidR="004B0FE0" w14:paraId="20C0A705" w14:textId="77777777" w:rsidTr="007D7F7E">
        <w:tc>
          <w:tcPr>
            <w:cnfStyle w:val="001000000000" w:firstRow="0" w:lastRow="0" w:firstColumn="1" w:lastColumn="0" w:oddVBand="0" w:evenVBand="0" w:oddHBand="0" w:evenHBand="0" w:firstRowFirstColumn="0" w:firstRowLastColumn="0" w:lastRowFirstColumn="0" w:lastRowLastColumn="0"/>
            <w:tcW w:w="1271" w:type="dxa"/>
          </w:tcPr>
          <w:p w14:paraId="21AB2C46" w14:textId="77777777" w:rsidR="004B0FE0" w:rsidRPr="00D667C5" w:rsidRDefault="00D667C5" w:rsidP="007D7F7E">
            <w:pPr>
              <w:tabs>
                <w:tab w:val="left" w:pos="3210"/>
              </w:tabs>
              <w:spacing w:line="360" w:lineRule="auto"/>
              <w:jc w:val="both"/>
              <w:rPr>
                <w:b w:val="0"/>
                <w:bCs w:val="0"/>
                <w:color w:val="FF0000"/>
              </w:rPr>
            </w:pPr>
            <w:r w:rsidRPr="00D667C5">
              <w:rPr>
                <w:b w:val="0"/>
                <w:bCs w:val="0"/>
                <w:color w:val="FF0000"/>
              </w:rPr>
              <w:t>2</w:t>
            </w:r>
          </w:p>
          <w:p w14:paraId="3ECE3A51" w14:textId="77777777" w:rsidR="004B0FE0" w:rsidRPr="00D667C5" w:rsidRDefault="004B0FE0" w:rsidP="007D7F7E">
            <w:pPr>
              <w:tabs>
                <w:tab w:val="left" w:pos="3210"/>
              </w:tabs>
              <w:spacing w:line="360" w:lineRule="auto"/>
              <w:jc w:val="both"/>
              <w:rPr>
                <w:color w:val="FF0000"/>
              </w:rPr>
            </w:pPr>
          </w:p>
        </w:tc>
        <w:tc>
          <w:tcPr>
            <w:tcW w:w="2268" w:type="dxa"/>
          </w:tcPr>
          <w:p w14:paraId="08A01ACF" w14:textId="77777777" w:rsidR="004B0FE0" w:rsidRPr="001D3C63" w:rsidRDefault="002E72AA"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desarrollo</w:t>
            </w:r>
          </w:p>
        </w:tc>
        <w:tc>
          <w:tcPr>
            <w:tcW w:w="6425" w:type="dxa"/>
          </w:tcPr>
          <w:p w14:paraId="01312177" w14:textId="77777777" w:rsidR="004B0FE0" w:rsidRPr="001D3C63" w:rsidRDefault="001D5143"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Idea principal:</w:t>
            </w:r>
            <w:r w:rsidR="00CC0146" w:rsidRPr="001D3C63">
              <w:rPr>
                <w:color w:val="FF0000"/>
              </w:rPr>
              <w:t xml:space="preserve"> enfrentamiento entre Atenea y Poseidón por el protectorado de la ciudad.</w:t>
            </w:r>
          </w:p>
          <w:p w14:paraId="54DD706D" w14:textId="77777777" w:rsidR="00E240C1" w:rsidRPr="001D3C63" w:rsidRDefault="001D5143" w:rsidP="001D5143">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 xml:space="preserve">Secundarias: </w:t>
            </w:r>
          </w:p>
          <w:p w14:paraId="4E2EE728" w14:textId="77777777" w:rsidR="00E240C1" w:rsidRPr="001D3C63" w:rsidRDefault="00CF311C" w:rsidP="00E240C1">
            <w:pPr>
              <w:pStyle w:val="Prrafodelista"/>
              <w:numPr>
                <w:ilvl w:val="0"/>
                <w:numId w:val="37"/>
              </w:numPr>
              <w:tabs>
                <w:tab w:val="left" w:pos="3210"/>
              </w:tabs>
              <w:spacing w:line="360" w:lineRule="auto"/>
              <w:ind w:left="184" w:hanging="184"/>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regalos de los dioses a la ciudad para determinar quién sería el patrón.</w:t>
            </w:r>
          </w:p>
          <w:p w14:paraId="7866BB80" w14:textId="77777777" w:rsidR="00E240C1" w:rsidRPr="001D3C63" w:rsidRDefault="00E240C1" w:rsidP="00E240C1">
            <w:pPr>
              <w:pStyle w:val="Prrafodelista"/>
              <w:numPr>
                <w:ilvl w:val="0"/>
                <w:numId w:val="37"/>
              </w:numPr>
              <w:tabs>
                <w:tab w:val="left" w:pos="3210"/>
              </w:tabs>
              <w:spacing w:line="360" w:lineRule="auto"/>
              <w:ind w:left="184" w:hanging="184"/>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Atenea recibe el título de protectora de la ciudad.</w:t>
            </w:r>
          </w:p>
          <w:p w14:paraId="183412C4" w14:textId="77777777" w:rsidR="001D5143" w:rsidRPr="001D3C63" w:rsidRDefault="00E240C1" w:rsidP="00E240C1">
            <w:pPr>
              <w:pStyle w:val="Prrafodelista"/>
              <w:numPr>
                <w:ilvl w:val="0"/>
                <w:numId w:val="37"/>
              </w:numPr>
              <w:tabs>
                <w:tab w:val="left" w:pos="3210"/>
              </w:tabs>
              <w:spacing w:line="360" w:lineRule="auto"/>
              <w:ind w:left="184" w:hanging="184"/>
              <w:jc w:val="both"/>
              <w:cnfStyle w:val="000000000000" w:firstRow="0" w:lastRow="0" w:firstColumn="0" w:lastColumn="0" w:oddVBand="0" w:evenVBand="0" w:oddHBand="0" w:evenHBand="0" w:firstRowFirstColumn="0" w:firstRowLastColumn="0" w:lastRowFirstColumn="0" w:lastRowLastColumn="0"/>
              <w:rPr>
                <w:color w:val="FF0000"/>
              </w:rPr>
            </w:pPr>
            <w:r w:rsidRPr="001D3C63">
              <w:rPr>
                <w:color w:val="FF0000"/>
              </w:rPr>
              <w:t xml:space="preserve"> Se levanta un templo en su honor.</w:t>
            </w:r>
          </w:p>
        </w:tc>
      </w:tr>
      <w:tr w:rsidR="00D667C5" w14:paraId="22121E56" w14:textId="77777777" w:rsidTr="007D7F7E">
        <w:tc>
          <w:tcPr>
            <w:cnfStyle w:val="001000000000" w:firstRow="0" w:lastRow="0" w:firstColumn="1" w:lastColumn="0" w:oddVBand="0" w:evenVBand="0" w:oddHBand="0" w:evenHBand="0" w:firstRowFirstColumn="0" w:firstRowLastColumn="0" w:lastRowFirstColumn="0" w:lastRowLastColumn="0"/>
            <w:tcW w:w="1271" w:type="dxa"/>
          </w:tcPr>
          <w:p w14:paraId="19D43F0A" w14:textId="77777777" w:rsidR="00D667C5" w:rsidRPr="002259BE" w:rsidRDefault="00D667C5" w:rsidP="007D7F7E">
            <w:pPr>
              <w:tabs>
                <w:tab w:val="left" w:pos="3210"/>
              </w:tabs>
              <w:spacing w:line="360" w:lineRule="auto"/>
              <w:jc w:val="both"/>
              <w:rPr>
                <w:b w:val="0"/>
                <w:bCs w:val="0"/>
                <w:color w:val="FF0000"/>
              </w:rPr>
            </w:pPr>
            <w:r w:rsidRPr="002259BE">
              <w:rPr>
                <w:b w:val="0"/>
                <w:bCs w:val="0"/>
                <w:color w:val="FF0000"/>
              </w:rPr>
              <w:t>3</w:t>
            </w:r>
          </w:p>
          <w:p w14:paraId="7E831C66" w14:textId="77777777" w:rsidR="00D667C5" w:rsidRPr="00D667C5" w:rsidRDefault="00D667C5" w:rsidP="007D7F7E">
            <w:pPr>
              <w:tabs>
                <w:tab w:val="left" w:pos="3210"/>
              </w:tabs>
              <w:spacing w:line="360" w:lineRule="auto"/>
              <w:jc w:val="both"/>
              <w:rPr>
                <w:b w:val="0"/>
                <w:bCs w:val="0"/>
                <w:color w:val="FF0000"/>
              </w:rPr>
            </w:pPr>
          </w:p>
        </w:tc>
        <w:tc>
          <w:tcPr>
            <w:tcW w:w="2268" w:type="dxa"/>
          </w:tcPr>
          <w:p w14:paraId="06E576FC" w14:textId="77777777" w:rsidR="00D667C5" w:rsidRPr="005775F2" w:rsidRDefault="002E72AA" w:rsidP="007D7F7E">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5775F2">
              <w:rPr>
                <w:color w:val="FF0000"/>
              </w:rPr>
              <w:t>conclusión</w:t>
            </w:r>
          </w:p>
        </w:tc>
        <w:tc>
          <w:tcPr>
            <w:tcW w:w="6425" w:type="dxa"/>
          </w:tcPr>
          <w:p w14:paraId="2C1253D3" w14:textId="77777777" w:rsidR="001D5143" w:rsidRPr="005775F2" w:rsidRDefault="001D5143" w:rsidP="001D5143">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r w:rsidRPr="005775F2">
              <w:rPr>
                <w:color w:val="FF0000"/>
              </w:rPr>
              <w:t>Idea principal:</w:t>
            </w:r>
            <w:r w:rsidR="00C639A1" w:rsidRPr="005775F2">
              <w:rPr>
                <w:color w:val="FF0000"/>
              </w:rPr>
              <w:t xml:space="preserve"> párrafo de cierre</w:t>
            </w:r>
            <w:r w:rsidR="001F64F6">
              <w:rPr>
                <w:color w:val="FF0000"/>
              </w:rPr>
              <w:t>. Síntesis del texto.</w:t>
            </w:r>
          </w:p>
          <w:p w14:paraId="56269AEB" w14:textId="77777777" w:rsidR="00D667C5" w:rsidRPr="005775F2" w:rsidRDefault="00D667C5" w:rsidP="001D5143">
            <w:pPr>
              <w:tabs>
                <w:tab w:val="left" w:pos="3210"/>
              </w:tabs>
              <w:spacing w:line="360" w:lineRule="auto"/>
              <w:jc w:val="both"/>
              <w:cnfStyle w:val="000000000000" w:firstRow="0" w:lastRow="0" w:firstColumn="0" w:lastColumn="0" w:oddVBand="0" w:evenVBand="0" w:oddHBand="0" w:evenHBand="0" w:firstRowFirstColumn="0" w:firstRowLastColumn="0" w:lastRowFirstColumn="0" w:lastRowLastColumn="0"/>
              <w:rPr>
                <w:color w:val="FF0000"/>
              </w:rPr>
            </w:pPr>
          </w:p>
        </w:tc>
      </w:tr>
    </w:tbl>
    <w:p w14:paraId="2C229179" w14:textId="77777777" w:rsidR="004B0FE0" w:rsidRDefault="004B0FE0" w:rsidP="004B0FE0">
      <w:pPr>
        <w:tabs>
          <w:tab w:val="left" w:pos="855"/>
        </w:tabs>
        <w:spacing w:after="0" w:line="240" w:lineRule="auto"/>
        <w:jc w:val="both"/>
        <w:rPr>
          <w:b/>
          <w:bCs/>
          <w:i/>
          <w:iCs/>
        </w:rPr>
      </w:pPr>
    </w:p>
    <w:p w14:paraId="4533ACB1" w14:textId="77777777" w:rsidR="004B0FE0" w:rsidRDefault="004B0FE0" w:rsidP="004B0FE0">
      <w:pPr>
        <w:pStyle w:val="Prrafodelista"/>
        <w:numPr>
          <w:ilvl w:val="0"/>
          <w:numId w:val="20"/>
        </w:numPr>
        <w:tabs>
          <w:tab w:val="left" w:pos="855"/>
        </w:tabs>
        <w:spacing w:after="0" w:line="240" w:lineRule="auto"/>
        <w:jc w:val="both"/>
      </w:pPr>
      <w:r>
        <w:t>¿De qué manera nació Atenea?</w:t>
      </w:r>
    </w:p>
    <w:p w14:paraId="6A74E50E" w14:textId="77777777" w:rsidR="00F34A69" w:rsidRDefault="00F34A69" w:rsidP="00F34A69">
      <w:pPr>
        <w:pStyle w:val="Prrafodelista"/>
        <w:tabs>
          <w:tab w:val="left" w:pos="855"/>
        </w:tabs>
        <w:spacing w:after="0" w:line="240" w:lineRule="auto"/>
        <w:jc w:val="both"/>
      </w:pPr>
    </w:p>
    <w:p w14:paraId="2184335D" w14:textId="77777777" w:rsidR="00F34A69" w:rsidRPr="00F34A69" w:rsidRDefault="00F34A69" w:rsidP="00F34A69">
      <w:pPr>
        <w:tabs>
          <w:tab w:val="left" w:pos="855"/>
        </w:tabs>
        <w:spacing w:after="0" w:line="240" w:lineRule="auto"/>
        <w:jc w:val="both"/>
        <w:rPr>
          <w:color w:val="FF0000"/>
        </w:rPr>
      </w:pPr>
      <w:r w:rsidRPr="00F34A69">
        <w:rPr>
          <w:color w:val="FF0000"/>
        </w:rPr>
        <w:t>Nació de la jaqueca de Zeus luego de haber devorado a su madre Metis.</w:t>
      </w:r>
    </w:p>
    <w:p w14:paraId="67B33220" w14:textId="77777777" w:rsidR="00444F8D" w:rsidRDefault="00444F8D" w:rsidP="00444F8D">
      <w:pPr>
        <w:pStyle w:val="Prrafodelista"/>
        <w:tabs>
          <w:tab w:val="left" w:pos="855"/>
        </w:tabs>
        <w:spacing w:after="0" w:line="240" w:lineRule="auto"/>
        <w:jc w:val="both"/>
      </w:pPr>
    </w:p>
    <w:p w14:paraId="6096F06E" w14:textId="77777777" w:rsidR="004B0FE0" w:rsidRDefault="00444F8D" w:rsidP="004B0FE0">
      <w:pPr>
        <w:pStyle w:val="Prrafodelista"/>
        <w:numPr>
          <w:ilvl w:val="0"/>
          <w:numId w:val="20"/>
        </w:numPr>
        <w:tabs>
          <w:tab w:val="left" w:pos="855"/>
        </w:tabs>
        <w:spacing w:after="0" w:line="240" w:lineRule="auto"/>
        <w:jc w:val="both"/>
      </w:pPr>
      <w:r>
        <w:t>¿Qué forma</w:t>
      </w:r>
      <w:r w:rsidR="000E3783">
        <w:t xml:space="preserve">(s) </w:t>
      </w:r>
      <w:r>
        <w:t>discursiva</w:t>
      </w:r>
      <w:r w:rsidR="000E3783">
        <w:t>(s)</w:t>
      </w:r>
      <w:r>
        <w:t xml:space="preserve"> básica</w:t>
      </w:r>
      <w:r w:rsidR="000E3783">
        <w:t>(s)</w:t>
      </w:r>
      <w:r>
        <w:t xml:space="preserve"> podemos observar en el texto?</w:t>
      </w:r>
    </w:p>
    <w:p w14:paraId="1992A100" w14:textId="77777777" w:rsidR="00F34A69" w:rsidRDefault="00F34A69" w:rsidP="00F34A69">
      <w:pPr>
        <w:tabs>
          <w:tab w:val="left" w:pos="855"/>
        </w:tabs>
        <w:spacing w:after="0" w:line="240" w:lineRule="auto"/>
        <w:jc w:val="both"/>
      </w:pPr>
    </w:p>
    <w:p w14:paraId="29374C33" w14:textId="77777777" w:rsidR="00F34A69" w:rsidRPr="0023439B" w:rsidRDefault="0023439B" w:rsidP="00F34A69">
      <w:pPr>
        <w:tabs>
          <w:tab w:val="left" w:pos="855"/>
        </w:tabs>
        <w:spacing w:after="0" w:line="240" w:lineRule="auto"/>
        <w:jc w:val="both"/>
        <w:rPr>
          <w:color w:val="FF0000"/>
        </w:rPr>
      </w:pPr>
      <w:r w:rsidRPr="0023439B">
        <w:rPr>
          <w:color w:val="FF0000"/>
        </w:rPr>
        <w:t>Es posible observar la forma básica de la narración.</w:t>
      </w:r>
    </w:p>
    <w:p w14:paraId="49731A24" w14:textId="77777777" w:rsidR="005E4947" w:rsidRDefault="005E4947" w:rsidP="00566D21">
      <w:pPr>
        <w:tabs>
          <w:tab w:val="left" w:pos="3225"/>
        </w:tabs>
        <w:jc w:val="both"/>
        <w:rPr>
          <w:b/>
          <w:bCs/>
        </w:rPr>
      </w:pPr>
    </w:p>
    <w:p w14:paraId="5FBEBA35" w14:textId="77777777" w:rsidR="00B042A5" w:rsidRPr="00AA68B1" w:rsidRDefault="003A105A" w:rsidP="00B042A5">
      <w:pPr>
        <w:pStyle w:val="Prrafodelista"/>
        <w:numPr>
          <w:ilvl w:val="0"/>
          <w:numId w:val="26"/>
        </w:numPr>
        <w:tabs>
          <w:tab w:val="left" w:pos="3225"/>
        </w:tabs>
        <w:ind w:left="0" w:firstLine="0"/>
        <w:jc w:val="both"/>
        <w:rPr>
          <w:b/>
          <w:bCs/>
          <w:sz w:val="28"/>
          <w:szCs w:val="28"/>
        </w:rPr>
      </w:pPr>
      <w:r w:rsidRPr="006C7CC2">
        <w:rPr>
          <w:noProof/>
          <w:lang w:val="es-ES" w:eastAsia="es-ES"/>
        </w:rPr>
        <w:drawing>
          <wp:anchor distT="0" distB="0" distL="114300" distR="114300" simplePos="0" relativeHeight="251699200" behindDoc="1" locked="0" layoutInCell="1" allowOverlap="1" wp14:anchorId="6C9004E5" wp14:editId="6C18BB80">
            <wp:simplePos x="0" y="0"/>
            <wp:positionH relativeFrom="margin">
              <wp:align>right</wp:align>
            </wp:positionH>
            <wp:positionV relativeFrom="paragraph">
              <wp:posOffset>100330</wp:posOffset>
            </wp:positionV>
            <wp:extent cx="1586713" cy="1188000"/>
            <wp:effectExtent l="0" t="0" r="0" b="0"/>
            <wp:wrapTight wrapText="bothSides">
              <wp:wrapPolygon edited="0">
                <wp:start x="0" y="0"/>
                <wp:lineTo x="0" y="21138"/>
                <wp:lineTo x="21271" y="21138"/>
                <wp:lineTo x="21271"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86713" cy="1188000"/>
                    </a:xfrm>
                    <a:prstGeom prst="rect">
                      <a:avLst/>
                    </a:prstGeom>
                  </pic:spPr>
                </pic:pic>
              </a:graphicData>
            </a:graphic>
            <wp14:sizeRelH relativeFrom="margin">
              <wp14:pctWidth>0</wp14:pctWidth>
            </wp14:sizeRelH>
            <wp14:sizeRelV relativeFrom="margin">
              <wp14:pctHeight>0</wp14:pctHeight>
            </wp14:sizeRelV>
          </wp:anchor>
        </w:drawing>
      </w:r>
      <w:r w:rsidR="00BA614A">
        <w:rPr>
          <w:b/>
          <w:bCs/>
        </w:rPr>
        <w:t xml:space="preserve"> </w:t>
      </w:r>
      <w:r w:rsidR="00B042A5" w:rsidRPr="00B042A5">
        <w:rPr>
          <w:b/>
          <w:bCs/>
          <w:sz w:val="28"/>
          <w:szCs w:val="28"/>
        </w:rPr>
        <w:t xml:space="preserve"> TEXTO EXPOSITIVO E INVESTIGACIÓN: EL REPORTE</w:t>
      </w:r>
      <w:r w:rsidR="00FD5C2D" w:rsidRPr="00FD5C2D">
        <w:rPr>
          <w:noProof/>
        </w:rPr>
        <w:t xml:space="preserve"> </w:t>
      </w:r>
      <w:r w:rsidRPr="003A105A">
        <w:rPr>
          <w:b/>
          <w:bCs/>
          <w:noProof/>
          <w:sz w:val="28"/>
          <w:szCs w:val="28"/>
        </w:rPr>
        <w:t>O INFORME</w:t>
      </w:r>
    </w:p>
    <w:p w14:paraId="32FA6902" w14:textId="77777777" w:rsidR="00B042A5" w:rsidRDefault="00B042A5" w:rsidP="00B042A5">
      <w:pPr>
        <w:tabs>
          <w:tab w:val="left" w:pos="3210"/>
        </w:tabs>
        <w:jc w:val="both"/>
      </w:pPr>
      <w:r>
        <w:t>El reporte es la forma expositiva que tiene como propósito transmitir la información precisa respecto de un asunto específico. Su propósito es transmitir la información precisa respecto de un tema específico. Responde a las preguntas: ¿qué?, ¿quién?, ¿dónde?, ¿cuándo? y ¿cómo? Su extensión varía de acuerdo a la finalidad de la investigación.</w:t>
      </w:r>
    </w:p>
    <w:p w14:paraId="4B9B3ED4" w14:textId="77777777" w:rsidR="009E3D0B" w:rsidRDefault="00B042A5" w:rsidP="00B042A5">
      <w:pPr>
        <w:tabs>
          <w:tab w:val="left" w:pos="3210"/>
        </w:tabs>
        <w:jc w:val="both"/>
      </w:pPr>
      <w:r>
        <w:t>El reporte no presenta opiniones personales, en consecuencia, no puede intentar persuadir. El informe exige, por lo general, la exclusión de cualquier juicio sobre los hechos (los datos), y la presentación resumida y ordenada de todo aquello necesario para lograr la clara comprensión del tema. En caso de que el informe requiera de algunos comentarios sobre los hechos que en él se presentan, éstos deberán subordinarse a los datos.</w:t>
      </w:r>
    </w:p>
    <w:p w14:paraId="1DC62156" w14:textId="77777777" w:rsidR="00F55C70" w:rsidRPr="00FB4A5D" w:rsidRDefault="00F55C70" w:rsidP="00FB4A5D">
      <w:pPr>
        <w:tabs>
          <w:tab w:val="left" w:pos="3210"/>
        </w:tabs>
        <w:jc w:val="both"/>
        <w:rPr>
          <w:b/>
          <w:bCs/>
          <w:sz w:val="24"/>
          <w:szCs w:val="24"/>
        </w:rPr>
      </w:pPr>
      <w:r w:rsidRPr="00FB4A5D">
        <w:rPr>
          <w:b/>
          <w:bCs/>
          <w:sz w:val="24"/>
          <w:szCs w:val="24"/>
        </w:rPr>
        <w:t>LA ESTRUCTURA DEL REPORTE</w:t>
      </w:r>
      <w:r w:rsidR="006C7CC2" w:rsidRPr="006C7CC2">
        <w:rPr>
          <w:noProof/>
        </w:rPr>
        <w:t xml:space="preserve"> </w:t>
      </w:r>
    </w:p>
    <w:p w14:paraId="54F99D4F" w14:textId="77777777" w:rsidR="00F55C70" w:rsidRDefault="00F55C70" w:rsidP="00FB4A5D">
      <w:pPr>
        <w:pStyle w:val="Prrafodelista"/>
        <w:numPr>
          <w:ilvl w:val="0"/>
          <w:numId w:val="33"/>
        </w:numPr>
        <w:tabs>
          <w:tab w:val="left" w:pos="3210"/>
        </w:tabs>
        <w:ind w:left="567" w:hanging="207"/>
        <w:jc w:val="both"/>
      </w:pPr>
      <w:r>
        <w:t>Texto central</w:t>
      </w:r>
    </w:p>
    <w:p w14:paraId="0714BAF7" w14:textId="77777777" w:rsidR="00F55C70" w:rsidRDefault="00F55C70" w:rsidP="00FB4A5D">
      <w:pPr>
        <w:pStyle w:val="Prrafodelista"/>
        <w:numPr>
          <w:ilvl w:val="0"/>
          <w:numId w:val="33"/>
        </w:numPr>
        <w:tabs>
          <w:tab w:val="left" w:pos="3210"/>
        </w:tabs>
        <w:ind w:left="567" w:hanging="207"/>
        <w:jc w:val="both"/>
      </w:pPr>
      <w:r>
        <w:t>Título: indica el tema</w:t>
      </w:r>
    </w:p>
    <w:p w14:paraId="41555259" w14:textId="77777777" w:rsidR="00F55C70" w:rsidRDefault="00F55C70" w:rsidP="00FB4A5D">
      <w:pPr>
        <w:pStyle w:val="Prrafodelista"/>
        <w:numPr>
          <w:ilvl w:val="0"/>
          <w:numId w:val="33"/>
        </w:numPr>
        <w:tabs>
          <w:tab w:val="left" w:pos="3210"/>
        </w:tabs>
        <w:ind w:left="567" w:hanging="207"/>
        <w:jc w:val="both"/>
      </w:pPr>
      <w:r>
        <w:t xml:space="preserve">Propósito: se recomienda escribirlo en el primer párrafo o en la introducción, según la extensión del informe, para orientar </w:t>
      </w:r>
      <w:r w:rsidR="00C872F5">
        <w:t>su lectura.</w:t>
      </w:r>
    </w:p>
    <w:p w14:paraId="0144F827" w14:textId="77777777" w:rsidR="00F55C70" w:rsidRDefault="00F55C70" w:rsidP="00FB4A5D">
      <w:pPr>
        <w:pStyle w:val="Prrafodelista"/>
        <w:numPr>
          <w:ilvl w:val="0"/>
          <w:numId w:val="33"/>
        </w:numPr>
        <w:tabs>
          <w:tab w:val="left" w:pos="3210"/>
        </w:tabs>
        <w:ind w:left="567" w:hanging="207"/>
        <w:jc w:val="both"/>
      </w:pPr>
      <w:r>
        <w:t xml:space="preserve">Método: siempre ayudará a comprender mejor la información contenida en un informe, si se </w:t>
      </w:r>
      <w:r w:rsidR="00C872F5">
        <w:t>indicacon claridad</w:t>
      </w:r>
      <w:r>
        <w:t xml:space="preserve"> el modo en que se </w:t>
      </w:r>
      <w:r w:rsidR="00C872F5">
        <w:t>obtuvieron y registraron los datos.</w:t>
      </w:r>
    </w:p>
    <w:p w14:paraId="4DF09F26" w14:textId="77777777" w:rsidR="00F55C70" w:rsidRDefault="00F55C70" w:rsidP="00FB4A5D">
      <w:pPr>
        <w:pStyle w:val="Prrafodelista"/>
        <w:numPr>
          <w:ilvl w:val="0"/>
          <w:numId w:val="33"/>
        </w:numPr>
        <w:tabs>
          <w:tab w:val="left" w:pos="3210"/>
        </w:tabs>
        <w:ind w:left="567" w:hanging="207"/>
        <w:jc w:val="both"/>
      </w:pPr>
      <w:r>
        <w:t xml:space="preserve">Resultado: se ordena toda la información. </w:t>
      </w:r>
      <w:r w:rsidR="00CD7EF8">
        <w:t xml:space="preserve">Es posible integrar </w:t>
      </w:r>
      <w:r>
        <w:t>información adicional (gráfic</w:t>
      </w:r>
      <w:r w:rsidR="00CD7EF8">
        <w:t>o</w:t>
      </w:r>
      <w:r>
        <w:t xml:space="preserve">s, cuadros, </w:t>
      </w:r>
      <w:r w:rsidR="00CD7EF8">
        <w:t>infografías</w:t>
      </w:r>
      <w:r>
        <w:t>,</w:t>
      </w:r>
      <w:r w:rsidR="00CD7EF8">
        <w:t xml:space="preserve"> imágenes, esquemas</w:t>
      </w:r>
      <w:r>
        <w:t xml:space="preserve"> etc.) que explique mejor</w:t>
      </w:r>
      <w:r w:rsidR="00C24821">
        <w:t xml:space="preserve"> o que </w:t>
      </w:r>
      <w:r w:rsidR="0025343C">
        <w:t>complemente la</w:t>
      </w:r>
      <w:r>
        <w:t xml:space="preserve"> información central.</w:t>
      </w:r>
    </w:p>
    <w:p w14:paraId="23164A60" w14:textId="77777777" w:rsidR="009E3D0B" w:rsidRDefault="00F55C70" w:rsidP="00FB4A5D">
      <w:pPr>
        <w:pStyle w:val="Prrafodelista"/>
        <w:numPr>
          <w:ilvl w:val="0"/>
          <w:numId w:val="33"/>
        </w:numPr>
        <w:tabs>
          <w:tab w:val="left" w:pos="3210"/>
        </w:tabs>
        <w:ind w:left="567" w:hanging="207"/>
        <w:jc w:val="both"/>
      </w:pPr>
      <w:r>
        <w:t>Conclusiones: parte muy importante, pues en ella se interpretan los datos obtenidos y se efectúan los comentarios respecto de los resultados obtenidos.</w:t>
      </w:r>
    </w:p>
    <w:p w14:paraId="29301473" w14:textId="77777777" w:rsidR="00EB47F3" w:rsidRDefault="00EB47F3" w:rsidP="00EB47F3">
      <w:pPr>
        <w:tabs>
          <w:tab w:val="left" w:pos="3210"/>
        </w:tabs>
        <w:jc w:val="both"/>
      </w:pPr>
    </w:p>
    <w:p w14:paraId="348D55DF" w14:textId="77777777" w:rsidR="00EB47F3" w:rsidRDefault="00EB47F3" w:rsidP="00EB47F3">
      <w:pPr>
        <w:tabs>
          <w:tab w:val="left" w:pos="3210"/>
        </w:tabs>
        <w:jc w:val="both"/>
      </w:pPr>
    </w:p>
    <w:p w14:paraId="2D241A8A" w14:textId="77777777" w:rsidR="006C1BB0" w:rsidRPr="006C1BB0" w:rsidRDefault="006C1BB0" w:rsidP="006C1BB0">
      <w:pPr>
        <w:tabs>
          <w:tab w:val="left" w:pos="3210"/>
        </w:tabs>
        <w:jc w:val="both"/>
        <w:rPr>
          <w:b/>
          <w:bCs/>
          <w:sz w:val="24"/>
          <w:szCs w:val="24"/>
        </w:rPr>
      </w:pPr>
      <w:r w:rsidRPr="006C1BB0">
        <w:rPr>
          <w:b/>
          <w:bCs/>
          <w:sz w:val="24"/>
          <w:szCs w:val="24"/>
        </w:rPr>
        <w:t>REQUISITOS DEL</w:t>
      </w:r>
      <w:r w:rsidR="0032720B">
        <w:rPr>
          <w:b/>
          <w:bCs/>
          <w:sz w:val="24"/>
          <w:szCs w:val="24"/>
        </w:rPr>
        <w:t xml:space="preserve"> REPORTE</w:t>
      </w:r>
    </w:p>
    <w:p w14:paraId="5D1AE165" w14:textId="77777777" w:rsidR="006C1BB0" w:rsidRDefault="001F4B21" w:rsidP="00E44B5E">
      <w:pPr>
        <w:tabs>
          <w:tab w:val="left" w:pos="3210"/>
        </w:tabs>
        <w:jc w:val="both"/>
      </w:pPr>
      <w:r>
        <w:rPr>
          <w:noProof/>
          <w:lang w:val="es-ES" w:eastAsia="es-ES"/>
        </w:rPr>
        <mc:AlternateContent>
          <mc:Choice Requires="wps">
            <w:drawing>
              <wp:anchor distT="0" distB="0" distL="114300" distR="114300" simplePos="0" relativeHeight="251700224" behindDoc="0" locked="0" layoutInCell="1" allowOverlap="1" wp14:anchorId="0BDE1683" wp14:editId="6212608D">
                <wp:simplePos x="0" y="0"/>
                <wp:positionH relativeFrom="margin">
                  <wp:align>right</wp:align>
                </wp:positionH>
                <wp:positionV relativeFrom="paragraph">
                  <wp:posOffset>105410</wp:posOffset>
                </wp:positionV>
                <wp:extent cx="2809875" cy="1304925"/>
                <wp:effectExtent l="19050" t="19050" r="47625" b="428625"/>
                <wp:wrapNone/>
                <wp:docPr id="36" name="Bocadillo: ovalado 36"/>
                <wp:cNvGraphicFramePr/>
                <a:graphic xmlns:a="http://schemas.openxmlformats.org/drawingml/2006/main">
                  <a:graphicData uri="http://schemas.microsoft.com/office/word/2010/wordprocessingShape">
                    <wps:wsp>
                      <wps:cNvSpPr/>
                      <wps:spPr>
                        <a:xfrm>
                          <a:off x="0" y="0"/>
                          <a:ext cx="2809875" cy="1304925"/>
                        </a:xfrm>
                        <a:prstGeom prst="wedgeEllipseCallout">
                          <a:avLst>
                            <a:gd name="adj1" fmla="val -41574"/>
                            <a:gd name="adj2" fmla="val 787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5DF019" w14:textId="77777777" w:rsidR="008C20FC" w:rsidRPr="001F4B21" w:rsidRDefault="008C20FC" w:rsidP="001F4B21">
                            <w:pPr>
                              <w:jc w:val="both"/>
                              <w:rPr>
                                <w:rFonts w:ascii="Bodoni MT Condensed" w:hAnsi="Bodoni MT Condensed"/>
                                <w:sz w:val="36"/>
                                <w:szCs w:val="36"/>
                              </w:rPr>
                            </w:pPr>
                            <w:r w:rsidRPr="001F4B21">
                              <w:rPr>
                                <w:rFonts w:ascii="Bodoni MT Condensed" w:hAnsi="Bodoni MT Condensed"/>
                                <w:sz w:val="36"/>
                                <w:szCs w:val="36"/>
                              </w:rPr>
                              <w:t>Es importante registrar la fuente de dónde obtuvimos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36" o:spid="_x0000_s1043" type="#_x0000_t63" style="position:absolute;left:0;text-align:left;margin-left:170.05pt;margin-top:8.3pt;width:221.25pt;height:102.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" adj="1820,27803" fillcolor="white [3201]" strokecolor="black [3213]" strokeweight="1pt">
                <v:textbox>
                  <w:txbxContent>
                    <w:p w:rsidR="008C20FC" w:rsidRPr="001F4B21" w:rsidRDefault="008C20FC" w:rsidP="001F4B21">
                      <w:pPr>
                        <w:jc w:val="both"/>
                        <w:rPr>
                          <w:rFonts w:ascii="Bodoni MT Condensed" w:hAnsi="Bodoni MT Condensed"/>
                          <w:sz w:val="36"/>
                          <w:szCs w:val="36"/>
                        </w:rPr>
                      </w:pPr>
                      <w:r w:rsidRPr="001F4B21">
                        <w:rPr>
                          <w:rFonts w:ascii="Bodoni MT Condensed" w:hAnsi="Bodoni MT Condensed"/>
                          <w:sz w:val="36"/>
                          <w:szCs w:val="36"/>
                        </w:rPr>
                        <w:t>Es importante registrar la fuente de dónde obtuvimos la información.</w:t>
                      </w:r>
                    </w:p>
                  </w:txbxContent>
                </v:textbox>
                <w10:wrap anchorx="margin"/>
              </v:shape>
            </w:pict>
          </mc:Fallback>
        </mc:AlternateContent>
      </w:r>
      <w:r w:rsidR="00E44B5E">
        <w:t>Para que u</w:t>
      </w:r>
      <w:r w:rsidR="006C1BB0">
        <w:t>n informe sea eficaz de</w:t>
      </w:r>
      <w:r w:rsidR="00E44B5E">
        <w:t>be presentar los siguientes rasgos</w:t>
      </w:r>
    </w:p>
    <w:p w14:paraId="6B45C18C" w14:textId="77777777" w:rsidR="006C1BB0" w:rsidRDefault="006C1BB0" w:rsidP="006C1BB0">
      <w:pPr>
        <w:pStyle w:val="Prrafodelista"/>
        <w:numPr>
          <w:ilvl w:val="0"/>
          <w:numId w:val="34"/>
        </w:numPr>
        <w:tabs>
          <w:tab w:val="left" w:pos="3210"/>
        </w:tabs>
        <w:jc w:val="both"/>
      </w:pPr>
      <w:r>
        <w:t>Claridad</w:t>
      </w:r>
      <w:r w:rsidR="0012619D">
        <w:t>.</w:t>
      </w:r>
    </w:p>
    <w:p w14:paraId="6E1EFA3D" w14:textId="77777777" w:rsidR="006C1BB0" w:rsidRDefault="006C1BB0" w:rsidP="006C1BB0">
      <w:pPr>
        <w:pStyle w:val="Prrafodelista"/>
        <w:numPr>
          <w:ilvl w:val="0"/>
          <w:numId w:val="34"/>
        </w:numPr>
        <w:tabs>
          <w:tab w:val="left" w:pos="3210"/>
        </w:tabs>
        <w:jc w:val="both"/>
      </w:pPr>
      <w:r>
        <w:t>Concreción</w:t>
      </w:r>
      <w:r w:rsidR="0012619D">
        <w:t>.</w:t>
      </w:r>
    </w:p>
    <w:p w14:paraId="3572E308" w14:textId="77777777" w:rsidR="006C1BB0" w:rsidRDefault="006C1BB0" w:rsidP="006C1BB0">
      <w:pPr>
        <w:pStyle w:val="Prrafodelista"/>
        <w:numPr>
          <w:ilvl w:val="0"/>
          <w:numId w:val="34"/>
        </w:numPr>
        <w:tabs>
          <w:tab w:val="left" w:pos="3210"/>
        </w:tabs>
        <w:jc w:val="both"/>
      </w:pPr>
      <w:r>
        <w:t>Asociación de ideas</w:t>
      </w:r>
      <w:r w:rsidR="0012619D">
        <w:t>.</w:t>
      </w:r>
    </w:p>
    <w:p w14:paraId="137C80E7" w14:textId="77777777" w:rsidR="006C1BB0" w:rsidRDefault="006C1BB0" w:rsidP="006C1BB0">
      <w:pPr>
        <w:pStyle w:val="Prrafodelista"/>
        <w:numPr>
          <w:ilvl w:val="0"/>
          <w:numId w:val="34"/>
        </w:numPr>
        <w:tabs>
          <w:tab w:val="left" w:pos="3210"/>
        </w:tabs>
        <w:jc w:val="both"/>
      </w:pPr>
      <w:r>
        <w:t>Objetividad</w:t>
      </w:r>
      <w:r w:rsidR="0012619D">
        <w:t>.</w:t>
      </w:r>
    </w:p>
    <w:p w14:paraId="2A69CCF9" w14:textId="77777777" w:rsidR="006C1BB0" w:rsidRDefault="006C1BB0" w:rsidP="006C1BB0">
      <w:pPr>
        <w:pStyle w:val="Prrafodelista"/>
        <w:numPr>
          <w:ilvl w:val="0"/>
          <w:numId w:val="34"/>
        </w:numPr>
        <w:tabs>
          <w:tab w:val="left" w:pos="3210"/>
        </w:tabs>
        <w:jc w:val="both"/>
      </w:pPr>
      <w:r>
        <w:t>Cuentan s</w:t>
      </w:r>
      <w:r w:rsidR="0012619D">
        <w:t>o</w:t>
      </w:r>
      <w:r>
        <w:t>lo los hechos y no las opiniones</w:t>
      </w:r>
      <w:r w:rsidR="0012619D">
        <w:t>.</w:t>
      </w:r>
    </w:p>
    <w:p w14:paraId="37E948FF" w14:textId="77777777" w:rsidR="004654B6" w:rsidRDefault="006C1BB0" w:rsidP="006C1BB0">
      <w:pPr>
        <w:pStyle w:val="Prrafodelista"/>
        <w:numPr>
          <w:ilvl w:val="0"/>
          <w:numId w:val="34"/>
        </w:numPr>
        <w:tabs>
          <w:tab w:val="left" w:pos="3210"/>
        </w:tabs>
        <w:jc w:val="both"/>
      </w:pPr>
      <w:r>
        <w:t>Presentar, no convencer</w:t>
      </w:r>
      <w:r w:rsidR="0012619D">
        <w:t>.</w:t>
      </w:r>
    </w:p>
    <w:p w14:paraId="0BA21EA1" w14:textId="77777777" w:rsidR="004654B6" w:rsidRPr="00AA68B1" w:rsidRDefault="004654B6" w:rsidP="00AA68B1">
      <w:pPr>
        <w:tabs>
          <w:tab w:val="left" w:pos="3210"/>
        </w:tabs>
        <w:rPr>
          <w:sz w:val="20"/>
          <w:szCs w:val="20"/>
        </w:rPr>
      </w:pPr>
    </w:p>
    <w:p w14:paraId="657DBE9C" w14:textId="77777777" w:rsidR="00AA68B1" w:rsidRPr="00AA68B1" w:rsidRDefault="00AA68B1" w:rsidP="000C70E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10"/>
        </w:tabs>
        <w:rPr>
          <w:sz w:val="20"/>
          <w:szCs w:val="20"/>
        </w:rPr>
      </w:pPr>
      <w:r w:rsidRPr="00AA68B1">
        <w:rPr>
          <w:sz w:val="20"/>
          <w:szCs w:val="20"/>
        </w:rPr>
        <w:t>(2009). Informe o reporte. En Guía de Apoyo examen de competencias de la experiencia educativa: Lectura y redacción a través del análisis del mundo contemporáneo. Extraído el 29 Abril, 2012 del sitio web de la Universidad Veracruzana.</w:t>
      </w:r>
    </w:p>
    <w:p w14:paraId="24064263" w14:textId="77777777" w:rsidR="004654B6" w:rsidRPr="00AA68B1" w:rsidRDefault="00AA68B1" w:rsidP="000C70E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10"/>
        </w:tabs>
        <w:jc w:val="right"/>
        <w:rPr>
          <w:sz w:val="20"/>
          <w:szCs w:val="20"/>
        </w:rPr>
      </w:pPr>
      <w:r w:rsidRPr="00AA68B1">
        <w:rPr>
          <w:sz w:val="20"/>
          <w:szCs w:val="20"/>
        </w:rPr>
        <w:t xml:space="preserve"> </w:t>
      </w:r>
      <w:hyperlink r:id="rId34" w:history="1">
        <w:r w:rsidRPr="00AA68B1">
          <w:rPr>
            <w:rStyle w:val="Hipervnculo"/>
            <w:sz w:val="20"/>
            <w:szCs w:val="20"/>
          </w:rPr>
          <w:t>http://www.uv.mx/dgda/afbg/estudiantes/periodo/documents/AntologiaapoyoLyR09.pdf</w:t>
        </w:r>
      </w:hyperlink>
    </w:p>
    <w:p w14:paraId="1F2D9008" w14:textId="77777777" w:rsidR="00FC0F3F" w:rsidRDefault="00DA501E" w:rsidP="00DA501E">
      <w:r w:rsidRPr="00FC0F3F">
        <w:rPr>
          <w:rFonts w:ascii="Garamond" w:eastAsiaTheme="minorEastAsia" w:hAnsi="Garamond"/>
          <w:noProof/>
          <w:lang w:val="es-ES" w:eastAsia="es-ES"/>
        </w:rPr>
        <mc:AlternateContent>
          <mc:Choice Requires="wps">
            <w:drawing>
              <wp:anchor distT="0" distB="0" distL="114300" distR="114300" simplePos="0" relativeHeight="251702272" behindDoc="0" locked="0" layoutInCell="1" allowOverlap="1" wp14:anchorId="760EED91" wp14:editId="35BCC68B">
                <wp:simplePos x="0" y="0"/>
                <wp:positionH relativeFrom="margin">
                  <wp:posOffset>-53340</wp:posOffset>
                </wp:positionH>
                <wp:positionV relativeFrom="paragraph">
                  <wp:posOffset>267335</wp:posOffset>
                </wp:positionV>
                <wp:extent cx="6391275" cy="723900"/>
                <wp:effectExtent l="19050" t="19050" r="28575" b="38100"/>
                <wp:wrapNone/>
                <wp:docPr id="38" name="Flecha: a la derecha con muesca 38"/>
                <wp:cNvGraphicFramePr/>
                <a:graphic xmlns:a="http://schemas.openxmlformats.org/drawingml/2006/main">
                  <a:graphicData uri="http://schemas.microsoft.com/office/word/2010/wordprocessingShape">
                    <wps:wsp>
                      <wps:cNvSpPr/>
                      <wps:spPr>
                        <a:xfrm>
                          <a:off x="0" y="0"/>
                          <a:ext cx="6391275" cy="723900"/>
                        </a:xfrm>
                        <a:prstGeom prst="notchedRightArrow">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1CFD660" w14:textId="77777777" w:rsidR="008C20FC" w:rsidRPr="006A11D5" w:rsidRDefault="008C20FC" w:rsidP="00FC0F3F">
                            <w:pPr>
                              <w:jc w:val="center"/>
                              <w:rPr>
                                <w:b/>
                                <w:bCs/>
                                <w:sz w:val="32"/>
                                <w:szCs w:val="32"/>
                              </w:rPr>
                            </w:pPr>
                            <w:r>
                              <w:rPr>
                                <w:b/>
                                <w:bCs/>
                                <w:sz w:val="32"/>
                                <w:szCs w:val="32"/>
                              </w:rPr>
                              <w:t xml:space="preserve">ACTIVIDAD - </w:t>
                            </w:r>
                            <w:r w:rsidRPr="006A11D5">
                              <w:rPr>
                                <w:b/>
                                <w:bCs/>
                                <w:sz w:val="32"/>
                                <w:szCs w:val="32"/>
                              </w:rPr>
                              <w:t>TRABAJEMOS CON EL TEXTO DE LENGUAJE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D6CCF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38" o:spid="_x0000_s1044" type="#_x0000_t94" style="position:absolute;margin-left:-4.2pt;margin-top:21.05pt;width:503.25pt;height:5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" adj="20377" fillcolor="#ffdd9c" strokecolor="#ffc000" strokeweight=".5pt">
                <v:fill color2="#ffd479" rotate="t" colors="0 #ffdd9c;.5 #ffd78e;1 #ffd479" focus="100%" type="gradient">
                  <o:fill v:ext="view" type="gradientUnscaled"/>
                </v:fill>
                <v:textbox>
                  <w:txbxContent>
                    <w:p w:rsidR="008C20FC" w:rsidRPr="006A11D5" w:rsidRDefault="008C20FC" w:rsidP="00FC0F3F">
                      <w:pPr>
                        <w:jc w:val="center"/>
                        <w:rPr>
                          <w:b/>
                          <w:bCs/>
                          <w:sz w:val="32"/>
                          <w:szCs w:val="32"/>
                        </w:rPr>
                      </w:pPr>
                      <w:r>
                        <w:rPr>
                          <w:b/>
                          <w:bCs/>
                          <w:sz w:val="32"/>
                          <w:szCs w:val="32"/>
                        </w:rPr>
                        <w:t xml:space="preserve">ACTIVIDAD - </w:t>
                      </w:r>
                      <w:r w:rsidRPr="006A11D5">
                        <w:rPr>
                          <w:b/>
                          <w:bCs/>
                          <w:sz w:val="32"/>
                          <w:szCs w:val="32"/>
                        </w:rPr>
                        <w:t>TRABAJEMOS CON EL TEXTO DE LENGUAJE</w:t>
                      </w:r>
                    </w:p>
                  </w:txbxContent>
                </v:textbox>
                <w10:wrap anchorx="margin"/>
              </v:shape>
            </w:pict>
          </mc:Fallback>
        </mc:AlternateContent>
      </w:r>
    </w:p>
    <w:p w14:paraId="31FB41FF" w14:textId="77777777" w:rsidR="00DA501E" w:rsidRDefault="00DA501E" w:rsidP="00DA501E"/>
    <w:p w14:paraId="0F1FAB3B" w14:textId="77777777" w:rsidR="00DA501E" w:rsidRDefault="00DA501E" w:rsidP="00DA501E"/>
    <w:p w14:paraId="4CF8B6DF" w14:textId="77777777" w:rsidR="00DA501E" w:rsidRDefault="00DA501E" w:rsidP="00DA501E"/>
    <w:p w14:paraId="7C8C6AF1" w14:textId="77777777" w:rsidR="004654B6" w:rsidRDefault="00CD4C2A" w:rsidP="001376AB">
      <w:pPr>
        <w:tabs>
          <w:tab w:val="left" w:pos="3210"/>
        </w:tabs>
        <w:jc w:val="both"/>
      </w:pPr>
      <w:r w:rsidRPr="00CD4C2A">
        <w:rPr>
          <w:rFonts w:asciiTheme="majorHAnsi" w:eastAsiaTheme="minorEastAsia" w:hAnsiTheme="majorHAnsi"/>
          <w:noProof/>
          <w:lang w:val="es-ES" w:eastAsia="es-ES"/>
        </w:rPr>
        <mc:AlternateContent>
          <mc:Choice Requires="wps">
            <w:drawing>
              <wp:anchor distT="0" distB="0" distL="114300" distR="114300" simplePos="0" relativeHeight="251704320" behindDoc="0" locked="0" layoutInCell="1" allowOverlap="1" wp14:anchorId="26198782" wp14:editId="3C7044DE">
                <wp:simplePos x="0" y="0"/>
                <wp:positionH relativeFrom="margin">
                  <wp:posOffset>213360</wp:posOffset>
                </wp:positionH>
                <wp:positionV relativeFrom="paragraph">
                  <wp:posOffset>123190</wp:posOffset>
                </wp:positionV>
                <wp:extent cx="5762625" cy="771525"/>
                <wp:effectExtent l="0" t="0" r="28575" b="28575"/>
                <wp:wrapNone/>
                <wp:docPr id="37" name="Rectángulo: esquinas redondeadas 37"/>
                <wp:cNvGraphicFramePr/>
                <a:graphic xmlns:a="http://schemas.openxmlformats.org/drawingml/2006/main">
                  <a:graphicData uri="http://schemas.microsoft.com/office/word/2010/wordprocessingShape">
                    <wps:wsp>
                      <wps:cNvSpPr/>
                      <wps:spPr>
                        <a:xfrm>
                          <a:off x="0" y="0"/>
                          <a:ext cx="5762625" cy="771525"/>
                        </a:xfrm>
                        <a:prstGeom prst="roundRect">
                          <a:avLst/>
                        </a:prstGeom>
                        <a:solidFill>
                          <a:schemeClr val="accent6">
                            <a:lumMod val="20000"/>
                            <a:lumOff val="80000"/>
                          </a:schemeClr>
                        </a:solidFill>
                        <a:ln w="6350" cap="flat" cmpd="sng" algn="ctr">
                          <a:solidFill>
                            <a:srgbClr val="ED7D31"/>
                          </a:solidFill>
                          <a:prstDash val="solid"/>
                          <a:miter lim="800000"/>
                        </a:ln>
                        <a:effectLst/>
                      </wps:spPr>
                      <wps:txbx>
                        <w:txbxContent>
                          <w:p w14:paraId="012009D7" w14:textId="77777777" w:rsidR="008C20FC" w:rsidRDefault="008C20FC" w:rsidP="00CD4C2A">
                            <w:pPr>
                              <w:jc w:val="both"/>
                              <w:rPr>
                                <w:color w:val="000000" w:themeColor="text1"/>
                              </w:rPr>
                            </w:pPr>
                            <w:r w:rsidRPr="006A1D4F">
                              <w:rPr>
                                <w:color w:val="000000" w:themeColor="text1"/>
                              </w:rPr>
                              <w:t>Para profundizar tu conocimient</w:t>
                            </w:r>
                            <w:r>
                              <w:rPr>
                                <w:color w:val="000000" w:themeColor="text1"/>
                              </w:rPr>
                              <w:t xml:space="preserve">o sobre el texto expositivo y la investigación, </w:t>
                            </w:r>
                            <w:r w:rsidRPr="006A1D4F">
                              <w:rPr>
                                <w:color w:val="000000" w:themeColor="text1"/>
                              </w:rPr>
                              <w:t xml:space="preserve">te invitamos </w:t>
                            </w:r>
                            <w:r>
                              <w:rPr>
                                <w:color w:val="000000" w:themeColor="text1"/>
                              </w:rPr>
                              <w:t>a leer</w:t>
                            </w:r>
                            <w:r w:rsidRPr="000C01FB">
                              <w:rPr>
                                <w:color w:val="000000" w:themeColor="text1"/>
                              </w:rPr>
                              <w:t xml:space="preserve"> </w:t>
                            </w:r>
                            <w:r>
                              <w:rPr>
                                <w:color w:val="000000" w:themeColor="text1"/>
                              </w:rPr>
                              <w:t xml:space="preserve">y resolver los ejercicios planteados en </w:t>
                            </w:r>
                            <w:r w:rsidRPr="000C01FB">
                              <w:rPr>
                                <w:b/>
                                <w:bCs/>
                                <w:color w:val="000000" w:themeColor="text1"/>
                              </w:rPr>
                              <w:t xml:space="preserve">“Temas y estrategias para la lectura de textos periodísticos informativos” </w:t>
                            </w:r>
                            <w:r w:rsidRPr="006A1D4F">
                              <w:rPr>
                                <w:color w:val="000000" w:themeColor="text1"/>
                              </w:rPr>
                              <w:t xml:space="preserve">(páginas </w:t>
                            </w:r>
                            <w:r w:rsidRPr="00AF4E2E">
                              <w:rPr>
                                <w:b/>
                                <w:bCs/>
                                <w:color w:val="000000" w:themeColor="text1"/>
                                <w:u w:val="single"/>
                              </w:rPr>
                              <w:t>1</w:t>
                            </w:r>
                            <w:r>
                              <w:rPr>
                                <w:b/>
                                <w:bCs/>
                                <w:color w:val="000000" w:themeColor="text1"/>
                                <w:u w:val="single"/>
                              </w:rPr>
                              <w:t>04</w:t>
                            </w:r>
                            <w:r w:rsidRPr="00AF4E2E">
                              <w:rPr>
                                <w:b/>
                                <w:bCs/>
                                <w:color w:val="000000" w:themeColor="text1"/>
                                <w:u w:val="single"/>
                              </w:rPr>
                              <w:t xml:space="preserve"> a la 1</w:t>
                            </w:r>
                            <w:r>
                              <w:rPr>
                                <w:b/>
                                <w:bCs/>
                                <w:color w:val="000000" w:themeColor="text1"/>
                                <w:u w:val="single"/>
                              </w:rPr>
                              <w:t>10</w:t>
                            </w:r>
                            <w:r w:rsidRPr="006A1D4F">
                              <w:rPr>
                                <w:color w:val="000000" w:themeColor="text1"/>
                              </w:rPr>
                              <w:t xml:space="preserve"> del texto de lenguaje)</w:t>
                            </w:r>
                            <w:r>
                              <w:rPr>
                                <w:color w:val="000000" w:themeColor="text1"/>
                              </w:rPr>
                              <w:t xml:space="preserve"> en donde conocerás el </w:t>
                            </w:r>
                            <w:r w:rsidRPr="00893C8E">
                              <w:rPr>
                                <w:b/>
                                <w:bCs/>
                                <w:color w:val="000000" w:themeColor="text1"/>
                                <w:u w:val="single"/>
                              </w:rPr>
                              <w:t>reportaje.</w:t>
                            </w:r>
                            <w:r>
                              <w:rPr>
                                <w:color w:val="000000" w:themeColor="text1"/>
                              </w:rPr>
                              <w:t xml:space="preserve"> </w:t>
                            </w:r>
                          </w:p>
                          <w:p w14:paraId="45261D53" w14:textId="77777777" w:rsidR="008C20FC" w:rsidRPr="006A1D4F" w:rsidRDefault="008C20FC" w:rsidP="00CD4C2A">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9D374D" id="Rectángulo: esquinas redondeadas 37" o:spid="_x0000_s1045" style="position:absolute;left:0;text-align:left;margin-left:16.8pt;margin-top:9.7pt;width:453.75pt;height:6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" fillcolor="#e2efd9 [665]" strokecolor="#ed7d31" strokeweight=".5pt">
                <v:stroke joinstyle="miter"/>
                <v:textbox>
                  <w:txbxContent>
                    <w:p w:rsidR="008C20FC" w:rsidRDefault="008C20FC" w:rsidP="00CD4C2A">
                      <w:pPr>
                        <w:jc w:val="both"/>
                        <w:rPr>
                          <w:color w:val="000000" w:themeColor="text1"/>
                        </w:rPr>
                      </w:pPr>
                      <w:r w:rsidRPr="006A1D4F">
                        <w:rPr>
                          <w:color w:val="000000" w:themeColor="text1"/>
                        </w:rPr>
                        <w:t>Para profundizar tu conocimient</w:t>
                      </w:r>
                      <w:r>
                        <w:rPr>
                          <w:color w:val="000000" w:themeColor="text1"/>
                        </w:rPr>
                        <w:t xml:space="preserve">o sobre el texto expositivo y la investigación, </w:t>
                      </w:r>
                      <w:r w:rsidRPr="006A1D4F">
                        <w:rPr>
                          <w:color w:val="000000" w:themeColor="text1"/>
                        </w:rPr>
                        <w:t xml:space="preserve">te invitamos </w:t>
                      </w:r>
                      <w:r>
                        <w:rPr>
                          <w:color w:val="000000" w:themeColor="text1"/>
                        </w:rPr>
                        <w:t>a leer</w:t>
                      </w:r>
                      <w:r w:rsidRPr="000C01FB">
                        <w:rPr>
                          <w:color w:val="000000" w:themeColor="text1"/>
                        </w:rPr>
                        <w:t xml:space="preserve"> </w:t>
                      </w:r>
                      <w:r>
                        <w:rPr>
                          <w:color w:val="000000" w:themeColor="text1"/>
                        </w:rPr>
                        <w:t xml:space="preserve">y resolver los ejercicios planteados en </w:t>
                      </w:r>
                      <w:r w:rsidRPr="000C01FB">
                        <w:rPr>
                          <w:b/>
                          <w:bCs/>
                          <w:color w:val="000000" w:themeColor="text1"/>
                        </w:rPr>
                        <w:t xml:space="preserve">“Temas y estrategias para la lectura de textos periodísticos informativos” </w:t>
                      </w:r>
                      <w:r w:rsidRPr="006A1D4F">
                        <w:rPr>
                          <w:color w:val="000000" w:themeColor="text1"/>
                        </w:rPr>
                        <w:t xml:space="preserve">(páginas </w:t>
                      </w:r>
                      <w:r w:rsidRPr="00AF4E2E">
                        <w:rPr>
                          <w:b/>
                          <w:bCs/>
                          <w:color w:val="000000" w:themeColor="text1"/>
                          <w:u w:val="single"/>
                        </w:rPr>
                        <w:t>1</w:t>
                      </w:r>
                      <w:r>
                        <w:rPr>
                          <w:b/>
                          <w:bCs/>
                          <w:color w:val="000000" w:themeColor="text1"/>
                          <w:u w:val="single"/>
                        </w:rPr>
                        <w:t>04</w:t>
                      </w:r>
                      <w:r w:rsidRPr="00AF4E2E">
                        <w:rPr>
                          <w:b/>
                          <w:bCs/>
                          <w:color w:val="000000" w:themeColor="text1"/>
                          <w:u w:val="single"/>
                        </w:rPr>
                        <w:t xml:space="preserve"> a la 1</w:t>
                      </w:r>
                      <w:r>
                        <w:rPr>
                          <w:b/>
                          <w:bCs/>
                          <w:color w:val="000000" w:themeColor="text1"/>
                          <w:u w:val="single"/>
                        </w:rPr>
                        <w:t>10</w:t>
                      </w:r>
                      <w:r w:rsidRPr="006A1D4F">
                        <w:rPr>
                          <w:color w:val="000000" w:themeColor="text1"/>
                        </w:rPr>
                        <w:t xml:space="preserve"> del texto de lenguaje)</w:t>
                      </w:r>
                      <w:r>
                        <w:rPr>
                          <w:color w:val="000000" w:themeColor="text1"/>
                        </w:rPr>
                        <w:t xml:space="preserve"> en donde conocerás el </w:t>
                      </w:r>
                      <w:r w:rsidRPr="00893C8E">
                        <w:rPr>
                          <w:b/>
                          <w:bCs/>
                          <w:color w:val="000000" w:themeColor="text1"/>
                          <w:u w:val="single"/>
                        </w:rPr>
                        <w:t>reportaje.</w:t>
                      </w:r>
                      <w:r>
                        <w:rPr>
                          <w:color w:val="000000" w:themeColor="text1"/>
                        </w:rPr>
                        <w:t xml:space="preserve"> </w:t>
                      </w:r>
                    </w:p>
                    <w:p w:rsidR="008C20FC" w:rsidRPr="006A1D4F" w:rsidRDefault="008C20FC" w:rsidP="00CD4C2A">
                      <w:pPr>
                        <w:jc w:val="both"/>
                        <w:rPr>
                          <w:color w:val="000000" w:themeColor="text1"/>
                        </w:rPr>
                      </w:pPr>
                    </w:p>
                  </w:txbxContent>
                </v:textbox>
                <w10:wrap anchorx="margin"/>
              </v:roundrect>
            </w:pict>
          </mc:Fallback>
        </mc:AlternateContent>
      </w:r>
    </w:p>
    <w:p w14:paraId="31EF88E7" w14:textId="77777777" w:rsidR="004654B6" w:rsidRDefault="004654B6" w:rsidP="001376AB">
      <w:pPr>
        <w:tabs>
          <w:tab w:val="left" w:pos="3210"/>
        </w:tabs>
        <w:jc w:val="both"/>
      </w:pPr>
    </w:p>
    <w:p w14:paraId="4D63C861" w14:textId="77777777" w:rsidR="00243DB7" w:rsidRDefault="00243DB7" w:rsidP="001376AB">
      <w:pPr>
        <w:tabs>
          <w:tab w:val="left" w:pos="3210"/>
        </w:tabs>
        <w:jc w:val="both"/>
      </w:pPr>
    </w:p>
    <w:p w14:paraId="080B0F80" w14:textId="77777777" w:rsidR="00243DB7" w:rsidRDefault="00243DB7" w:rsidP="001376AB">
      <w:pPr>
        <w:tabs>
          <w:tab w:val="left" w:pos="3210"/>
        </w:tabs>
        <w:jc w:val="both"/>
      </w:pPr>
    </w:p>
    <w:p w14:paraId="2B5E684F" w14:textId="77777777" w:rsidR="0066168F" w:rsidRDefault="00977E27" w:rsidP="0066168F">
      <w:pPr>
        <w:spacing w:after="0" w:line="240" w:lineRule="auto"/>
        <w:rPr>
          <w:rFonts w:eastAsiaTheme="minorEastAsia" w:cstheme="minorHAnsi"/>
          <w:b/>
          <w:bCs/>
          <w:color w:val="FF0000"/>
          <w:sz w:val="32"/>
          <w:szCs w:val="32"/>
          <w:lang w:val="es-ES_tradnl" w:eastAsia="es-ES"/>
        </w:rPr>
      </w:pPr>
      <w:r w:rsidRPr="00977E27">
        <w:rPr>
          <w:noProof/>
          <w:lang w:val="es-ES" w:eastAsia="es-ES"/>
        </w:rPr>
        <w:drawing>
          <wp:anchor distT="0" distB="0" distL="114300" distR="114300" simplePos="0" relativeHeight="251723776" behindDoc="1" locked="0" layoutInCell="1" allowOverlap="1" wp14:anchorId="3A0ECCCB" wp14:editId="64D360E9">
            <wp:simplePos x="0" y="0"/>
            <wp:positionH relativeFrom="column">
              <wp:posOffset>2318385</wp:posOffset>
            </wp:positionH>
            <wp:positionV relativeFrom="paragraph">
              <wp:posOffset>304800</wp:posOffset>
            </wp:positionV>
            <wp:extent cx="3424807" cy="684000"/>
            <wp:effectExtent l="0" t="0" r="4445" b="1905"/>
            <wp:wrapTight wrapText="bothSides">
              <wp:wrapPolygon edited="0">
                <wp:start x="0" y="0"/>
                <wp:lineTo x="0" y="21058"/>
                <wp:lineTo x="21508" y="21058"/>
                <wp:lineTo x="2150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24807" cy="684000"/>
                    </a:xfrm>
                    <a:prstGeom prst="rect">
                      <a:avLst/>
                    </a:prstGeom>
                  </pic:spPr>
                </pic:pic>
              </a:graphicData>
            </a:graphic>
          </wp:anchor>
        </w:drawing>
      </w:r>
      <w:bookmarkStart w:id="7" w:name="_Hlk40096117"/>
      <w:r w:rsidR="0066168F" w:rsidRPr="0066168F">
        <w:rPr>
          <w:rFonts w:eastAsiaTheme="minorEastAsia" w:cstheme="minorHAnsi"/>
          <w:b/>
          <w:bCs/>
          <w:color w:val="FF0000"/>
          <w:sz w:val="32"/>
          <w:szCs w:val="32"/>
          <w:lang w:val="es-ES_tradnl" w:eastAsia="es-ES"/>
        </w:rPr>
        <w:t>Respuestas a la actividad del libro: preguntas que acompañan la lectura (</w:t>
      </w:r>
      <w:r>
        <w:rPr>
          <w:rFonts w:eastAsiaTheme="minorEastAsia" w:cstheme="minorHAnsi"/>
          <w:b/>
          <w:bCs/>
          <w:color w:val="FF0000"/>
          <w:sz w:val="32"/>
          <w:szCs w:val="32"/>
          <w:lang w:val="es-ES_tradnl" w:eastAsia="es-ES"/>
        </w:rPr>
        <w:t>P</w:t>
      </w:r>
      <w:r w:rsidR="0066168F" w:rsidRPr="0066168F">
        <w:rPr>
          <w:rFonts w:eastAsiaTheme="minorEastAsia" w:cstheme="minorHAnsi"/>
          <w:b/>
          <w:bCs/>
          <w:color w:val="FF0000"/>
          <w:sz w:val="32"/>
          <w:szCs w:val="32"/>
          <w:lang w:val="es-ES_tradnl" w:eastAsia="es-ES"/>
        </w:rPr>
        <w:t>áginas</w:t>
      </w:r>
      <w:r>
        <w:rPr>
          <w:rFonts w:eastAsiaTheme="minorEastAsia" w:cstheme="minorHAnsi"/>
          <w:b/>
          <w:bCs/>
          <w:color w:val="FF0000"/>
          <w:sz w:val="32"/>
          <w:szCs w:val="32"/>
          <w:lang w:val="es-ES_tradnl" w:eastAsia="es-ES"/>
        </w:rPr>
        <w:t xml:space="preserve"> 105 a la 107</w:t>
      </w:r>
      <w:bookmarkEnd w:id="7"/>
      <w:r w:rsidRPr="0066168F">
        <w:rPr>
          <w:rFonts w:eastAsiaTheme="minorEastAsia" w:cstheme="minorHAnsi"/>
          <w:b/>
          <w:bCs/>
          <w:color w:val="FF0000"/>
          <w:sz w:val="32"/>
          <w:szCs w:val="32"/>
          <w:lang w:val="es-ES_tradnl" w:eastAsia="es-ES"/>
        </w:rPr>
        <w:t>)</w:t>
      </w:r>
    </w:p>
    <w:p w14:paraId="5FD46B20" w14:textId="77777777" w:rsidR="00977E27" w:rsidRPr="0066168F" w:rsidRDefault="00977E27" w:rsidP="0066168F">
      <w:pPr>
        <w:spacing w:after="0" w:line="240" w:lineRule="auto"/>
        <w:rPr>
          <w:rFonts w:eastAsiaTheme="minorEastAsia" w:cstheme="minorHAnsi"/>
          <w:b/>
          <w:bCs/>
          <w:color w:val="FF0000"/>
          <w:sz w:val="32"/>
          <w:szCs w:val="32"/>
          <w:lang w:val="es-ES_tradnl" w:eastAsia="es-ES"/>
        </w:rPr>
      </w:pPr>
    </w:p>
    <w:p w14:paraId="731E8EF4" w14:textId="77777777" w:rsidR="0066168F" w:rsidRDefault="0066168F" w:rsidP="0066168F">
      <w:pPr>
        <w:tabs>
          <w:tab w:val="left" w:pos="3210"/>
        </w:tabs>
        <w:jc w:val="both"/>
      </w:pPr>
    </w:p>
    <w:p w14:paraId="765F08CB" w14:textId="77777777" w:rsidR="0066168F" w:rsidRPr="00F651D9" w:rsidRDefault="0066168F" w:rsidP="0066168F">
      <w:pPr>
        <w:tabs>
          <w:tab w:val="left" w:pos="3210"/>
        </w:tabs>
        <w:jc w:val="both"/>
        <w:rPr>
          <w:b/>
          <w:bCs/>
        </w:rPr>
      </w:pPr>
      <w:r w:rsidRPr="00F651D9">
        <w:rPr>
          <w:b/>
          <w:bCs/>
        </w:rPr>
        <w:t>Lee con el propósito de reconocer cómo cumple el reportaje su intención de informar.</w:t>
      </w:r>
    </w:p>
    <w:p w14:paraId="36E15227" w14:textId="77777777" w:rsidR="0066168F" w:rsidRDefault="0066168F" w:rsidP="0066168F">
      <w:pPr>
        <w:tabs>
          <w:tab w:val="left" w:pos="3210"/>
        </w:tabs>
        <w:jc w:val="both"/>
      </w:pPr>
      <w:r>
        <w:t>• ¿Qué crees que es el objeto de la fotografía?, ¿qué podrías especular al respecto?</w:t>
      </w:r>
    </w:p>
    <w:p w14:paraId="7D196620" w14:textId="77777777" w:rsidR="00977E27" w:rsidRPr="00977E27" w:rsidRDefault="00977E27" w:rsidP="0066168F">
      <w:pPr>
        <w:tabs>
          <w:tab w:val="left" w:pos="3210"/>
        </w:tabs>
        <w:jc w:val="both"/>
        <w:rPr>
          <w:color w:val="FF0000"/>
        </w:rPr>
      </w:pPr>
      <w:r>
        <w:rPr>
          <w:color w:val="FF0000"/>
        </w:rPr>
        <w:t xml:space="preserve">Para </w:t>
      </w:r>
      <w:r w:rsidR="00F651D9">
        <w:rPr>
          <w:color w:val="FF0000"/>
        </w:rPr>
        <w:t>responder</w:t>
      </w:r>
      <w:r>
        <w:rPr>
          <w:color w:val="FF0000"/>
        </w:rPr>
        <w:t xml:space="preserve"> esta pregunta, debes conocer el significado y aplicación del verbo “especular”</w:t>
      </w:r>
      <w:r w:rsidR="00F651D9">
        <w:rPr>
          <w:color w:val="FF0000"/>
        </w:rPr>
        <w:t xml:space="preserve">. </w:t>
      </w:r>
    </w:p>
    <w:p w14:paraId="526FD029" w14:textId="77777777" w:rsidR="00977E27" w:rsidRPr="00977E27" w:rsidRDefault="00977E27" w:rsidP="00977E27">
      <w:pPr>
        <w:pStyle w:val="Prrafodelista"/>
        <w:numPr>
          <w:ilvl w:val="0"/>
          <w:numId w:val="38"/>
        </w:numPr>
        <w:autoSpaceDE w:val="0"/>
        <w:autoSpaceDN w:val="0"/>
        <w:adjustRightInd w:val="0"/>
        <w:spacing w:after="0" w:line="240" w:lineRule="auto"/>
        <w:ind w:left="284" w:hanging="284"/>
        <w:rPr>
          <w:rFonts w:cstheme="minorHAnsi"/>
          <w:color w:val="FF0000"/>
        </w:rPr>
      </w:pPr>
      <w:r w:rsidRPr="00977E27">
        <w:rPr>
          <w:rFonts w:cstheme="minorHAnsi"/>
          <w:color w:val="FF0000"/>
        </w:rPr>
        <w:t>intr. Reflexionar en un plano exclusivamente teórico.</w:t>
      </w:r>
    </w:p>
    <w:p w14:paraId="26919C86" w14:textId="77777777" w:rsidR="00977E27" w:rsidRPr="00977E27" w:rsidRDefault="00977E27" w:rsidP="00977E27">
      <w:pPr>
        <w:pStyle w:val="Prrafodelista"/>
        <w:autoSpaceDE w:val="0"/>
        <w:autoSpaceDN w:val="0"/>
        <w:adjustRightInd w:val="0"/>
        <w:spacing w:after="0" w:line="240" w:lineRule="auto"/>
        <w:rPr>
          <w:rFonts w:cstheme="minorHAnsi"/>
          <w:color w:val="FF0000"/>
        </w:rPr>
      </w:pPr>
    </w:p>
    <w:p w14:paraId="3B2E7C2C" w14:textId="77777777" w:rsidR="00977E27" w:rsidRPr="00977E27" w:rsidRDefault="00977E27" w:rsidP="00C70B6A">
      <w:pPr>
        <w:autoSpaceDE w:val="0"/>
        <w:autoSpaceDN w:val="0"/>
        <w:adjustRightInd w:val="0"/>
        <w:spacing w:after="0" w:line="240" w:lineRule="auto"/>
        <w:jc w:val="both"/>
        <w:rPr>
          <w:rFonts w:cstheme="minorHAnsi"/>
          <w:color w:val="FF0000"/>
        </w:rPr>
      </w:pPr>
      <w:r w:rsidRPr="00977E27">
        <w:rPr>
          <w:rFonts w:cstheme="minorHAnsi"/>
          <w:b/>
          <w:bCs/>
          <w:color w:val="FF0000"/>
        </w:rPr>
        <w:t xml:space="preserve">2. </w:t>
      </w:r>
      <w:r w:rsidRPr="00977E27">
        <w:rPr>
          <w:rFonts w:cstheme="minorHAnsi"/>
          <w:color w:val="FF0000"/>
        </w:rPr>
        <w:t>intr. Hacer conjeturas sobre algo sin conocimiento suficiente.</w:t>
      </w:r>
    </w:p>
    <w:p w14:paraId="015E865F" w14:textId="77777777" w:rsidR="00977E27" w:rsidRDefault="00977E27" w:rsidP="00C70B6A">
      <w:pPr>
        <w:autoSpaceDE w:val="0"/>
        <w:autoSpaceDN w:val="0"/>
        <w:adjustRightInd w:val="0"/>
        <w:spacing w:after="0" w:line="240" w:lineRule="auto"/>
        <w:jc w:val="both"/>
        <w:rPr>
          <w:rFonts w:cstheme="minorHAnsi"/>
          <w:i/>
          <w:iCs/>
          <w:color w:val="FF0000"/>
        </w:rPr>
      </w:pPr>
      <w:r w:rsidRPr="00977E27">
        <w:rPr>
          <w:rFonts w:cstheme="minorHAnsi"/>
          <w:i/>
          <w:iCs/>
          <w:color w:val="FF0000"/>
        </w:rPr>
        <w:t xml:space="preserve">Real Academia Española </w:t>
      </w:r>
      <w:r w:rsidRPr="00977E27">
        <w:rPr>
          <w:rFonts w:cstheme="minorHAnsi"/>
          <w:color w:val="FF0000"/>
        </w:rPr>
        <w:t>(2018)</w:t>
      </w:r>
      <w:r w:rsidRPr="00977E27">
        <w:rPr>
          <w:rFonts w:cstheme="minorHAnsi"/>
          <w:i/>
          <w:iCs/>
          <w:color w:val="FF0000"/>
        </w:rPr>
        <w:t>. En Diccionario de la lengua española (23.a ed.).</w:t>
      </w:r>
      <w:r w:rsidR="00C70B6A">
        <w:rPr>
          <w:rFonts w:cstheme="minorHAnsi"/>
          <w:i/>
          <w:iCs/>
          <w:color w:val="FF0000"/>
        </w:rPr>
        <w:t xml:space="preserve"> </w:t>
      </w:r>
      <w:r w:rsidRPr="00977E27">
        <w:rPr>
          <w:rFonts w:cstheme="minorHAnsi"/>
          <w:color w:val="FF0000"/>
        </w:rPr>
        <w:t xml:space="preserve">Consultado en: </w:t>
      </w:r>
      <w:hyperlink r:id="rId36" w:history="1">
        <w:r w:rsidRPr="004259FD">
          <w:rPr>
            <w:rStyle w:val="Hipervnculo"/>
            <w:rFonts w:cstheme="minorHAnsi"/>
            <w:i/>
            <w:iCs/>
          </w:rPr>
          <w:t>https://dle.rae.es/?w=especular</w:t>
        </w:r>
      </w:hyperlink>
    </w:p>
    <w:p w14:paraId="22558A95" w14:textId="77777777" w:rsidR="00977E27" w:rsidRPr="00977E27" w:rsidRDefault="00977E27" w:rsidP="00C70B6A">
      <w:pPr>
        <w:autoSpaceDE w:val="0"/>
        <w:autoSpaceDN w:val="0"/>
        <w:adjustRightInd w:val="0"/>
        <w:spacing w:after="0" w:line="240" w:lineRule="auto"/>
        <w:jc w:val="both"/>
        <w:rPr>
          <w:rFonts w:cstheme="minorHAnsi"/>
          <w:i/>
          <w:iCs/>
          <w:color w:val="FF0000"/>
        </w:rPr>
      </w:pPr>
    </w:p>
    <w:p w14:paraId="46B24614" w14:textId="77777777" w:rsidR="00977E27" w:rsidRPr="00977E27" w:rsidRDefault="00977E27" w:rsidP="00C70B6A">
      <w:pPr>
        <w:autoSpaceDE w:val="0"/>
        <w:autoSpaceDN w:val="0"/>
        <w:adjustRightInd w:val="0"/>
        <w:spacing w:after="0" w:line="240" w:lineRule="auto"/>
        <w:jc w:val="both"/>
        <w:rPr>
          <w:rFonts w:cstheme="minorHAnsi"/>
          <w:color w:val="FF0000"/>
        </w:rPr>
      </w:pPr>
      <w:r w:rsidRPr="00977E27">
        <w:rPr>
          <w:rFonts w:cstheme="minorHAnsi"/>
          <w:b/>
          <w:bCs/>
          <w:color w:val="FF0000"/>
        </w:rPr>
        <w:t xml:space="preserve">3. </w:t>
      </w:r>
      <w:r w:rsidRPr="00977E27">
        <w:rPr>
          <w:rFonts w:cstheme="minorHAnsi"/>
          <w:color w:val="FF0000"/>
        </w:rPr>
        <w:t xml:space="preserve">El verbo especular es correcto con el sentido de «hacer conjeturas o suposiciones», como también es válido el correspondiente sustantivo </w:t>
      </w:r>
      <w:r w:rsidRPr="00977E27">
        <w:rPr>
          <w:rFonts w:cstheme="minorHAnsi"/>
          <w:i/>
          <w:iCs/>
          <w:color w:val="FF0000"/>
        </w:rPr>
        <w:t>especulación</w:t>
      </w:r>
      <w:r w:rsidRPr="00977E27">
        <w:rPr>
          <w:rFonts w:cstheme="minorHAnsi"/>
          <w:color w:val="FF0000"/>
        </w:rPr>
        <w:t>.</w:t>
      </w:r>
    </w:p>
    <w:p w14:paraId="40374B57" w14:textId="77777777" w:rsidR="001A3A78" w:rsidRDefault="00977E27" w:rsidP="00C70B6A">
      <w:pPr>
        <w:autoSpaceDE w:val="0"/>
        <w:autoSpaceDN w:val="0"/>
        <w:adjustRightInd w:val="0"/>
        <w:spacing w:after="0" w:line="240" w:lineRule="auto"/>
        <w:jc w:val="both"/>
        <w:rPr>
          <w:rFonts w:cstheme="minorHAnsi"/>
          <w:color w:val="FF0000"/>
        </w:rPr>
      </w:pPr>
      <w:r w:rsidRPr="00977E27">
        <w:rPr>
          <w:rFonts w:cstheme="minorHAnsi"/>
          <w:color w:val="FF0000"/>
        </w:rPr>
        <w:t xml:space="preserve">Especular (2015). En </w:t>
      </w:r>
      <w:r w:rsidRPr="00977E27">
        <w:rPr>
          <w:rFonts w:cstheme="minorHAnsi"/>
          <w:i/>
          <w:iCs/>
          <w:color w:val="FF0000"/>
        </w:rPr>
        <w:t xml:space="preserve">Fundación del Español Urgente </w:t>
      </w:r>
      <w:r w:rsidRPr="00977E27">
        <w:rPr>
          <w:rFonts w:cstheme="minorHAnsi"/>
          <w:color w:val="FF0000"/>
        </w:rPr>
        <w:t>(Fundéu BBVA).</w:t>
      </w:r>
      <w:r w:rsidR="00C70B6A">
        <w:rPr>
          <w:rFonts w:cstheme="minorHAnsi"/>
          <w:color w:val="FF0000"/>
        </w:rPr>
        <w:t xml:space="preserve"> </w:t>
      </w:r>
    </w:p>
    <w:p w14:paraId="24521123" w14:textId="77777777" w:rsidR="00977E27" w:rsidRPr="00F651D9" w:rsidRDefault="00977E27" w:rsidP="00C70B6A">
      <w:pPr>
        <w:autoSpaceDE w:val="0"/>
        <w:autoSpaceDN w:val="0"/>
        <w:adjustRightInd w:val="0"/>
        <w:spacing w:after="0" w:line="240" w:lineRule="auto"/>
        <w:jc w:val="both"/>
        <w:rPr>
          <w:rFonts w:cstheme="minorHAnsi"/>
          <w:color w:val="FF0000"/>
        </w:rPr>
      </w:pPr>
      <w:r w:rsidRPr="00977E27">
        <w:rPr>
          <w:rFonts w:cstheme="minorHAnsi"/>
          <w:color w:val="FF0000"/>
        </w:rPr>
        <w:t xml:space="preserve">Recuperado de: </w:t>
      </w:r>
      <w:hyperlink r:id="rId37" w:history="1">
        <w:r w:rsidRPr="004259FD">
          <w:rPr>
            <w:rStyle w:val="Hipervnculo"/>
            <w:rFonts w:cstheme="minorHAnsi"/>
          </w:rPr>
          <w:t>https://www.fundeu.es/recomendacion/especular-conjeturar//</w:t>
        </w:r>
      </w:hyperlink>
    </w:p>
    <w:p w14:paraId="7B683EF5" w14:textId="77777777" w:rsidR="0066168F" w:rsidRDefault="0066168F" w:rsidP="00C70B6A">
      <w:pPr>
        <w:tabs>
          <w:tab w:val="left" w:pos="3210"/>
        </w:tabs>
        <w:jc w:val="both"/>
      </w:pPr>
      <w:r>
        <w:t>• Al leer, aplica la estrategia de sintetizar las ideas principales de cada párrafo.</w:t>
      </w:r>
    </w:p>
    <w:p w14:paraId="694435A3" w14:textId="77777777" w:rsidR="002A46E6" w:rsidRDefault="00F651D9" w:rsidP="0066168F">
      <w:pPr>
        <w:tabs>
          <w:tab w:val="left" w:pos="3210"/>
        </w:tabs>
        <w:jc w:val="both"/>
        <w:rPr>
          <w:color w:val="FF0000"/>
        </w:rPr>
      </w:pPr>
      <w:r>
        <w:rPr>
          <w:color w:val="FF0000"/>
        </w:rPr>
        <w:t>Se espera que las estudiantes señalen la información más importante presente en cada párrafo.</w:t>
      </w:r>
    </w:p>
    <w:p w14:paraId="78CA9922" w14:textId="77777777" w:rsidR="002A46E6" w:rsidRDefault="002A46E6" w:rsidP="002A46E6">
      <w:pPr>
        <w:autoSpaceDE w:val="0"/>
        <w:autoSpaceDN w:val="0"/>
        <w:adjustRightInd w:val="0"/>
        <w:spacing w:after="0" w:line="240" w:lineRule="auto"/>
        <w:rPr>
          <w:rFonts w:cstheme="minorHAnsi"/>
          <w:color w:val="000000"/>
          <w:sz w:val="20"/>
          <w:szCs w:val="20"/>
        </w:rPr>
      </w:pPr>
    </w:p>
    <w:p w14:paraId="0F61B546" w14:textId="77777777" w:rsidR="002A46E6" w:rsidRPr="00456E69" w:rsidRDefault="002A46E6" w:rsidP="00456E69">
      <w:pPr>
        <w:pStyle w:val="Prrafodelista"/>
        <w:numPr>
          <w:ilvl w:val="0"/>
          <w:numId w:val="21"/>
        </w:numPr>
        <w:autoSpaceDE w:val="0"/>
        <w:autoSpaceDN w:val="0"/>
        <w:adjustRightInd w:val="0"/>
        <w:spacing w:after="0" w:line="240" w:lineRule="auto"/>
        <w:rPr>
          <w:rFonts w:cstheme="minorHAnsi"/>
          <w:b/>
          <w:bCs/>
          <w:color w:val="000000"/>
          <w:sz w:val="20"/>
          <w:szCs w:val="20"/>
          <w:u w:val="single"/>
        </w:rPr>
      </w:pPr>
      <w:bookmarkStart w:id="8" w:name="_Hlk40095580"/>
      <w:r w:rsidRPr="00456E69">
        <w:rPr>
          <w:rFonts w:cstheme="minorHAnsi"/>
          <w:b/>
          <w:bCs/>
          <w:color w:val="000000"/>
          <w:sz w:val="20"/>
          <w:szCs w:val="20"/>
          <w:u w:val="single"/>
        </w:rPr>
        <w:t>PREGUNTAS PARA MEJORAR LA COMPRENSIÓN DEL TEXTO (NO APARECEN EN EL TEXTO</w:t>
      </w:r>
      <w:r w:rsidR="008B7192" w:rsidRPr="00456E69">
        <w:rPr>
          <w:rFonts w:cstheme="minorHAnsi"/>
          <w:b/>
          <w:bCs/>
          <w:color w:val="000000"/>
          <w:sz w:val="20"/>
          <w:szCs w:val="20"/>
          <w:u w:val="single"/>
        </w:rPr>
        <w:t xml:space="preserve"> ESCOLAR</w:t>
      </w:r>
      <w:r w:rsidRPr="00456E69">
        <w:rPr>
          <w:rFonts w:cstheme="minorHAnsi"/>
          <w:b/>
          <w:bCs/>
          <w:color w:val="000000"/>
          <w:sz w:val="20"/>
          <w:szCs w:val="20"/>
          <w:u w:val="single"/>
        </w:rPr>
        <w:t xml:space="preserve">) </w:t>
      </w:r>
    </w:p>
    <w:bookmarkEnd w:id="8"/>
    <w:p w14:paraId="32740517" w14:textId="77777777" w:rsidR="00E772D8" w:rsidRPr="00E772D8" w:rsidRDefault="00E772D8" w:rsidP="00E772D8">
      <w:pPr>
        <w:autoSpaceDE w:val="0"/>
        <w:autoSpaceDN w:val="0"/>
        <w:adjustRightInd w:val="0"/>
        <w:spacing w:after="0" w:line="240" w:lineRule="auto"/>
        <w:rPr>
          <w:rFonts w:cstheme="minorHAnsi"/>
          <w:b/>
          <w:bCs/>
          <w:color w:val="000000"/>
          <w:sz w:val="20"/>
          <w:szCs w:val="20"/>
          <w:u w:val="single"/>
        </w:rPr>
      </w:pPr>
    </w:p>
    <w:p w14:paraId="27F401D9" w14:textId="77777777" w:rsidR="002A46E6" w:rsidRPr="00E772D8" w:rsidRDefault="002A46E6" w:rsidP="00E772D8">
      <w:pPr>
        <w:pStyle w:val="Prrafodelista"/>
        <w:numPr>
          <w:ilvl w:val="0"/>
          <w:numId w:val="40"/>
        </w:numPr>
        <w:autoSpaceDE w:val="0"/>
        <w:autoSpaceDN w:val="0"/>
        <w:adjustRightInd w:val="0"/>
        <w:spacing w:after="0" w:line="240" w:lineRule="auto"/>
        <w:ind w:left="142" w:hanging="142"/>
        <w:jc w:val="both"/>
        <w:rPr>
          <w:rFonts w:cstheme="minorHAnsi"/>
          <w:color w:val="000000"/>
        </w:rPr>
      </w:pPr>
      <w:r w:rsidRPr="002A46E6">
        <w:rPr>
          <w:rFonts w:cstheme="minorHAnsi"/>
          <w:color w:val="000000"/>
        </w:rPr>
        <w:t xml:space="preserve">¿Por qué podríamos decir que esto es un enigma o misterio? </w:t>
      </w:r>
    </w:p>
    <w:p w14:paraId="56F7A80A" w14:textId="77777777" w:rsidR="002A46E6" w:rsidRPr="002A46E6" w:rsidRDefault="002A46E6" w:rsidP="002A46E6">
      <w:pPr>
        <w:pStyle w:val="Prrafodelista"/>
        <w:autoSpaceDE w:val="0"/>
        <w:autoSpaceDN w:val="0"/>
        <w:adjustRightInd w:val="0"/>
        <w:spacing w:after="0" w:line="240" w:lineRule="auto"/>
        <w:ind w:left="0"/>
        <w:jc w:val="both"/>
        <w:rPr>
          <w:rFonts w:cstheme="minorHAnsi"/>
          <w:color w:val="FF0000"/>
        </w:rPr>
      </w:pPr>
      <w:r w:rsidRPr="002A46E6">
        <w:rPr>
          <w:rFonts w:cstheme="minorHAnsi"/>
          <w:color w:val="FF0000"/>
        </w:rPr>
        <w:lastRenderedPageBreak/>
        <w:t>Pueden hacer referencia a que es algo desconocido y que requiere de una investigación, búsqueda de pistas y relaciones entre ellas para poder establecer certezas respecto del tema en cuestión.</w:t>
      </w:r>
    </w:p>
    <w:p w14:paraId="75F66909" w14:textId="77777777" w:rsidR="00E772D8" w:rsidRDefault="00E772D8" w:rsidP="00E772D8">
      <w:pPr>
        <w:autoSpaceDE w:val="0"/>
        <w:autoSpaceDN w:val="0"/>
        <w:adjustRightInd w:val="0"/>
        <w:spacing w:after="0" w:line="240" w:lineRule="auto"/>
        <w:rPr>
          <w:rFonts w:cstheme="minorHAnsi"/>
        </w:rPr>
      </w:pPr>
    </w:p>
    <w:p w14:paraId="09288392" w14:textId="77777777" w:rsidR="00E772D8" w:rsidRPr="00E772D8" w:rsidRDefault="00E772D8" w:rsidP="00E772D8">
      <w:pPr>
        <w:pStyle w:val="Prrafodelista"/>
        <w:numPr>
          <w:ilvl w:val="0"/>
          <w:numId w:val="40"/>
        </w:numPr>
        <w:autoSpaceDE w:val="0"/>
        <w:autoSpaceDN w:val="0"/>
        <w:adjustRightInd w:val="0"/>
        <w:spacing w:after="0" w:line="240" w:lineRule="auto"/>
        <w:ind w:left="142" w:hanging="142"/>
        <w:rPr>
          <w:rFonts w:cstheme="minorHAnsi"/>
        </w:rPr>
      </w:pPr>
      <w:r w:rsidRPr="00E772D8">
        <w:rPr>
          <w:rFonts w:cstheme="minorHAnsi"/>
        </w:rPr>
        <w:t>¿Por qué se puede decir que el reportaje plantea un enigma?</w:t>
      </w:r>
    </w:p>
    <w:p w14:paraId="724C30E8" w14:textId="77777777" w:rsidR="00E772D8" w:rsidRPr="00E772D8" w:rsidRDefault="00E772D8" w:rsidP="00E772D8">
      <w:pPr>
        <w:autoSpaceDE w:val="0"/>
        <w:autoSpaceDN w:val="0"/>
        <w:adjustRightInd w:val="0"/>
        <w:spacing w:after="0" w:line="240" w:lineRule="auto"/>
        <w:rPr>
          <w:rFonts w:cstheme="minorHAnsi"/>
          <w:color w:val="FF0000"/>
        </w:rPr>
      </w:pPr>
      <w:r w:rsidRPr="00E772D8">
        <w:rPr>
          <w:rFonts w:cstheme="minorHAnsi"/>
          <w:color w:val="FF0000"/>
        </w:rPr>
        <w:t>Por la existencia de un elemento desconocido que genera misterio o duda y que requiere de la búsqueda de pistas para ser esclarecido.</w:t>
      </w:r>
    </w:p>
    <w:p w14:paraId="6FFD2F50" w14:textId="77777777" w:rsidR="002A46E6" w:rsidRPr="00F651D9" w:rsidRDefault="002A46E6" w:rsidP="0066168F">
      <w:pPr>
        <w:tabs>
          <w:tab w:val="left" w:pos="3210"/>
        </w:tabs>
        <w:jc w:val="both"/>
        <w:rPr>
          <w:color w:val="FF0000"/>
        </w:rPr>
      </w:pPr>
    </w:p>
    <w:p w14:paraId="5F0CF3CA" w14:textId="77777777" w:rsidR="00435A9C" w:rsidRPr="00B0488E" w:rsidRDefault="00435A9C" w:rsidP="00435A9C">
      <w:pPr>
        <w:autoSpaceDE w:val="0"/>
        <w:autoSpaceDN w:val="0"/>
        <w:adjustRightInd w:val="0"/>
        <w:spacing w:after="0" w:line="240" w:lineRule="auto"/>
        <w:rPr>
          <w:rFonts w:cstheme="minorHAnsi"/>
          <w:b/>
          <w:bCs/>
        </w:rPr>
      </w:pPr>
      <w:r w:rsidRPr="00B0488E">
        <w:rPr>
          <w:rFonts w:cstheme="minorHAnsi"/>
          <w:b/>
          <w:bCs/>
        </w:rPr>
        <w:t>Para la pregunta 1 durante la lectura:</w:t>
      </w:r>
    </w:p>
    <w:p w14:paraId="0EF18399" w14:textId="77777777" w:rsidR="00EC6757" w:rsidRPr="00435A9C" w:rsidRDefault="00EC6757" w:rsidP="00435A9C">
      <w:pPr>
        <w:autoSpaceDE w:val="0"/>
        <w:autoSpaceDN w:val="0"/>
        <w:adjustRightInd w:val="0"/>
        <w:spacing w:after="0" w:line="240" w:lineRule="auto"/>
        <w:rPr>
          <w:rFonts w:cstheme="minorHAnsi"/>
        </w:rPr>
      </w:pPr>
    </w:p>
    <w:p w14:paraId="625237AE" w14:textId="77777777" w:rsidR="00435A9C" w:rsidRPr="00EC6757" w:rsidRDefault="00435A9C" w:rsidP="00EC6757">
      <w:pPr>
        <w:pStyle w:val="Prrafodelista"/>
        <w:numPr>
          <w:ilvl w:val="0"/>
          <w:numId w:val="39"/>
        </w:numPr>
        <w:autoSpaceDE w:val="0"/>
        <w:autoSpaceDN w:val="0"/>
        <w:adjustRightInd w:val="0"/>
        <w:spacing w:after="0" w:line="240" w:lineRule="auto"/>
        <w:ind w:left="284" w:hanging="284"/>
        <w:rPr>
          <w:rFonts w:cstheme="minorHAnsi"/>
          <w:color w:val="000000"/>
        </w:rPr>
      </w:pPr>
      <w:r w:rsidRPr="00EC6757">
        <w:rPr>
          <w:rFonts w:cstheme="minorHAnsi"/>
          <w:color w:val="000000"/>
        </w:rPr>
        <w:t xml:space="preserve">¿Por qué en los sitios web informativos </w:t>
      </w:r>
      <w:r w:rsidR="00EC6757" w:rsidRPr="00EC6757">
        <w:rPr>
          <w:rFonts w:cstheme="minorHAnsi"/>
          <w:color w:val="000000"/>
        </w:rPr>
        <w:t>se destacan</w:t>
      </w:r>
      <w:r w:rsidRPr="00EC6757">
        <w:rPr>
          <w:rFonts w:cstheme="minorHAnsi"/>
          <w:color w:val="000000"/>
        </w:rPr>
        <w:t xml:space="preserve"> algunas palabras o frases?, ¿qué obtendrías si hicieras clic sobre estos destacados?</w:t>
      </w:r>
    </w:p>
    <w:p w14:paraId="072F09C5" w14:textId="77777777" w:rsidR="0066168F" w:rsidRDefault="00435A9C" w:rsidP="00435A9C">
      <w:pPr>
        <w:autoSpaceDE w:val="0"/>
        <w:autoSpaceDN w:val="0"/>
        <w:adjustRightInd w:val="0"/>
        <w:spacing w:after="0" w:line="240" w:lineRule="auto"/>
        <w:rPr>
          <w:rFonts w:cstheme="minorHAnsi"/>
          <w:i/>
          <w:iCs/>
          <w:color w:val="FF0000"/>
        </w:rPr>
      </w:pPr>
      <w:r w:rsidRPr="00435A9C">
        <w:rPr>
          <w:rFonts w:cstheme="minorHAnsi"/>
          <w:i/>
          <w:iCs/>
          <w:color w:val="FF0000"/>
        </w:rPr>
        <w:t>Porque redireccionan a nuevas ventanas del mismo sitio u otros distintos en los que se habla sobre o se explica la idea destacada.</w:t>
      </w:r>
    </w:p>
    <w:p w14:paraId="32969233" w14:textId="77777777" w:rsidR="00456E69" w:rsidRDefault="00456E69" w:rsidP="00435A9C">
      <w:pPr>
        <w:autoSpaceDE w:val="0"/>
        <w:autoSpaceDN w:val="0"/>
        <w:adjustRightInd w:val="0"/>
        <w:spacing w:after="0" w:line="240" w:lineRule="auto"/>
        <w:rPr>
          <w:rFonts w:cstheme="minorHAnsi"/>
          <w:i/>
          <w:iCs/>
          <w:color w:val="FF0000"/>
        </w:rPr>
      </w:pPr>
    </w:p>
    <w:p w14:paraId="55737AE1" w14:textId="77777777" w:rsidR="00456E69" w:rsidRPr="00456E69" w:rsidRDefault="00456E69" w:rsidP="00456E69">
      <w:pPr>
        <w:pStyle w:val="Prrafodelista"/>
        <w:numPr>
          <w:ilvl w:val="0"/>
          <w:numId w:val="21"/>
        </w:numPr>
        <w:autoSpaceDE w:val="0"/>
        <w:autoSpaceDN w:val="0"/>
        <w:adjustRightInd w:val="0"/>
        <w:spacing w:after="0" w:line="240" w:lineRule="auto"/>
        <w:rPr>
          <w:rFonts w:cstheme="minorHAnsi"/>
          <w:b/>
          <w:bCs/>
          <w:color w:val="000000"/>
          <w:sz w:val="20"/>
          <w:szCs w:val="20"/>
          <w:u w:val="single"/>
        </w:rPr>
      </w:pPr>
      <w:r w:rsidRPr="00456E69">
        <w:rPr>
          <w:rFonts w:cstheme="minorHAnsi"/>
          <w:b/>
          <w:bCs/>
          <w:color w:val="000000"/>
          <w:sz w:val="20"/>
          <w:szCs w:val="20"/>
          <w:u w:val="single"/>
        </w:rPr>
        <w:t xml:space="preserve">PREGUNTA PARA MEJORAR LA COMPRENSIÓN DEL TEXTO (NO APARECE EN EL TEXTO ESCOLAR) </w:t>
      </w:r>
    </w:p>
    <w:p w14:paraId="4A3DE719" w14:textId="77777777" w:rsidR="00456E69" w:rsidRDefault="00456E69" w:rsidP="00435A9C">
      <w:pPr>
        <w:autoSpaceDE w:val="0"/>
        <w:autoSpaceDN w:val="0"/>
        <w:adjustRightInd w:val="0"/>
        <w:spacing w:after="0" w:line="240" w:lineRule="auto"/>
        <w:rPr>
          <w:rFonts w:cstheme="minorHAnsi"/>
          <w:i/>
          <w:iCs/>
          <w:color w:val="FF0000"/>
        </w:rPr>
      </w:pPr>
    </w:p>
    <w:p w14:paraId="43D7905C" w14:textId="77777777" w:rsidR="00456E69" w:rsidRDefault="00456E69" w:rsidP="00456E69">
      <w:pPr>
        <w:autoSpaceDE w:val="0"/>
        <w:autoSpaceDN w:val="0"/>
        <w:adjustRightInd w:val="0"/>
        <w:spacing w:after="0" w:line="240" w:lineRule="auto"/>
        <w:rPr>
          <w:rFonts w:cstheme="minorHAnsi"/>
          <w:color w:val="000000"/>
        </w:rPr>
      </w:pPr>
      <w:r w:rsidRPr="00B60803">
        <w:rPr>
          <w:rFonts w:cstheme="minorHAnsi"/>
          <w:color w:val="000000"/>
        </w:rPr>
        <w:t>¿Qué hipótesis sobre el origen de Oumuamua se han planteado</w:t>
      </w:r>
      <w:r w:rsidR="00B60803" w:rsidRPr="00B60803">
        <w:rPr>
          <w:rFonts w:cstheme="minorHAnsi"/>
          <w:color w:val="000000"/>
        </w:rPr>
        <w:t xml:space="preserve"> </w:t>
      </w:r>
      <w:r w:rsidRPr="00B60803">
        <w:rPr>
          <w:rFonts w:cstheme="minorHAnsi"/>
          <w:color w:val="000000"/>
        </w:rPr>
        <w:t>hasta ahora?</w:t>
      </w:r>
    </w:p>
    <w:p w14:paraId="3FC9F0F0" w14:textId="77777777" w:rsidR="00B60803" w:rsidRPr="00B60803" w:rsidRDefault="00B60803" w:rsidP="00456E69">
      <w:pPr>
        <w:autoSpaceDE w:val="0"/>
        <w:autoSpaceDN w:val="0"/>
        <w:adjustRightInd w:val="0"/>
        <w:spacing w:after="0" w:line="240" w:lineRule="auto"/>
        <w:rPr>
          <w:rFonts w:cstheme="minorHAnsi"/>
          <w:color w:val="000000"/>
        </w:rPr>
      </w:pPr>
    </w:p>
    <w:p w14:paraId="412D0705" w14:textId="77777777" w:rsidR="00456E69" w:rsidRPr="005B0D41" w:rsidRDefault="00456E69" w:rsidP="00B60803">
      <w:pPr>
        <w:autoSpaceDE w:val="0"/>
        <w:autoSpaceDN w:val="0"/>
        <w:adjustRightInd w:val="0"/>
        <w:spacing w:after="0" w:line="240" w:lineRule="auto"/>
        <w:jc w:val="both"/>
        <w:rPr>
          <w:rFonts w:cstheme="minorHAnsi"/>
          <w:color w:val="FF0000"/>
        </w:rPr>
      </w:pPr>
      <w:r w:rsidRPr="005B0D41">
        <w:rPr>
          <w:rFonts w:cstheme="minorHAnsi"/>
          <w:color w:val="FF0000"/>
        </w:rPr>
        <w:t>Se creía que era un cometa, pero fue descartado por la falta de cola</w:t>
      </w:r>
      <w:r w:rsidR="00B60803" w:rsidRPr="005B0D41">
        <w:rPr>
          <w:rFonts w:cstheme="minorHAnsi"/>
          <w:color w:val="FF0000"/>
        </w:rPr>
        <w:t xml:space="preserve"> </w:t>
      </w:r>
      <w:r w:rsidRPr="005B0D41">
        <w:rPr>
          <w:rFonts w:cstheme="minorHAnsi"/>
          <w:color w:val="FF0000"/>
        </w:rPr>
        <w:t>y coma; luego se pensó que era un asteroide, pero no responde a su</w:t>
      </w:r>
      <w:r w:rsidR="00B60803" w:rsidRPr="005B0D41">
        <w:rPr>
          <w:rFonts w:cstheme="minorHAnsi"/>
          <w:color w:val="FF0000"/>
        </w:rPr>
        <w:t xml:space="preserve"> </w:t>
      </w:r>
      <w:r w:rsidRPr="005B0D41">
        <w:rPr>
          <w:rFonts w:cstheme="minorHAnsi"/>
          <w:color w:val="FF0000"/>
        </w:rPr>
        <w:t>trayectoria. Finalmente se planteó la hipótesis de una nave espacial</w:t>
      </w:r>
      <w:r w:rsidR="00B60803" w:rsidRPr="005B0D41">
        <w:rPr>
          <w:rFonts w:cstheme="minorHAnsi"/>
          <w:color w:val="FF0000"/>
        </w:rPr>
        <w:t xml:space="preserve"> </w:t>
      </w:r>
      <w:r w:rsidRPr="005B0D41">
        <w:rPr>
          <w:rFonts w:cstheme="minorHAnsi"/>
          <w:color w:val="FF0000"/>
        </w:rPr>
        <w:t>alienígena, hipótesis que se encuentra en estudio.</w:t>
      </w:r>
    </w:p>
    <w:p w14:paraId="777330DE" w14:textId="77777777" w:rsidR="00456E69" w:rsidRDefault="00456E69" w:rsidP="00456E69">
      <w:pPr>
        <w:autoSpaceDE w:val="0"/>
        <w:autoSpaceDN w:val="0"/>
        <w:adjustRightInd w:val="0"/>
        <w:spacing w:after="0" w:line="240" w:lineRule="auto"/>
        <w:rPr>
          <w:rFonts w:cstheme="minorHAnsi"/>
          <w:i/>
          <w:iCs/>
          <w:color w:val="FF0000"/>
        </w:rPr>
      </w:pPr>
    </w:p>
    <w:p w14:paraId="19269DA0" w14:textId="77777777" w:rsidR="00456E69" w:rsidRPr="00456E69" w:rsidRDefault="00456E69" w:rsidP="00435A9C">
      <w:pPr>
        <w:autoSpaceDE w:val="0"/>
        <w:autoSpaceDN w:val="0"/>
        <w:adjustRightInd w:val="0"/>
        <w:spacing w:after="0" w:line="240" w:lineRule="auto"/>
        <w:rPr>
          <w:rFonts w:cstheme="minorHAnsi"/>
          <w:color w:val="FF0000"/>
        </w:rPr>
      </w:pPr>
    </w:p>
    <w:p w14:paraId="7979C908" w14:textId="77777777" w:rsidR="00B0488E" w:rsidRDefault="00B0488E" w:rsidP="00B0488E">
      <w:pPr>
        <w:autoSpaceDE w:val="0"/>
        <w:autoSpaceDN w:val="0"/>
        <w:adjustRightInd w:val="0"/>
        <w:spacing w:after="0" w:line="240" w:lineRule="auto"/>
      </w:pPr>
    </w:p>
    <w:p w14:paraId="502223CD" w14:textId="77777777" w:rsidR="00B0488E" w:rsidRDefault="00B0488E" w:rsidP="00B0488E">
      <w:pPr>
        <w:autoSpaceDE w:val="0"/>
        <w:autoSpaceDN w:val="0"/>
        <w:adjustRightInd w:val="0"/>
        <w:spacing w:after="0" w:line="240" w:lineRule="auto"/>
        <w:rPr>
          <w:rFonts w:cstheme="minorHAnsi"/>
        </w:rPr>
      </w:pPr>
      <w:r w:rsidRPr="00B0488E">
        <w:rPr>
          <w:rFonts w:cstheme="minorHAnsi"/>
          <w:b/>
          <w:bCs/>
        </w:rPr>
        <w:t>Para la pregunta sobre la imagen</w:t>
      </w:r>
      <w:r w:rsidR="00BC31B0">
        <w:rPr>
          <w:rFonts w:cstheme="minorHAnsi"/>
          <w:b/>
          <w:bCs/>
        </w:rPr>
        <w:t xml:space="preserve"> que acompaña el texto</w:t>
      </w:r>
      <w:r w:rsidRPr="00B0488E">
        <w:rPr>
          <w:rFonts w:cstheme="minorHAnsi"/>
          <w:b/>
          <w:bCs/>
        </w:rPr>
        <w:t>:</w:t>
      </w:r>
      <w:r w:rsidRPr="00B0488E">
        <w:rPr>
          <w:rFonts w:cstheme="minorHAnsi"/>
        </w:rPr>
        <w:t xml:space="preserve"> </w:t>
      </w:r>
      <w:r>
        <w:rPr>
          <w:rFonts w:cstheme="minorHAnsi"/>
        </w:rPr>
        <w:t>“</w:t>
      </w:r>
      <w:r w:rsidRPr="00B0488E">
        <w:rPr>
          <w:rFonts w:cstheme="minorHAnsi"/>
        </w:rPr>
        <w:t>¿Qué aporta este recurso para comprender el hecho informado? ¿Con qué finalidad crees que se incluye en el reportaje?</w:t>
      </w:r>
      <w:r>
        <w:rPr>
          <w:rFonts w:cstheme="minorHAnsi"/>
        </w:rPr>
        <w:t>”</w:t>
      </w:r>
    </w:p>
    <w:p w14:paraId="48C45EE4" w14:textId="77777777" w:rsidR="003B1161" w:rsidRPr="00B0488E" w:rsidRDefault="003B1161" w:rsidP="00B0488E">
      <w:pPr>
        <w:autoSpaceDE w:val="0"/>
        <w:autoSpaceDN w:val="0"/>
        <w:adjustRightInd w:val="0"/>
        <w:spacing w:after="0" w:line="240" w:lineRule="auto"/>
        <w:rPr>
          <w:rFonts w:cstheme="minorHAnsi"/>
        </w:rPr>
      </w:pPr>
    </w:p>
    <w:p w14:paraId="30792E7D" w14:textId="77777777" w:rsidR="0066168F" w:rsidRPr="003B1161" w:rsidRDefault="003B1161" w:rsidP="003B1161">
      <w:pPr>
        <w:autoSpaceDE w:val="0"/>
        <w:autoSpaceDN w:val="0"/>
        <w:adjustRightInd w:val="0"/>
        <w:spacing w:after="0" w:line="240" w:lineRule="auto"/>
        <w:jc w:val="both"/>
        <w:rPr>
          <w:rFonts w:cstheme="minorHAnsi"/>
          <w:color w:val="FF0000"/>
        </w:rPr>
      </w:pPr>
      <w:r w:rsidRPr="003B1161">
        <w:rPr>
          <w:rFonts w:cstheme="minorHAnsi"/>
          <w:color w:val="FF0000"/>
        </w:rPr>
        <w:t>Para la pregunta sobre la imagen, los estudiantes deben reconocer que el recurso visual no aporta nada, pues no presenta a Oumuamua ni explica ninguno de los aspectos que</w:t>
      </w:r>
      <w:r w:rsidR="00580205">
        <w:rPr>
          <w:rFonts w:cstheme="minorHAnsi"/>
          <w:color w:val="FF0000"/>
        </w:rPr>
        <w:t xml:space="preserve"> </w:t>
      </w:r>
      <w:r w:rsidRPr="003B1161">
        <w:rPr>
          <w:rFonts w:cstheme="minorHAnsi"/>
          <w:color w:val="FF0000"/>
        </w:rPr>
        <w:t>se han tratado en el texto. Es solo una imagen de un observatorio. En cuanto a la finalidad, se incluye para presentar el cortometraje mencionado en el último párrafo; el símbolo «play» evidencia que se trata de un video que se puede ver en línea.</w:t>
      </w:r>
    </w:p>
    <w:p w14:paraId="33F94D33" w14:textId="77777777" w:rsidR="0066168F" w:rsidRDefault="0066168F" w:rsidP="001376AB">
      <w:pPr>
        <w:tabs>
          <w:tab w:val="left" w:pos="3210"/>
        </w:tabs>
        <w:jc w:val="both"/>
      </w:pPr>
    </w:p>
    <w:p w14:paraId="7E13648E" w14:textId="77777777" w:rsidR="0066168F" w:rsidRDefault="00076C5E" w:rsidP="001376AB">
      <w:pPr>
        <w:tabs>
          <w:tab w:val="left" w:pos="3210"/>
        </w:tabs>
        <w:jc w:val="both"/>
        <w:rPr>
          <w:rFonts w:eastAsiaTheme="minorEastAsia" w:cstheme="minorHAnsi"/>
          <w:b/>
          <w:bCs/>
          <w:color w:val="FF0000"/>
          <w:sz w:val="32"/>
          <w:szCs w:val="32"/>
          <w:lang w:val="es-ES_tradnl" w:eastAsia="es-ES"/>
        </w:rPr>
      </w:pPr>
      <w:r w:rsidRPr="0066168F">
        <w:rPr>
          <w:rFonts w:eastAsiaTheme="minorEastAsia" w:cstheme="minorHAnsi"/>
          <w:b/>
          <w:bCs/>
          <w:color w:val="FF0000"/>
          <w:sz w:val="32"/>
          <w:szCs w:val="32"/>
          <w:lang w:val="es-ES_tradnl" w:eastAsia="es-ES"/>
        </w:rPr>
        <w:t>Respuestas a la actividad del libro: preguntas que acompañan la lectura (</w:t>
      </w:r>
      <w:r>
        <w:rPr>
          <w:rFonts w:eastAsiaTheme="minorEastAsia" w:cstheme="minorHAnsi"/>
          <w:b/>
          <w:bCs/>
          <w:color w:val="FF0000"/>
          <w:sz w:val="32"/>
          <w:szCs w:val="32"/>
          <w:lang w:val="es-ES_tradnl" w:eastAsia="es-ES"/>
        </w:rPr>
        <w:t>P</w:t>
      </w:r>
      <w:r w:rsidRPr="0066168F">
        <w:rPr>
          <w:rFonts w:eastAsiaTheme="minorEastAsia" w:cstheme="minorHAnsi"/>
          <w:b/>
          <w:bCs/>
          <w:color w:val="FF0000"/>
          <w:sz w:val="32"/>
          <w:szCs w:val="32"/>
          <w:lang w:val="es-ES_tradnl" w:eastAsia="es-ES"/>
        </w:rPr>
        <w:t>ágina</w:t>
      </w:r>
      <w:r>
        <w:rPr>
          <w:rFonts w:eastAsiaTheme="minorEastAsia" w:cstheme="minorHAnsi"/>
          <w:b/>
          <w:bCs/>
          <w:color w:val="FF0000"/>
          <w:sz w:val="32"/>
          <w:szCs w:val="32"/>
          <w:lang w:val="es-ES_tradnl" w:eastAsia="es-ES"/>
        </w:rPr>
        <w:t xml:space="preserve"> 108)</w:t>
      </w:r>
    </w:p>
    <w:p w14:paraId="4905A348" w14:textId="77777777" w:rsidR="00901993" w:rsidRDefault="00901993" w:rsidP="00901993">
      <w:pPr>
        <w:autoSpaceDE w:val="0"/>
        <w:autoSpaceDN w:val="0"/>
        <w:adjustRightInd w:val="0"/>
        <w:spacing w:after="0" w:line="240" w:lineRule="auto"/>
        <w:rPr>
          <w:rFonts w:cstheme="minorHAnsi"/>
        </w:rPr>
      </w:pPr>
      <w:r w:rsidRPr="00901993">
        <w:rPr>
          <w:rFonts w:cstheme="minorHAnsi"/>
          <w:b/>
          <w:bCs/>
        </w:rPr>
        <w:t xml:space="preserve">1 </w:t>
      </w:r>
      <w:r w:rsidRPr="00901993">
        <w:rPr>
          <w:rFonts w:cstheme="minorHAnsi"/>
        </w:rPr>
        <w:t>A partir de lo leído, elabora un organizador con los siguientes datos:</w:t>
      </w:r>
    </w:p>
    <w:p w14:paraId="7855D932" w14:textId="77777777" w:rsidR="00901993" w:rsidRDefault="00901993" w:rsidP="00901993">
      <w:pPr>
        <w:autoSpaceDE w:val="0"/>
        <w:autoSpaceDN w:val="0"/>
        <w:adjustRightInd w:val="0"/>
        <w:spacing w:after="0" w:line="240" w:lineRule="auto"/>
        <w:rPr>
          <w:rFonts w:cstheme="minorHAnsi"/>
        </w:rPr>
      </w:pPr>
      <w:r w:rsidRPr="00901993">
        <w:rPr>
          <w:noProof/>
          <w:lang w:val="es-ES" w:eastAsia="es-ES"/>
        </w:rPr>
        <w:drawing>
          <wp:anchor distT="0" distB="0" distL="114300" distR="114300" simplePos="0" relativeHeight="251724800" behindDoc="1" locked="0" layoutInCell="1" allowOverlap="1" wp14:anchorId="1C39AA55" wp14:editId="6B4830A1">
            <wp:simplePos x="0" y="0"/>
            <wp:positionH relativeFrom="column">
              <wp:posOffset>289560</wp:posOffset>
            </wp:positionH>
            <wp:positionV relativeFrom="paragraph">
              <wp:posOffset>75565</wp:posOffset>
            </wp:positionV>
            <wp:extent cx="4143375" cy="581025"/>
            <wp:effectExtent l="0" t="0" r="9525" b="9525"/>
            <wp:wrapTight wrapText="bothSides">
              <wp:wrapPolygon edited="0">
                <wp:start x="0" y="0"/>
                <wp:lineTo x="0" y="21246"/>
                <wp:lineTo x="21550" y="21246"/>
                <wp:lineTo x="21550"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43375" cy="581025"/>
                    </a:xfrm>
                    <a:prstGeom prst="rect">
                      <a:avLst/>
                    </a:prstGeom>
                  </pic:spPr>
                </pic:pic>
              </a:graphicData>
            </a:graphic>
          </wp:anchor>
        </w:drawing>
      </w:r>
    </w:p>
    <w:p w14:paraId="107A3D6A" w14:textId="77777777" w:rsidR="00901993" w:rsidRPr="00901993" w:rsidRDefault="00901993" w:rsidP="00901993">
      <w:pPr>
        <w:autoSpaceDE w:val="0"/>
        <w:autoSpaceDN w:val="0"/>
        <w:adjustRightInd w:val="0"/>
        <w:spacing w:after="0" w:line="240" w:lineRule="auto"/>
        <w:rPr>
          <w:rFonts w:cstheme="minorHAnsi"/>
        </w:rPr>
      </w:pPr>
    </w:p>
    <w:p w14:paraId="3C92D4DD" w14:textId="77777777" w:rsidR="00901993" w:rsidRDefault="00901993" w:rsidP="00901993">
      <w:pPr>
        <w:autoSpaceDE w:val="0"/>
        <w:autoSpaceDN w:val="0"/>
        <w:adjustRightInd w:val="0"/>
        <w:spacing w:after="0" w:line="240" w:lineRule="auto"/>
        <w:rPr>
          <w:rFonts w:cstheme="minorHAnsi"/>
        </w:rPr>
      </w:pPr>
    </w:p>
    <w:p w14:paraId="67FCF574" w14:textId="77777777" w:rsidR="00901993" w:rsidRDefault="00901993" w:rsidP="00901993">
      <w:pPr>
        <w:autoSpaceDE w:val="0"/>
        <w:autoSpaceDN w:val="0"/>
        <w:adjustRightInd w:val="0"/>
        <w:spacing w:after="0" w:line="240" w:lineRule="auto"/>
        <w:rPr>
          <w:rFonts w:cstheme="minorHAnsi"/>
        </w:rPr>
      </w:pPr>
    </w:p>
    <w:p w14:paraId="6E6154CE" w14:textId="77777777" w:rsidR="00901993" w:rsidRPr="006B2975" w:rsidRDefault="006B2975" w:rsidP="006B2975">
      <w:pPr>
        <w:autoSpaceDE w:val="0"/>
        <w:autoSpaceDN w:val="0"/>
        <w:adjustRightInd w:val="0"/>
        <w:spacing w:after="0" w:line="240" w:lineRule="auto"/>
        <w:rPr>
          <w:rFonts w:cstheme="minorHAnsi"/>
          <w:color w:val="FF0000"/>
        </w:rPr>
      </w:pPr>
      <w:r w:rsidRPr="006B2975">
        <w:rPr>
          <w:rFonts w:cstheme="minorHAnsi"/>
          <w:color w:val="FF0000"/>
        </w:rPr>
        <w:t>Lo que se sabe con certeza: Oumuamua viene de</w:t>
      </w:r>
      <w:r>
        <w:rPr>
          <w:rFonts w:cstheme="minorHAnsi"/>
          <w:color w:val="FF0000"/>
        </w:rPr>
        <w:t xml:space="preserve"> </w:t>
      </w:r>
      <w:r w:rsidRPr="006B2975">
        <w:rPr>
          <w:rFonts w:cstheme="minorHAnsi"/>
          <w:color w:val="FF0000"/>
        </w:rPr>
        <w:t>afuera del sistema solar, no es un cometa. Teorías que</w:t>
      </w:r>
      <w:r>
        <w:rPr>
          <w:rFonts w:cstheme="minorHAnsi"/>
          <w:color w:val="FF0000"/>
        </w:rPr>
        <w:t xml:space="preserve"> </w:t>
      </w:r>
      <w:r w:rsidRPr="006B2975">
        <w:rPr>
          <w:rFonts w:cstheme="minorHAnsi"/>
          <w:color w:val="FF0000"/>
        </w:rPr>
        <w:t>se discuten: podría ser un asteroide, podría ser una</w:t>
      </w:r>
      <w:r>
        <w:rPr>
          <w:rFonts w:cstheme="minorHAnsi"/>
          <w:color w:val="FF0000"/>
        </w:rPr>
        <w:t xml:space="preserve"> </w:t>
      </w:r>
      <w:r w:rsidRPr="006B2975">
        <w:rPr>
          <w:rFonts w:cstheme="minorHAnsi"/>
          <w:color w:val="FF0000"/>
        </w:rPr>
        <w:t>nave espacial alienígena.</w:t>
      </w:r>
    </w:p>
    <w:p w14:paraId="26FF51BB" w14:textId="77777777" w:rsidR="006B2975" w:rsidRPr="00901993" w:rsidRDefault="006B2975" w:rsidP="00901993">
      <w:pPr>
        <w:autoSpaceDE w:val="0"/>
        <w:autoSpaceDN w:val="0"/>
        <w:adjustRightInd w:val="0"/>
        <w:spacing w:after="0" w:line="240" w:lineRule="auto"/>
        <w:rPr>
          <w:rFonts w:cstheme="minorHAnsi"/>
        </w:rPr>
      </w:pPr>
    </w:p>
    <w:p w14:paraId="2BEF462E" w14:textId="77777777" w:rsidR="00EF2025" w:rsidRDefault="00901993" w:rsidP="00901993">
      <w:pPr>
        <w:autoSpaceDE w:val="0"/>
        <w:autoSpaceDN w:val="0"/>
        <w:adjustRightInd w:val="0"/>
        <w:spacing w:after="0" w:line="240" w:lineRule="auto"/>
        <w:rPr>
          <w:rFonts w:cstheme="minorHAnsi"/>
        </w:rPr>
      </w:pPr>
      <w:r w:rsidRPr="00901993">
        <w:rPr>
          <w:rFonts w:cstheme="minorHAnsi"/>
          <w:b/>
          <w:bCs/>
        </w:rPr>
        <w:t xml:space="preserve">2 </w:t>
      </w:r>
      <w:r w:rsidRPr="00901993">
        <w:rPr>
          <w:rFonts w:cstheme="minorHAnsi"/>
        </w:rPr>
        <w:t>¿Qué es Breakthrough Listen? Aporta la mayor cantidad de datos</w:t>
      </w:r>
      <w:r>
        <w:rPr>
          <w:rFonts w:cstheme="minorHAnsi"/>
        </w:rPr>
        <w:t xml:space="preserve"> </w:t>
      </w:r>
      <w:r w:rsidRPr="00901993">
        <w:rPr>
          <w:rFonts w:cstheme="minorHAnsi"/>
        </w:rPr>
        <w:t>posibles a partir de información explícita e implícita del texto.</w:t>
      </w:r>
    </w:p>
    <w:p w14:paraId="156424FC" w14:textId="77777777" w:rsidR="00EF2025" w:rsidRPr="001B24EC" w:rsidRDefault="001B24EC" w:rsidP="001B24EC">
      <w:pPr>
        <w:autoSpaceDE w:val="0"/>
        <w:autoSpaceDN w:val="0"/>
        <w:adjustRightInd w:val="0"/>
        <w:spacing w:after="0" w:line="240" w:lineRule="auto"/>
        <w:jc w:val="both"/>
        <w:rPr>
          <w:rFonts w:cstheme="minorHAnsi"/>
          <w:color w:val="FF0000"/>
        </w:rPr>
      </w:pPr>
      <w:r w:rsidRPr="001B24EC">
        <w:rPr>
          <w:rFonts w:cstheme="minorHAnsi"/>
          <w:color w:val="FF0000"/>
        </w:rPr>
        <w:t>Breakthrough Listen es un programa científico impulsado por Yuri Milner que tiene por objetivo construir un enjambre de micronaves capaces de llegar a Alpha Centauri, la estrella más próxima al Sol. Para el desarrollo de esta investigación se utiliza el telescopio Green Bank, el cual fue ofrecido para indagar más sobre Oumuamua.</w:t>
      </w:r>
    </w:p>
    <w:p w14:paraId="3DEB9BF5" w14:textId="77777777" w:rsidR="00901993" w:rsidRPr="00901993" w:rsidRDefault="00901993" w:rsidP="00901993">
      <w:pPr>
        <w:autoSpaceDE w:val="0"/>
        <w:autoSpaceDN w:val="0"/>
        <w:adjustRightInd w:val="0"/>
        <w:spacing w:after="0" w:line="240" w:lineRule="auto"/>
        <w:rPr>
          <w:rFonts w:cstheme="minorHAnsi"/>
        </w:rPr>
      </w:pPr>
    </w:p>
    <w:p w14:paraId="12CAD9A1" w14:textId="77777777" w:rsidR="001B24EC" w:rsidRDefault="00901993" w:rsidP="00901993">
      <w:pPr>
        <w:autoSpaceDE w:val="0"/>
        <w:autoSpaceDN w:val="0"/>
        <w:adjustRightInd w:val="0"/>
        <w:spacing w:after="0" w:line="240" w:lineRule="auto"/>
        <w:rPr>
          <w:rFonts w:cstheme="minorHAnsi"/>
        </w:rPr>
      </w:pPr>
      <w:r w:rsidRPr="00901993">
        <w:rPr>
          <w:rFonts w:cstheme="minorHAnsi"/>
          <w:b/>
          <w:bCs/>
        </w:rPr>
        <w:t xml:space="preserve">3 </w:t>
      </w:r>
      <w:r w:rsidRPr="00901993">
        <w:rPr>
          <w:rFonts w:cstheme="minorHAnsi"/>
        </w:rPr>
        <w:t>¿En cuál de las teorías sobre Oumuamua profundiza el reportaje leído?</w:t>
      </w:r>
    </w:p>
    <w:p w14:paraId="0B0B9DE1" w14:textId="77777777" w:rsidR="001B24EC" w:rsidRPr="0056611A" w:rsidRDefault="00AF48F2" w:rsidP="00AF48F2">
      <w:pPr>
        <w:autoSpaceDE w:val="0"/>
        <w:autoSpaceDN w:val="0"/>
        <w:adjustRightInd w:val="0"/>
        <w:spacing w:after="0" w:line="240" w:lineRule="auto"/>
        <w:rPr>
          <w:rFonts w:cstheme="minorHAnsi"/>
          <w:color w:val="FF0000"/>
        </w:rPr>
      </w:pPr>
      <w:r w:rsidRPr="0056611A">
        <w:rPr>
          <w:rFonts w:cstheme="minorHAnsi"/>
          <w:color w:val="FF0000"/>
        </w:rPr>
        <w:t>Se profundiza más en la teoría que clasifica a Oumuamua como una nave espacial, ya que de ella</w:t>
      </w:r>
      <w:r w:rsidR="0056611A" w:rsidRPr="0056611A">
        <w:rPr>
          <w:rFonts w:cstheme="minorHAnsi"/>
          <w:color w:val="FF0000"/>
        </w:rPr>
        <w:t xml:space="preserve"> </w:t>
      </w:r>
      <w:r w:rsidRPr="0056611A">
        <w:rPr>
          <w:rFonts w:cstheme="minorHAnsi"/>
          <w:color w:val="FF0000"/>
        </w:rPr>
        <w:t>se presenta información respecto a los estudios</w:t>
      </w:r>
      <w:r w:rsidR="0056611A" w:rsidRPr="0056611A">
        <w:rPr>
          <w:rFonts w:cstheme="minorHAnsi"/>
          <w:color w:val="FF0000"/>
        </w:rPr>
        <w:t xml:space="preserve"> </w:t>
      </w:r>
      <w:r w:rsidRPr="0056611A">
        <w:rPr>
          <w:rFonts w:cstheme="minorHAnsi"/>
          <w:color w:val="FF0000"/>
        </w:rPr>
        <w:t>realizados y opiniones de los expertos.</w:t>
      </w:r>
    </w:p>
    <w:p w14:paraId="57B4708B" w14:textId="77777777" w:rsidR="00901993" w:rsidRPr="00901993" w:rsidRDefault="00901993" w:rsidP="00901993">
      <w:pPr>
        <w:autoSpaceDE w:val="0"/>
        <w:autoSpaceDN w:val="0"/>
        <w:adjustRightInd w:val="0"/>
        <w:spacing w:after="0" w:line="240" w:lineRule="auto"/>
        <w:rPr>
          <w:rFonts w:cstheme="minorHAnsi"/>
        </w:rPr>
      </w:pPr>
    </w:p>
    <w:p w14:paraId="404E59FD" w14:textId="77777777" w:rsidR="00901993" w:rsidRDefault="00901993" w:rsidP="00901993">
      <w:pPr>
        <w:autoSpaceDE w:val="0"/>
        <w:autoSpaceDN w:val="0"/>
        <w:adjustRightInd w:val="0"/>
        <w:spacing w:after="0" w:line="240" w:lineRule="auto"/>
        <w:rPr>
          <w:rFonts w:cstheme="minorHAnsi"/>
        </w:rPr>
      </w:pPr>
      <w:r w:rsidRPr="00901993">
        <w:rPr>
          <w:rFonts w:cstheme="minorHAnsi"/>
          <w:b/>
          <w:bCs/>
        </w:rPr>
        <w:t xml:space="preserve">4 </w:t>
      </w:r>
      <w:r w:rsidRPr="00901993">
        <w:rPr>
          <w:rFonts w:cstheme="minorHAnsi"/>
        </w:rPr>
        <w:t>¿Qué fuentes se consultaron para obtener la información sobre el hecho?</w:t>
      </w:r>
    </w:p>
    <w:p w14:paraId="18DF226B" w14:textId="77777777" w:rsidR="009221E2" w:rsidRDefault="009221E2" w:rsidP="00901993">
      <w:pPr>
        <w:autoSpaceDE w:val="0"/>
        <w:autoSpaceDN w:val="0"/>
        <w:adjustRightInd w:val="0"/>
        <w:spacing w:after="0" w:line="240" w:lineRule="auto"/>
        <w:rPr>
          <w:rFonts w:cstheme="minorHAnsi"/>
        </w:rPr>
      </w:pPr>
    </w:p>
    <w:p w14:paraId="43381EBD" w14:textId="77777777" w:rsidR="009221E2" w:rsidRPr="009221E2" w:rsidRDefault="009221E2" w:rsidP="009221E2">
      <w:pPr>
        <w:autoSpaceDE w:val="0"/>
        <w:autoSpaceDN w:val="0"/>
        <w:adjustRightInd w:val="0"/>
        <w:spacing w:after="0" w:line="240" w:lineRule="auto"/>
        <w:rPr>
          <w:rFonts w:cstheme="minorHAnsi"/>
          <w:color w:val="FF0000"/>
        </w:rPr>
      </w:pPr>
      <w:r w:rsidRPr="009221E2">
        <w:rPr>
          <w:rFonts w:cstheme="minorHAnsi"/>
          <w:color w:val="FF0000"/>
        </w:rPr>
        <w:t>La principal fuente que se utilizó fue la entrevista a los expertos Abraham Loeb, director del Departamento de Astronomía de la Universidad de Harvard, y Shmuel Bialy, investigador en el Instituto de Teoría y Computación del mismo centro.</w:t>
      </w:r>
    </w:p>
    <w:p w14:paraId="5B001785" w14:textId="77777777" w:rsidR="00901993" w:rsidRPr="00901993" w:rsidRDefault="00901993" w:rsidP="00901993">
      <w:pPr>
        <w:autoSpaceDE w:val="0"/>
        <w:autoSpaceDN w:val="0"/>
        <w:adjustRightInd w:val="0"/>
        <w:spacing w:after="0" w:line="240" w:lineRule="auto"/>
        <w:rPr>
          <w:rFonts w:cstheme="minorHAnsi"/>
        </w:rPr>
      </w:pPr>
    </w:p>
    <w:p w14:paraId="2D932182" w14:textId="77777777" w:rsidR="00901993" w:rsidRDefault="00901993" w:rsidP="00901993">
      <w:pPr>
        <w:autoSpaceDE w:val="0"/>
        <w:autoSpaceDN w:val="0"/>
        <w:adjustRightInd w:val="0"/>
        <w:spacing w:after="0" w:line="240" w:lineRule="auto"/>
        <w:rPr>
          <w:rFonts w:cstheme="minorHAnsi"/>
        </w:rPr>
      </w:pPr>
      <w:r w:rsidRPr="00901993">
        <w:rPr>
          <w:rFonts w:cstheme="minorHAnsi"/>
          <w:b/>
          <w:bCs/>
        </w:rPr>
        <w:lastRenderedPageBreak/>
        <w:t xml:space="preserve">5 </w:t>
      </w:r>
      <w:r w:rsidRPr="00901993">
        <w:rPr>
          <w:rFonts w:cstheme="minorHAnsi"/>
        </w:rPr>
        <w:t>¿Qué más sería importante saber para comprender el hecho informado?</w:t>
      </w:r>
      <w:r>
        <w:rPr>
          <w:rFonts w:cstheme="minorHAnsi"/>
        </w:rPr>
        <w:t xml:space="preserve"> </w:t>
      </w:r>
      <w:r w:rsidRPr="00901993">
        <w:rPr>
          <w:rFonts w:cstheme="minorHAnsi"/>
        </w:rPr>
        <w:t>Escribe tres preguntas y explica qué harías para responderlas.</w:t>
      </w:r>
    </w:p>
    <w:p w14:paraId="00794A0D" w14:textId="77777777" w:rsidR="005E7D40" w:rsidRDefault="005E7D40" w:rsidP="00901993">
      <w:pPr>
        <w:autoSpaceDE w:val="0"/>
        <w:autoSpaceDN w:val="0"/>
        <w:adjustRightInd w:val="0"/>
        <w:spacing w:after="0" w:line="240" w:lineRule="auto"/>
        <w:rPr>
          <w:rFonts w:cstheme="minorHAnsi"/>
        </w:rPr>
      </w:pPr>
    </w:p>
    <w:p w14:paraId="481A95AF" w14:textId="77777777" w:rsidR="005E7D40" w:rsidRPr="005E7D40" w:rsidRDefault="005E7D40" w:rsidP="005E7D40">
      <w:pPr>
        <w:autoSpaceDE w:val="0"/>
        <w:autoSpaceDN w:val="0"/>
        <w:adjustRightInd w:val="0"/>
        <w:spacing w:after="0" w:line="240" w:lineRule="auto"/>
        <w:jc w:val="both"/>
        <w:rPr>
          <w:rFonts w:cstheme="minorHAnsi"/>
          <w:color w:val="FF0000"/>
        </w:rPr>
      </w:pPr>
      <w:r w:rsidRPr="005E7D40">
        <w:rPr>
          <w:rFonts w:cstheme="minorHAnsi"/>
          <w:color w:val="FF0000"/>
        </w:rPr>
        <w:t>Se espera que los estudiantes planteen preguntas relacionadas con información que no aparece en el texto y que tengan directa relación con el objeto descrito. Así mismo, se espera que hagan referencia a la metodología de investigación científica aprendida previamente en la unidad.</w:t>
      </w:r>
    </w:p>
    <w:p w14:paraId="3EED46EC" w14:textId="77777777" w:rsidR="00901993" w:rsidRPr="00901993" w:rsidRDefault="00901993" w:rsidP="00901993">
      <w:pPr>
        <w:autoSpaceDE w:val="0"/>
        <w:autoSpaceDN w:val="0"/>
        <w:adjustRightInd w:val="0"/>
        <w:spacing w:after="0" w:line="240" w:lineRule="auto"/>
        <w:rPr>
          <w:rFonts w:cstheme="minorHAnsi"/>
        </w:rPr>
      </w:pPr>
    </w:p>
    <w:p w14:paraId="2FC6A3B4" w14:textId="77777777" w:rsidR="00901993" w:rsidRDefault="00901993" w:rsidP="00901993">
      <w:pPr>
        <w:autoSpaceDE w:val="0"/>
        <w:autoSpaceDN w:val="0"/>
        <w:adjustRightInd w:val="0"/>
        <w:spacing w:after="0" w:line="240" w:lineRule="auto"/>
        <w:rPr>
          <w:rFonts w:cstheme="minorHAnsi"/>
        </w:rPr>
      </w:pPr>
      <w:r w:rsidRPr="00901993">
        <w:rPr>
          <w:rFonts w:cstheme="minorHAnsi"/>
          <w:b/>
          <w:bCs/>
        </w:rPr>
        <w:t xml:space="preserve">6 </w:t>
      </w:r>
      <w:r w:rsidRPr="00901993">
        <w:rPr>
          <w:rFonts w:cstheme="minorHAnsi"/>
        </w:rPr>
        <w:t xml:space="preserve">Revisa el cortometraje </w:t>
      </w:r>
      <w:r w:rsidRPr="00901993">
        <w:rPr>
          <w:rFonts w:cstheme="minorHAnsi"/>
          <w:i/>
          <w:iCs/>
        </w:rPr>
        <w:t xml:space="preserve">Arco de choque </w:t>
      </w:r>
      <w:r w:rsidRPr="00901993">
        <w:rPr>
          <w:rFonts w:cstheme="minorHAnsi"/>
        </w:rPr>
        <w:t>(http://bit.ly/2v9Wn0w) y concluye:</w:t>
      </w:r>
      <w:r>
        <w:rPr>
          <w:rFonts w:cstheme="minorHAnsi"/>
        </w:rPr>
        <w:t xml:space="preserve"> </w:t>
      </w:r>
      <w:r w:rsidRPr="00901993">
        <w:rPr>
          <w:rFonts w:cstheme="minorHAnsi"/>
        </w:rPr>
        <w:t>¿con qué propósito crees que se incluye en el reportaje? Comenta con</w:t>
      </w:r>
      <w:r>
        <w:rPr>
          <w:rFonts w:cstheme="minorHAnsi"/>
        </w:rPr>
        <w:t xml:space="preserve"> </w:t>
      </w:r>
      <w:r w:rsidRPr="00901993">
        <w:rPr>
          <w:rFonts w:cstheme="minorHAnsi"/>
        </w:rPr>
        <w:t>tu curso y fundamenta tu opinión.</w:t>
      </w:r>
    </w:p>
    <w:p w14:paraId="7282ED4E" w14:textId="77777777" w:rsidR="005E7D40" w:rsidRDefault="005E7D40" w:rsidP="00901993">
      <w:pPr>
        <w:autoSpaceDE w:val="0"/>
        <w:autoSpaceDN w:val="0"/>
        <w:adjustRightInd w:val="0"/>
        <w:spacing w:after="0" w:line="240" w:lineRule="auto"/>
        <w:rPr>
          <w:rFonts w:cstheme="minorHAnsi"/>
        </w:rPr>
      </w:pPr>
    </w:p>
    <w:p w14:paraId="23D6BD07" w14:textId="77777777" w:rsidR="005E7D40" w:rsidRPr="005E7D40" w:rsidRDefault="005E7D40" w:rsidP="005E7D40">
      <w:pPr>
        <w:autoSpaceDE w:val="0"/>
        <w:autoSpaceDN w:val="0"/>
        <w:adjustRightInd w:val="0"/>
        <w:spacing w:after="0" w:line="240" w:lineRule="auto"/>
        <w:jc w:val="both"/>
        <w:rPr>
          <w:rFonts w:cstheme="minorHAnsi"/>
          <w:color w:val="FF0000"/>
        </w:rPr>
      </w:pPr>
      <w:r w:rsidRPr="005E7D40">
        <w:rPr>
          <w:rFonts w:cstheme="minorHAnsi"/>
          <w:color w:val="FF0000"/>
        </w:rPr>
        <w:t>Se espera que los estudiantes reconozcan que el cortometraje no aporta información objetiva sobre el tema, sino que lo relaciona con una idea posible, pero que no está comprobada: que existan civilizaciones desarrolladas en otros lugares del universo. Desde ese punto de vista, se podría concluir que el propósito es llamar la atención del lector, causar expectación en el lector u otro, pero no informar.</w:t>
      </w:r>
    </w:p>
    <w:p w14:paraId="001E7A68" w14:textId="77777777" w:rsidR="00036122" w:rsidRDefault="00036122" w:rsidP="001376AB">
      <w:pPr>
        <w:tabs>
          <w:tab w:val="left" w:pos="3210"/>
        </w:tabs>
        <w:jc w:val="both"/>
      </w:pPr>
    </w:p>
    <w:p w14:paraId="2C4A987C" w14:textId="77777777" w:rsidR="00036122" w:rsidRDefault="00036122" w:rsidP="00036122">
      <w:pPr>
        <w:tabs>
          <w:tab w:val="left" w:pos="3210"/>
        </w:tabs>
        <w:jc w:val="both"/>
        <w:rPr>
          <w:rFonts w:eastAsiaTheme="minorEastAsia" w:cstheme="minorHAnsi"/>
          <w:b/>
          <w:bCs/>
          <w:color w:val="FF0000"/>
          <w:sz w:val="32"/>
          <w:szCs w:val="32"/>
          <w:lang w:val="es-ES_tradnl" w:eastAsia="es-ES"/>
        </w:rPr>
      </w:pPr>
      <w:r w:rsidRPr="0066168F">
        <w:rPr>
          <w:rFonts w:eastAsiaTheme="minorEastAsia" w:cstheme="minorHAnsi"/>
          <w:b/>
          <w:bCs/>
          <w:color w:val="FF0000"/>
          <w:sz w:val="32"/>
          <w:szCs w:val="32"/>
          <w:lang w:val="es-ES_tradnl" w:eastAsia="es-ES"/>
        </w:rPr>
        <w:t>Respuestas a la actividad del libro: preguntas que acompañan la lectura (</w:t>
      </w:r>
      <w:r>
        <w:rPr>
          <w:rFonts w:eastAsiaTheme="minorEastAsia" w:cstheme="minorHAnsi"/>
          <w:b/>
          <w:bCs/>
          <w:color w:val="FF0000"/>
          <w:sz w:val="32"/>
          <w:szCs w:val="32"/>
          <w:lang w:val="es-ES_tradnl" w:eastAsia="es-ES"/>
        </w:rPr>
        <w:t>P</w:t>
      </w:r>
      <w:r w:rsidRPr="0066168F">
        <w:rPr>
          <w:rFonts w:eastAsiaTheme="minorEastAsia" w:cstheme="minorHAnsi"/>
          <w:b/>
          <w:bCs/>
          <w:color w:val="FF0000"/>
          <w:sz w:val="32"/>
          <w:szCs w:val="32"/>
          <w:lang w:val="es-ES_tradnl" w:eastAsia="es-ES"/>
        </w:rPr>
        <w:t>ágina</w:t>
      </w:r>
      <w:r>
        <w:rPr>
          <w:rFonts w:eastAsiaTheme="minorEastAsia" w:cstheme="minorHAnsi"/>
          <w:b/>
          <w:bCs/>
          <w:color w:val="FF0000"/>
          <w:sz w:val="32"/>
          <w:szCs w:val="32"/>
          <w:lang w:val="es-ES_tradnl" w:eastAsia="es-ES"/>
        </w:rPr>
        <w:t xml:space="preserve"> 109)</w:t>
      </w:r>
    </w:p>
    <w:p w14:paraId="44C8A96F" w14:textId="77777777" w:rsidR="00DA501E" w:rsidRDefault="00320303" w:rsidP="00320303">
      <w:pPr>
        <w:autoSpaceDE w:val="0"/>
        <w:autoSpaceDN w:val="0"/>
        <w:adjustRightInd w:val="0"/>
        <w:spacing w:after="0" w:line="240" w:lineRule="auto"/>
        <w:jc w:val="both"/>
        <w:rPr>
          <w:rFonts w:cstheme="minorHAnsi"/>
          <w:color w:val="FF0000"/>
        </w:rPr>
      </w:pPr>
      <w:r w:rsidRPr="00901993">
        <w:rPr>
          <w:rFonts w:cstheme="minorHAnsi"/>
          <w:b/>
          <w:bCs/>
        </w:rPr>
        <w:t>7</w:t>
      </w:r>
      <w:r w:rsidR="00D22AFA">
        <w:rPr>
          <w:rFonts w:cstheme="minorHAnsi"/>
          <w:b/>
          <w:bCs/>
        </w:rPr>
        <w:t>.</w:t>
      </w:r>
      <w:r w:rsidRPr="00901993">
        <w:rPr>
          <w:rFonts w:cstheme="minorHAnsi"/>
          <w:b/>
          <w:bCs/>
        </w:rPr>
        <w:t xml:space="preserve"> </w:t>
      </w:r>
      <w:r w:rsidRPr="00901993">
        <w:rPr>
          <w:rFonts w:cstheme="minorHAnsi"/>
        </w:rPr>
        <w:t>En grupos de tres, lean los siguientes textos que entregan información</w:t>
      </w:r>
      <w:r>
        <w:rPr>
          <w:rFonts w:cstheme="minorHAnsi"/>
        </w:rPr>
        <w:t xml:space="preserve"> </w:t>
      </w:r>
      <w:r w:rsidRPr="00901993">
        <w:rPr>
          <w:rFonts w:cstheme="minorHAnsi"/>
        </w:rPr>
        <w:t>sobre el mismo hecho. Luego respondan las preguntas de la página 109.</w:t>
      </w:r>
      <w:r>
        <w:rPr>
          <w:rFonts w:cstheme="minorHAnsi"/>
        </w:rPr>
        <w:t xml:space="preserve"> </w:t>
      </w:r>
      <w:r w:rsidRPr="00901993">
        <w:rPr>
          <w:rFonts w:cstheme="minorHAnsi"/>
          <w:color w:val="FF0000"/>
        </w:rPr>
        <w:t>(</w:t>
      </w:r>
      <w:r>
        <w:rPr>
          <w:rFonts w:cstheme="minorHAnsi"/>
          <w:color w:val="FF0000"/>
        </w:rPr>
        <w:t>Si no puedes trabajar con otras compañeras puedes intentar responder de manera personal)</w:t>
      </w:r>
    </w:p>
    <w:p w14:paraId="6118EE20" w14:textId="77777777" w:rsidR="00DA501E" w:rsidRDefault="00DA501E">
      <w:pPr>
        <w:rPr>
          <w:rFonts w:cstheme="minorHAnsi"/>
          <w:color w:val="FF0000"/>
        </w:rPr>
      </w:pPr>
      <w:r>
        <w:rPr>
          <w:rFonts w:cstheme="minorHAnsi"/>
          <w:color w:val="FF0000"/>
        </w:rPr>
        <w:br w:type="page"/>
      </w:r>
    </w:p>
    <w:p w14:paraId="1474238F" w14:textId="77777777" w:rsidR="00FD0889" w:rsidRPr="00FD0889" w:rsidRDefault="00641C06" w:rsidP="00FD0889">
      <w:pPr>
        <w:pStyle w:val="Prrafodelista"/>
        <w:numPr>
          <w:ilvl w:val="0"/>
          <w:numId w:val="41"/>
        </w:numPr>
        <w:tabs>
          <w:tab w:val="left" w:pos="3210"/>
        </w:tabs>
        <w:jc w:val="both"/>
        <w:rPr>
          <w:lang w:val="es-ES_tradnl"/>
        </w:rPr>
      </w:pPr>
      <w:r w:rsidRPr="00641C06">
        <w:rPr>
          <w:rFonts w:ascii="MyriadPro-Light" w:hAnsi="MyriadPro-Light" w:cs="MyriadPro-Light"/>
          <w:sz w:val="24"/>
          <w:szCs w:val="24"/>
        </w:rPr>
        <w:lastRenderedPageBreak/>
        <w:t>¿En qué aspecto del hecho ocurrido se centra cada uno de estos textos?</w:t>
      </w:r>
    </w:p>
    <w:p w14:paraId="4684E7EF" w14:textId="77777777" w:rsidR="00FD0889" w:rsidRDefault="00D22AFA" w:rsidP="00FD0889">
      <w:pPr>
        <w:tabs>
          <w:tab w:val="left" w:pos="3210"/>
        </w:tabs>
        <w:jc w:val="both"/>
        <w:rPr>
          <w:lang w:val="es-ES_tradnl"/>
        </w:rPr>
      </w:pPr>
      <w:r w:rsidRPr="00C80BE7">
        <w:rPr>
          <w:noProof/>
          <w:lang w:val="es-ES" w:eastAsia="es-ES"/>
        </w:rPr>
        <w:drawing>
          <wp:anchor distT="0" distB="0" distL="114300" distR="114300" simplePos="0" relativeHeight="251725824" behindDoc="1" locked="0" layoutInCell="1" allowOverlap="1" wp14:anchorId="4B7E81B4" wp14:editId="4F42C1EA">
            <wp:simplePos x="0" y="0"/>
            <wp:positionH relativeFrom="margin">
              <wp:align>center</wp:align>
            </wp:positionH>
            <wp:positionV relativeFrom="paragraph">
              <wp:posOffset>11430</wp:posOffset>
            </wp:positionV>
            <wp:extent cx="5210175" cy="5915025"/>
            <wp:effectExtent l="0" t="0" r="9525" b="9525"/>
            <wp:wrapTight wrapText="bothSides">
              <wp:wrapPolygon edited="0">
                <wp:start x="0" y="0"/>
                <wp:lineTo x="0" y="21565"/>
                <wp:lineTo x="21561" y="21565"/>
                <wp:lineTo x="2156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10175" cy="5915025"/>
                    </a:xfrm>
                    <a:prstGeom prst="rect">
                      <a:avLst/>
                    </a:prstGeom>
                  </pic:spPr>
                </pic:pic>
              </a:graphicData>
            </a:graphic>
            <wp14:sizeRelH relativeFrom="margin">
              <wp14:pctWidth>0</wp14:pctWidth>
            </wp14:sizeRelH>
            <wp14:sizeRelV relativeFrom="margin">
              <wp14:pctHeight>0</wp14:pctHeight>
            </wp14:sizeRelV>
          </wp:anchor>
        </w:drawing>
      </w:r>
    </w:p>
    <w:p w14:paraId="73C2A47F" w14:textId="77777777" w:rsidR="00FD0889" w:rsidRPr="00FD0889" w:rsidRDefault="00FD0889" w:rsidP="00FD0889">
      <w:pPr>
        <w:tabs>
          <w:tab w:val="left" w:pos="3210"/>
        </w:tabs>
        <w:jc w:val="both"/>
        <w:rPr>
          <w:lang w:val="es-ES_tradnl"/>
        </w:rPr>
      </w:pPr>
    </w:p>
    <w:p w14:paraId="0D2D92D4" w14:textId="77777777" w:rsidR="00076C5E" w:rsidRDefault="00076C5E" w:rsidP="001376AB">
      <w:pPr>
        <w:tabs>
          <w:tab w:val="left" w:pos="3210"/>
        </w:tabs>
        <w:jc w:val="both"/>
      </w:pPr>
    </w:p>
    <w:p w14:paraId="286677B4" w14:textId="77777777" w:rsidR="00076C5E" w:rsidRDefault="00076C5E" w:rsidP="001376AB">
      <w:pPr>
        <w:tabs>
          <w:tab w:val="left" w:pos="3210"/>
        </w:tabs>
        <w:jc w:val="both"/>
      </w:pPr>
    </w:p>
    <w:p w14:paraId="7E0B0011" w14:textId="77777777" w:rsidR="00076C5E" w:rsidRDefault="00076C5E" w:rsidP="001376AB">
      <w:pPr>
        <w:tabs>
          <w:tab w:val="left" w:pos="3210"/>
        </w:tabs>
        <w:jc w:val="both"/>
      </w:pPr>
    </w:p>
    <w:p w14:paraId="070E778D" w14:textId="77777777" w:rsidR="0066168F" w:rsidRDefault="002D3333" w:rsidP="001376AB">
      <w:pPr>
        <w:tabs>
          <w:tab w:val="left" w:pos="3210"/>
        </w:tabs>
        <w:jc w:val="both"/>
      </w:pPr>
      <w:r>
        <w:br w:type="textWrapping" w:clear="all"/>
      </w:r>
    </w:p>
    <w:p w14:paraId="510D1AF0" w14:textId="77777777" w:rsidR="00DD2A82" w:rsidRDefault="00D22AFA" w:rsidP="00D10DC8">
      <w:pPr>
        <w:pStyle w:val="Prrafodelista"/>
        <w:tabs>
          <w:tab w:val="left" w:pos="426"/>
        </w:tabs>
        <w:autoSpaceDE w:val="0"/>
        <w:autoSpaceDN w:val="0"/>
        <w:adjustRightInd w:val="0"/>
        <w:spacing w:after="0" w:line="240" w:lineRule="auto"/>
        <w:ind w:left="0"/>
        <w:rPr>
          <w:rFonts w:ascii="MyriadPro-Light" w:hAnsi="MyriadPro-Light" w:cs="MyriadPro-Light"/>
          <w:sz w:val="24"/>
          <w:szCs w:val="24"/>
        </w:rPr>
      </w:pPr>
      <w:r>
        <w:rPr>
          <w:rFonts w:ascii="MyriadPro-Light" w:hAnsi="MyriadPro-Light" w:cs="MyriadPro-Light"/>
          <w:sz w:val="24"/>
          <w:szCs w:val="24"/>
        </w:rPr>
        <w:t>7.</w:t>
      </w:r>
      <w:r w:rsidRPr="00D22AFA">
        <w:t xml:space="preserve"> </w:t>
      </w:r>
      <w:r w:rsidR="00DD2A82">
        <w:rPr>
          <w:rFonts w:ascii="MyriadPro-Light" w:hAnsi="MyriadPro-Light" w:cs="MyriadPro-Light"/>
          <w:sz w:val="24"/>
          <w:szCs w:val="24"/>
        </w:rPr>
        <w:t xml:space="preserve">b) </w:t>
      </w:r>
      <w:r w:rsidRPr="00D22AFA">
        <w:rPr>
          <w:rFonts w:ascii="MyriadPro-Light" w:hAnsi="MyriadPro-Light" w:cs="MyriadPro-Light"/>
          <w:sz w:val="24"/>
          <w:szCs w:val="24"/>
        </w:rPr>
        <w:t>Expliquen las imágenes del texto 1, «La órbita de Oumuamua»: ¿qué muestra la imagen pequeña en relación con la más grande?</w:t>
      </w:r>
    </w:p>
    <w:p w14:paraId="7ECF444C" w14:textId="77777777" w:rsidR="00DD2A82" w:rsidRPr="00DD2A82" w:rsidRDefault="00DD2A82" w:rsidP="00D10DC8">
      <w:pPr>
        <w:autoSpaceDE w:val="0"/>
        <w:autoSpaceDN w:val="0"/>
        <w:adjustRightInd w:val="0"/>
        <w:spacing w:after="0" w:line="240" w:lineRule="auto"/>
        <w:rPr>
          <w:rFonts w:cstheme="minorHAnsi"/>
          <w:color w:val="FF0000"/>
        </w:rPr>
      </w:pPr>
      <w:r w:rsidRPr="00DD2A82">
        <w:rPr>
          <w:rFonts w:cstheme="minorHAnsi"/>
          <w:color w:val="FF0000"/>
        </w:rPr>
        <w:t>La imagen pequeña muestra un acercamiento y una perspectiva distinta de lo mismo que muestra la más grande.</w:t>
      </w:r>
    </w:p>
    <w:p w14:paraId="707C1303" w14:textId="77777777" w:rsidR="00DD2A82" w:rsidRDefault="00DD2A82" w:rsidP="00D10DC8">
      <w:pPr>
        <w:pStyle w:val="Prrafodelista"/>
        <w:tabs>
          <w:tab w:val="left" w:pos="426"/>
        </w:tabs>
        <w:autoSpaceDE w:val="0"/>
        <w:autoSpaceDN w:val="0"/>
        <w:adjustRightInd w:val="0"/>
        <w:spacing w:after="0" w:line="240" w:lineRule="auto"/>
        <w:ind w:left="0"/>
        <w:rPr>
          <w:rFonts w:ascii="MyriadPro-Light" w:hAnsi="MyriadPro-Light" w:cs="MyriadPro-Light"/>
          <w:sz w:val="24"/>
          <w:szCs w:val="24"/>
        </w:rPr>
      </w:pPr>
    </w:p>
    <w:p w14:paraId="62F26096" w14:textId="77777777" w:rsidR="00FD0889" w:rsidRDefault="00DD2A82" w:rsidP="00D10DC8">
      <w:pPr>
        <w:pStyle w:val="Prrafodelista"/>
        <w:tabs>
          <w:tab w:val="left" w:pos="426"/>
        </w:tabs>
        <w:autoSpaceDE w:val="0"/>
        <w:autoSpaceDN w:val="0"/>
        <w:adjustRightInd w:val="0"/>
        <w:spacing w:after="0" w:line="240" w:lineRule="auto"/>
        <w:ind w:left="644" w:hanging="644"/>
        <w:rPr>
          <w:rFonts w:ascii="MyriadPro-Light" w:hAnsi="MyriadPro-Light" w:cs="MyriadPro-Light"/>
          <w:sz w:val="24"/>
          <w:szCs w:val="24"/>
        </w:rPr>
      </w:pPr>
      <w:r>
        <w:rPr>
          <w:rFonts w:ascii="MyriadPro-Light" w:hAnsi="MyriadPro-Light" w:cs="MyriadPro-Light"/>
          <w:sz w:val="24"/>
          <w:szCs w:val="24"/>
        </w:rPr>
        <w:t>c)</w:t>
      </w:r>
      <w:r w:rsidRPr="00D22AFA">
        <w:rPr>
          <w:rFonts w:ascii="MyriadPro-Light" w:hAnsi="MyriadPro-Light" w:cs="MyriadPro-Light"/>
          <w:sz w:val="24"/>
          <w:szCs w:val="24"/>
        </w:rPr>
        <w:t xml:space="preserve"> ¿</w:t>
      </w:r>
      <w:r w:rsidR="00D22AFA" w:rsidRPr="00D22AFA">
        <w:rPr>
          <w:rFonts w:ascii="MyriadPro-Light" w:hAnsi="MyriadPro-Light" w:cs="MyriadPro-Light"/>
          <w:sz w:val="24"/>
          <w:szCs w:val="24"/>
        </w:rPr>
        <w:t>Qué aspecto del tema que no habían entendido antes comprendieron con estos textos?</w:t>
      </w:r>
    </w:p>
    <w:p w14:paraId="07703622" w14:textId="77777777" w:rsidR="004832C4" w:rsidRPr="004832C4" w:rsidRDefault="004832C4" w:rsidP="00D10DC8">
      <w:pPr>
        <w:autoSpaceDE w:val="0"/>
        <w:autoSpaceDN w:val="0"/>
        <w:adjustRightInd w:val="0"/>
        <w:spacing w:after="0" w:line="240" w:lineRule="auto"/>
        <w:rPr>
          <w:rFonts w:cstheme="minorHAnsi"/>
          <w:color w:val="FF0000"/>
        </w:rPr>
      </w:pPr>
      <w:r w:rsidRPr="004832C4">
        <w:rPr>
          <w:rFonts w:cstheme="minorHAnsi"/>
          <w:color w:val="FF0000"/>
        </w:rPr>
        <w:t>Respuesta abierta. Podrían aludir al movimiento de Oumuamua o a la teoría finalmente aprobada por la</w:t>
      </w:r>
    </w:p>
    <w:p w14:paraId="76D96F72" w14:textId="77777777" w:rsidR="004832C4" w:rsidRPr="004832C4" w:rsidRDefault="004832C4" w:rsidP="00D10DC8">
      <w:pPr>
        <w:tabs>
          <w:tab w:val="left" w:pos="426"/>
        </w:tabs>
        <w:autoSpaceDE w:val="0"/>
        <w:autoSpaceDN w:val="0"/>
        <w:adjustRightInd w:val="0"/>
        <w:spacing w:after="0" w:line="240" w:lineRule="auto"/>
        <w:rPr>
          <w:rFonts w:ascii="MyriadPro-Light" w:hAnsi="MyriadPro-Light" w:cs="MyriadPro-Light"/>
          <w:color w:val="FF0000"/>
          <w:sz w:val="24"/>
          <w:szCs w:val="24"/>
        </w:rPr>
      </w:pPr>
      <w:r w:rsidRPr="004832C4">
        <w:rPr>
          <w:rFonts w:cstheme="minorHAnsi"/>
          <w:color w:val="FF0000"/>
        </w:rPr>
        <w:t xml:space="preserve"> comunidad científica</w:t>
      </w:r>
      <w:r w:rsidRPr="004832C4">
        <w:rPr>
          <w:rFonts w:ascii="VersaillesLTStd-Light" w:hAnsi="VersaillesLTStd-Light" w:cs="VersaillesLTStd-Light"/>
          <w:color w:val="FF0000"/>
          <w:sz w:val="20"/>
          <w:szCs w:val="20"/>
        </w:rPr>
        <w:t>.</w:t>
      </w:r>
    </w:p>
    <w:p w14:paraId="0E9551FE" w14:textId="77777777" w:rsidR="00DD2A82" w:rsidRDefault="00DD2A82" w:rsidP="00DD2A82">
      <w:pPr>
        <w:pStyle w:val="Prrafodelista"/>
        <w:tabs>
          <w:tab w:val="left" w:pos="426"/>
        </w:tabs>
        <w:autoSpaceDE w:val="0"/>
        <w:autoSpaceDN w:val="0"/>
        <w:adjustRightInd w:val="0"/>
        <w:spacing w:after="0" w:line="240" w:lineRule="auto"/>
        <w:ind w:left="644" w:hanging="644"/>
        <w:rPr>
          <w:rFonts w:ascii="MyriadPro-Light" w:hAnsi="MyriadPro-Light" w:cs="MyriadPro-Light"/>
          <w:sz w:val="24"/>
          <w:szCs w:val="24"/>
        </w:rPr>
      </w:pPr>
    </w:p>
    <w:p w14:paraId="11772E34" w14:textId="77777777" w:rsidR="00DD2A82" w:rsidRDefault="00D10DC8" w:rsidP="00D10DC8">
      <w:pPr>
        <w:pStyle w:val="Prrafodelista"/>
        <w:numPr>
          <w:ilvl w:val="0"/>
          <w:numId w:val="20"/>
        </w:numPr>
        <w:tabs>
          <w:tab w:val="left" w:pos="426"/>
        </w:tabs>
        <w:autoSpaceDE w:val="0"/>
        <w:autoSpaceDN w:val="0"/>
        <w:adjustRightInd w:val="0"/>
        <w:spacing w:after="0" w:line="240" w:lineRule="auto"/>
        <w:ind w:hanging="720"/>
        <w:rPr>
          <w:rFonts w:ascii="MyriadPro-Light" w:hAnsi="MyriadPro-Light" w:cs="MyriadPro-Light"/>
          <w:sz w:val="24"/>
          <w:szCs w:val="24"/>
        </w:rPr>
      </w:pPr>
      <w:r>
        <w:rPr>
          <w:rFonts w:ascii="MyriadPro-Light" w:hAnsi="MyriadPro-Light" w:cs="MyriadPro-Light"/>
          <w:sz w:val="24"/>
          <w:szCs w:val="24"/>
        </w:rPr>
        <w:t>Analicen las imágenes de los tres textos leídos considerando:</w:t>
      </w:r>
    </w:p>
    <w:p w14:paraId="24344BD2" w14:textId="77777777" w:rsidR="00B17753" w:rsidRDefault="00351967" w:rsidP="00B17753">
      <w:pPr>
        <w:tabs>
          <w:tab w:val="left" w:pos="426"/>
        </w:tabs>
        <w:autoSpaceDE w:val="0"/>
        <w:autoSpaceDN w:val="0"/>
        <w:adjustRightInd w:val="0"/>
        <w:spacing w:after="0" w:line="240" w:lineRule="auto"/>
        <w:rPr>
          <w:rFonts w:ascii="MyriadPro-Light" w:hAnsi="MyriadPro-Light" w:cs="MyriadPro-Light"/>
          <w:sz w:val="24"/>
          <w:szCs w:val="24"/>
        </w:rPr>
      </w:pPr>
      <w:r w:rsidRPr="00351967">
        <w:rPr>
          <w:noProof/>
          <w:lang w:val="es-ES" w:eastAsia="es-ES"/>
        </w:rPr>
        <w:drawing>
          <wp:anchor distT="0" distB="0" distL="114300" distR="114300" simplePos="0" relativeHeight="251726848" behindDoc="1" locked="0" layoutInCell="1" allowOverlap="1" wp14:anchorId="4F15FA95" wp14:editId="193B1866">
            <wp:simplePos x="0" y="0"/>
            <wp:positionH relativeFrom="column">
              <wp:posOffset>337185</wp:posOffset>
            </wp:positionH>
            <wp:positionV relativeFrom="paragraph">
              <wp:posOffset>94615</wp:posOffset>
            </wp:positionV>
            <wp:extent cx="3904875" cy="468000"/>
            <wp:effectExtent l="0" t="0" r="635" b="8255"/>
            <wp:wrapTight wrapText="bothSides">
              <wp:wrapPolygon edited="0">
                <wp:start x="0" y="0"/>
                <wp:lineTo x="0" y="21102"/>
                <wp:lineTo x="21498" y="21102"/>
                <wp:lineTo x="2149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04875" cy="468000"/>
                    </a:xfrm>
                    <a:prstGeom prst="rect">
                      <a:avLst/>
                    </a:prstGeom>
                  </pic:spPr>
                </pic:pic>
              </a:graphicData>
            </a:graphic>
            <wp14:sizeRelH relativeFrom="margin">
              <wp14:pctWidth>0</wp14:pctWidth>
            </wp14:sizeRelH>
            <wp14:sizeRelV relativeFrom="margin">
              <wp14:pctHeight>0</wp14:pctHeight>
            </wp14:sizeRelV>
          </wp:anchor>
        </w:drawing>
      </w:r>
    </w:p>
    <w:p w14:paraId="054D8358" w14:textId="77777777" w:rsidR="00B17753" w:rsidRPr="00B17753" w:rsidRDefault="00B17753" w:rsidP="00B17753">
      <w:pPr>
        <w:tabs>
          <w:tab w:val="left" w:pos="426"/>
        </w:tabs>
        <w:autoSpaceDE w:val="0"/>
        <w:autoSpaceDN w:val="0"/>
        <w:adjustRightInd w:val="0"/>
        <w:spacing w:after="0" w:line="240" w:lineRule="auto"/>
        <w:rPr>
          <w:rFonts w:ascii="MyriadPro-Light" w:hAnsi="MyriadPro-Light" w:cs="MyriadPro-Light"/>
          <w:sz w:val="24"/>
          <w:szCs w:val="24"/>
        </w:rPr>
      </w:pPr>
    </w:p>
    <w:p w14:paraId="09B48876" w14:textId="77777777" w:rsidR="00FC6BEA" w:rsidRDefault="00FC6BEA" w:rsidP="001A5267">
      <w:pPr>
        <w:autoSpaceDE w:val="0"/>
        <w:autoSpaceDN w:val="0"/>
        <w:adjustRightInd w:val="0"/>
        <w:spacing w:after="0" w:line="240" w:lineRule="auto"/>
        <w:jc w:val="both"/>
        <w:rPr>
          <w:rFonts w:cstheme="minorHAnsi"/>
          <w:color w:val="FF0000"/>
        </w:rPr>
      </w:pPr>
    </w:p>
    <w:p w14:paraId="6DE3C0E6" w14:textId="77777777" w:rsidR="00351967" w:rsidRPr="001A5267" w:rsidRDefault="00351967" w:rsidP="001A5267">
      <w:pPr>
        <w:autoSpaceDE w:val="0"/>
        <w:autoSpaceDN w:val="0"/>
        <w:adjustRightInd w:val="0"/>
        <w:spacing w:after="0" w:line="240" w:lineRule="auto"/>
        <w:jc w:val="both"/>
        <w:rPr>
          <w:rFonts w:cstheme="minorHAnsi"/>
          <w:color w:val="FF0000"/>
        </w:rPr>
      </w:pPr>
    </w:p>
    <w:p w14:paraId="556C33EF" w14:textId="77777777" w:rsidR="00FC6BEA" w:rsidRPr="00743151" w:rsidRDefault="00FC6BEA" w:rsidP="00743151">
      <w:pPr>
        <w:pStyle w:val="Prrafodelista"/>
        <w:numPr>
          <w:ilvl w:val="0"/>
          <w:numId w:val="37"/>
        </w:numPr>
        <w:autoSpaceDE w:val="0"/>
        <w:autoSpaceDN w:val="0"/>
        <w:adjustRightInd w:val="0"/>
        <w:spacing w:after="0" w:line="240" w:lineRule="auto"/>
        <w:jc w:val="both"/>
        <w:rPr>
          <w:rFonts w:cstheme="minorHAnsi"/>
          <w:color w:val="FF0000"/>
        </w:rPr>
      </w:pPr>
      <w:r w:rsidRPr="00743151">
        <w:rPr>
          <w:rFonts w:cstheme="minorHAnsi"/>
          <w:color w:val="FF0000"/>
        </w:rPr>
        <w:t>Imagen de la página 105: muestra a Oumuamua, tema</w:t>
      </w:r>
      <w:r w:rsidR="001A5267" w:rsidRPr="00743151">
        <w:rPr>
          <w:rFonts w:cstheme="minorHAnsi"/>
          <w:color w:val="FF0000"/>
        </w:rPr>
        <w:t xml:space="preserve"> </w:t>
      </w:r>
      <w:r w:rsidRPr="00743151">
        <w:rPr>
          <w:rFonts w:cstheme="minorHAnsi"/>
          <w:color w:val="FF0000"/>
        </w:rPr>
        <w:t>sobre el que trata el reportaje.</w:t>
      </w:r>
    </w:p>
    <w:p w14:paraId="331145BF" w14:textId="77777777" w:rsidR="00FC6BEA" w:rsidRPr="00743151" w:rsidRDefault="00FC6BEA" w:rsidP="00743151">
      <w:pPr>
        <w:pStyle w:val="Prrafodelista"/>
        <w:numPr>
          <w:ilvl w:val="0"/>
          <w:numId w:val="37"/>
        </w:numPr>
        <w:autoSpaceDE w:val="0"/>
        <w:autoSpaceDN w:val="0"/>
        <w:adjustRightInd w:val="0"/>
        <w:spacing w:after="0" w:line="240" w:lineRule="auto"/>
        <w:jc w:val="both"/>
        <w:rPr>
          <w:rFonts w:cstheme="minorHAnsi"/>
          <w:color w:val="FF0000"/>
        </w:rPr>
      </w:pPr>
      <w:r w:rsidRPr="00743151">
        <w:rPr>
          <w:rFonts w:cstheme="minorHAnsi"/>
          <w:color w:val="FF0000"/>
        </w:rPr>
        <w:t>Imagen de la página 107: muestra un fotograma del</w:t>
      </w:r>
      <w:r w:rsidR="001A5267" w:rsidRPr="00743151">
        <w:rPr>
          <w:rFonts w:cstheme="minorHAnsi"/>
          <w:color w:val="FF0000"/>
        </w:rPr>
        <w:t xml:space="preserve"> </w:t>
      </w:r>
      <w:r w:rsidRPr="00743151">
        <w:rPr>
          <w:rFonts w:cstheme="minorHAnsi"/>
          <w:color w:val="FF0000"/>
        </w:rPr>
        <w:t>cortometraje y no aporta información sobre el tema</w:t>
      </w:r>
      <w:r w:rsidR="001A5267" w:rsidRPr="00743151">
        <w:rPr>
          <w:rFonts w:cstheme="minorHAnsi"/>
          <w:color w:val="FF0000"/>
        </w:rPr>
        <w:t xml:space="preserve"> </w:t>
      </w:r>
      <w:r w:rsidRPr="00743151">
        <w:rPr>
          <w:rFonts w:cstheme="minorHAnsi"/>
          <w:color w:val="FF0000"/>
        </w:rPr>
        <w:t>tratado.</w:t>
      </w:r>
      <w:r w:rsidR="001A5267" w:rsidRPr="00743151">
        <w:rPr>
          <w:rFonts w:cstheme="minorHAnsi"/>
          <w:color w:val="FF0000"/>
        </w:rPr>
        <w:t xml:space="preserve"> </w:t>
      </w:r>
      <w:r w:rsidRPr="00743151">
        <w:rPr>
          <w:rFonts w:cstheme="minorHAnsi"/>
          <w:color w:val="FF0000"/>
        </w:rPr>
        <w:t>(Resulta prescindible).</w:t>
      </w:r>
    </w:p>
    <w:p w14:paraId="38AD75C5" w14:textId="77777777" w:rsidR="00D10DC8" w:rsidRPr="00743151" w:rsidRDefault="00FC6BEA" w:rsidP="00743151">
      <w:pPr>
        <w:pStyle w:val="Prrafodelista"/>
        <w:numPr>
          <w:ilvl w:val="0"/>
          <w:numId w:val="37"/>
        </w:numPr>
        <w:autoSpaceDE w:val="0"/>
        <w:autoSpaceDN w:val="0"/>
        <w:adjustRightInd w:val="0"/>
        <w:spacing w:after="0" w:line="240" w:lineRule="auto"/>
        <w:jc w:val="both"/>
        <w:rPr>
          <w:rFonts w:cstheme="minorHAnsi"/>
          <w:color w:val="FF0000"/>
        </w:rPr>
      </w:pPr>
      <w:r w:rsidRPr="00743151">
        <w:rPr>
          <w:rFonts w:cstheme="minorHAnsi"/>
          <w:color w:val="FF0000"/>
        </w:rPr>
        <w:t>Imágenes de las páginas 108 y 109: representan la</w:t>
      </w:r>
      <w:r w:rsidR="001A5267" w:rsidRPr="00743151">
        <w:rPr>
          <w:rFonts w:cstheme="minorHAnsi"/>
          <w:color w:val="FF0000"/>
        </w:rPr>
        <w:t xml:space="preserve"> </w:t>
      </w:r>
      <w:r w:rsidRPr="00743151">
        <w:rPr>
          <w:rFonts w:cstheme="minorHAnsi"/>
          <w:color w:val="FF0000"/>
        </w:rPr>
        <w:t>órbita de Oumuamua, mostrando lo que se describe</w:t>
      </w:r>
      <w:r w:rsidR="001A5267" w:rsidRPr="00743151">
        <w:rPr>
          <w:rFonts w:cstheme="minorHAnsi"/>
          <w:color w:val="FF0000"/>
        </w:rPr>
        <w:t xml:space="preserve"> </w:t>
      </w:r>
      <w:r w:rsidRPr="00743151">
        <w:rPr>
          <w:rFonts w:cstheme="minorHAnsi"/>
          <w:color w:val="FF0000"/>
        </w:rPr>
        <w:t>en el texto correspondiente.</w:t>
      </w:r>
    </w:p>
    <w:p w14:paraId="718BE80C" w14:textId="77777777" w:rsidR="002D3333" w:rsidRDefault="002D3333" w:rsidP="001376AB">
      <w:pPr>
        <w:tabs>
          <w:tab w:val="left" w:pos="3210"/>
        </w:tabs>
        <w:jc w:val="both"/>
      </w:pPr>
    </w:p>
    <w:p w14:paraId="1F51FA44" w14:textId="77777777" w:rsidR="001E31EB" w:rsidRPr="00FE509A" w:rsidRDefault="001F3E7F" w:rsidP="001E31EB">
      <w:pPr>
        <w:pStyle w:val="Prrafodelista"/>
        <w:numPr>
          <w:ilvl w:val="0"/>
          <w:numId w:val="20"/>
        </w:numPr>
        <w:tabs>
          <w:tab w:val="left" w:pos="3210"/>
        </w:tabs>
        <w:ind w:left="284" w:hanging="284"/>
        <w:jc w:val="both"/>
      </w:pPr>
      <w:r w:rsidRPr="00FE509A">
        <w:rPr>
          <w:noProof/>
          <w:lang w:val="es-ES" w:eastAsia="es-ES"/>
        </w:rPr>
        <w:lastRenderedPageBreak/>
        <w:drawing>
          <wp:anchor distT="0" distB="0" distL="114300" distR="114300" simplePos="0" relativeHeight="251727872" behindDoc="1" locked="0" layoutInCell="1" allowOverlap="1" wp14:anchorId="0B23B49C" wp14:editId="73D476F2">
            <wp:simplePos x="0" y="0"/>
            <wp:positionH relativeFrom="margin">
              <wp:posOffset>1677670</wp:posOffset>
            </wp:positionH>
            <wp:positionV relativeFrom="paragraph">
              <wp:posOffset>447040</wp:posOffset>
            </wp:positionV>
            <wp:extent cx="3340145" cy="756000"/>
            <wp:effectExtent l="0" t="0" r="0" b="6350"/>
            <wp:wrapTight wrapText="bothSides">
              <wp:wrapPolygon edited="0">
                <wp:start x="0" y="0"/>
                <wp:lineTo x="0" y="21237"/>
                <wp:lineTo x="21436" y="21237"/>
                <wp:lineTo x="21436"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40145" cy="756000"/>
                    </a:xfrm>
                    <a:prstGeom prst="rect">
                      <a:avLst/>
                    </a:prstGeom>
                  </pic:spPr>
                </pic:pic>
              </a:graphicData>
            </a:graphic>
          </wp:anchor>
        </w:drawing>
      </w:r>
      <w:r w:rsidR="001E31EB" w:rsidRPr="001E31EB">
        <w:rPr>
          <w:rFonts w:ascii="MyriadPro-Light" w:hAnsi="MyriadPro-Light" w:cs="MyriadPro-Light"/>
          <w:sz w:val="24"/>
          <w:szCs w:val="24"/>
        </w:rPr>
        <w:t>Ordenen los tres textos por su fecha de publicación y elaboren un</w:t>
      </w:r>
      <w:r w:rsidR="001E31EB">
        <w:rPr>
          <w:rFonts w:ascii="MyriadPro-Light" w:hAnsi="MyriadPro-Light" w:cs="MyriadPro-Light"/>
          <w:sz w:val="24"/>
          <w:szCs w:val="24"/>
        </w:rPr>
        <w:t xml:space="preserve"> </w:t>
      </w:r>
      <w:r w:rsidR="001E31EB" w:rsidRPr="001E31EB">
        <w:rPr>
          <w:rFonts w:ascii="MyriadPro-Light" w:hAnsi="MyriadPro-Light" w:cs="MyriadPro-Light"/>
          <w:sz w:val="24"/>
          <w:szCs w:val="24"/>
        </w:rPr>
        <w:t>esquema, registrando los datos nuevos que aporta cada uno.</w:t>
      </w:r>
    </w:p>
    <w:p w14:paraId="26FAB761" w14:textId="77777777" w:rsidR="00FE509A" w:rsidRDefault="00FE509A" w:rsidP="00FE509A">
      <w:pPr>
        <w:tabs>
          <w:tab w:val="left" w:pos="3210"/>
        </w:tabs>
        <w:jc w:val="both"/>
      </w:pPr>
    </w:p>
    <w:p w14:paraId="7B59D24F" w14:textId="77777777" w:rsidR="001E31EB" w:rsidRDefault="001E31EB" w:rsidP="001E31EB">
      <w:pPr>
        <w:pStyle w:val="Prrafodelista"/>
        <w:tabs>
          <w:tab w:val="left" w:pos="3210"/>
        </w:tabs>
        <w:ind w:left="284"/>
        <w:jc w:val="both"/>
      </w:pPr>
    </w:p>
    <w:p w14:paraId="3FE62B3E" w14:textId="77777777" w:rsidR="00FE509A" w:rsidRDefault="00FE509A" w:rsidP="001E31EB">
      <w:pPr>
        <w:pStyle w:val="Prrafodelista"/>
        <w:tabs>
          <w:tab w:val="left" w:pos="3210"/>
        </w:tabs>
        <w:ind w:left="284"/>
        <w:jc w:val="both"/>
      </w:pPr>
    </w:p>
    <w:p w14:paraId="7C15BDD0" w14:textId="77777777" w:rsidR="00FE509A" w:rsidRDefault="00FE509A" w:rsidP="001E31EB">
      <w:pPr>
        <w:pStyle w:val="Prrafodelista"/>
        <w:tabs>
          <w:tab w:val="left" w:pos="3210"/>
        </w:tabs>
        <w:ind w:left="284"/>
        <w:jc w:val="both"/>
      </w:pPr>
    </w:p>
    <w:p w14:paraId="691FE206" w14:textId="77777777" w:rsidR="00B17753" w:rsidRDefault="004E00AF" w:rsidP="001E31EB">
      <w:pPr>
        <w:pStyle w:val="Prrafodelista"/>
        <w:tabs>
          <w:tab w:val="left" w:pos="3210"/>
        </w:tabs>
        <w:ind w:left="284"/>
        <w:jc w:val="both"/>
      </w:pPr>
      <w:r>
        <w:t>Las estudiantes elaboran un esquema como el siguiente:</w:t>
      </w:r>
    </w:p>
    <w:p w14:paraId="072EFDFD" w14:textId="77777777" w:rsidR="00BF5B46" w:rsidRDefault="00BF5B46" w:rsidP="001E31EB">
      <w:pPr>
        <w:pStyle w:val="Prrafodelista"/>
        <w:tabs>
          <w:tab w:val="left" w:pos="3210"/>
        </w:tabs>
        <w:ind w:left="284"/>
        <w:jc w:val="both"/>
      </w:pPr>
      <w:r w:rsidRPr="00BF5B46">
        <w:rPr>
          <w:noProof/>
          <w:lang w:val="es-ES" w:eastAsia="es-ES"/>
        </w:rPr>
        <w:drawing>
          <wp:anchor distT="0" distB="0" distL="114300" distR="114300" simplePos="0" relativeHeight="251728896" behindDoc="1" locked="0" layoutInCell="1" allowOverlap="1" wp14:anchorId="38E41D8C" wp14:editId="224E529C">
            <wp:simplePos x="0" y="0"/>
            <wp:positionH relativeFrom="column">
              <wp:posOffset>1384935</wp:posOffset>
            </wp:positionH>
            <wp:positionV relativeFrom="paragraph">
              <wp:posOffset>102870</wp:posOffset>
            </wp:positionV>
            <wp:extent cx="2594522" cy="2880000"/>
            <wp:effectExtent l="0" t="0" r="0" b="0"/>
            <wp:wrapTight wrapText="bothSides">
              <wp:wrapPolygon edited="0">
                <wp:start x="0" y="0"/>
                <wp:lineTo x="0" y="21433"/>
                <wp:lineTo x="21415" y="21433"/>
                <wp:lineTo x="21415"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94522" cy="2880000"/>
                    </a:xfrm>
                    <a:prstGeom prst="rect">
                      <a:avLst/>
                    </a:prstGeom>
                  </pic:spPr>
                </pic:pic>
              </a:graphicData>
            </a:graphic>
            <wp14:sizeRelH relativeFrom="margin">
              <wp14:pctWidth>0</wp14:pctWidth>
            </wp14:sizeRelH>
            <wp14:sizeRelV relativeFrom="margin">
              <wp14:pctHeight>0</wp14:pctHeight>
            </wp14:sizeRelV>
          </wp:anchor>
        </w:drawing>
      </w:r>
    </w:p>
    <w:p w14:paraId="30D2856A" w14:textId="77777777" w:rsidR="00BF5B46" w:rsidRDefault="00BF5B46" w:rsidP="001E31EB">
      <w:pPr>
        <w:pStyle w:val="Prrafodelista"/>
        <w:tabs>
          <w:tab w:val="left" w:pos="3210"/>
        </w:tabs>
        <w:ind w:left="284"/>
        <w:jc w:val="both"/>
      </w:pPr>
    </w:p>
    <w:p w14:paraId="1754F752" w14:textId="77777777" w:rsidR="004E00AF" w:rsidRDefault="004E00AF" w:rsidP="004E00AF">
      <w:pPr>
        <w:tabs>
          <w:tab w:val="left" w:pos="3210"/>
        </w:tabs>
        <w:jc w:val="both"/>
      </w:pPr>
    </w:p>
    <w:p w14:paraId="31A0C707" w14:textId="77777777" w:rsidR="004E00AF" w:rsidRDefault="004E00AF" w:rsidP="004E00AF">
      <w:pPr>
        <w:tabs>
          <w:tab w:val="left" w:pos="3210"/>
        </w:tabs>
        <w:jc w:val="both"/>
      </w:pPr>
    </w:p>
    <w:p w14:paraId="000020E7" w14:textId="77777777" w:rsidR="004E00AF" w:rsidRDefault="004E00AF" w:rsidP="004E00AF">
      <w:pPr>
        <w:tabs>
          <w:tab w:val="left" w:pos="3210"/>
        </w:tabs>
        <w:jc w:val="both"/>
      </w:pPr>
    </w:p>
    <w:p w14:paraId="1FFAEABA" w14:textId="77777777" w:rsidR="00BF5B46" w:rsidRDefault="00BF5B46" w:rsidP="004E00AF">
      <w:pPr>
        <w:tabs>
          <w:tab w:val="left" w:pos="3210"/>
        </w:tabs>
        <w:jc w:val="both"/>
      </w:pPr>
    </w:p>
    <w:p w14:paraId="780BACDF" w14:textId="77777777" w:rsidR="00BF5B46" w:rsidRDefault="00BF5B46" w:rsidP="004E00AF">
      <w:pPr>
        <w:tabs>
          <w:tab w:val="left" w:pos="3210"/>
        </w:tabs>
        <w:jc w:val="both"/>
      </w:pPr>
    </w:p>
    <w:p w14:paraId="72F3E3B1" w14:textId="77777777" w:rsidR="00BF5B46" w:rsidRDefault="00BF5B46" w:rsidP="004E00AF">
      <w:pPr>
        <w:tabs>
          <w:tab w:val="left" w:pos="3210"/>
        </w:tabs>
        <w:jc w:val="both"/>
      </w:pPr>
    </w:p>
    <w:p w14:paraId="1172E0BC" w14:textId="77777777" w:rsidR="00BF5B46" w:rsidRDefault="00BF5B46" w:rsidP="004E00AF">
      <w:pPr>
        <w:tabs>
          <w:tab w:val="left" w:pos="3210"/>
        </w:tabs>
        <w:jc w:val="both"/>
      </w:pPr>
    </w:p>
    <w:p w14:paraId="7F244145" w14:textId="77777777" w:rsidR="00BF5B46" w:rsidRDefault="00BF5B46" w:rsidP="004E00AF">
      <w:pPr>
        <w:tabs>
          <w:tab w:val="left" w:pos="3210"/>
        </w:tabs>
        <w:jc w:val="both"/>
      </w:pPr>
    </w:p>
    <w:p w14:paraId="2CE8DE04" w14:textId="77777777" w:rsidR="00BF5B46" w:rsidRDefault="00BF5B46" w:rsidP="004E00AF">
      <w:pPr>
        <w:tabs>
          <w:tab w:val="left" w:pos="3210"/>
        </w:tabs>
        <w:jc w:val="both"/>
      </w:pPr>
    </w:p>
    <w:p w14:paraId="7C9A134B" w14:textId="77777777" w:rsidR="00BF5B46" w:rsidRDefault="00BF5B46" w:rsidP="004E00AF">
      <w:pPr>
        <w:tabs>
          <w:tab w:val="left" w:pos="3210"/>
        </w:tabs>
        <w:jc w:val="both"/>
      </w:pPr>
    </w:p>
    <w:p w14:paraId="3DE32E44" w14:textId="77777777" w:rsidR="0026187F" w:rsidRDefault="0026187F" w:rsidP="00784E66">
      <w:pPr>
        <w:pStyle w:val="Prrafodelista"/>
        <w:numPr>
          <w:ilvl w:val="0"/>
          <w:numId w:val="20"/>
        </w:numPr>
        <w:autoSpaceDE w:val="0"/>
        <w:autoSpaceDN w:val="0"/>
        <w:adjustRightInd w:val="0"/>
        <w:spacing w:after="0" w:line="240" w:lineRule="auto"/>
        <w:ind w:left="426" w:hanging="426"/>
        <w:rPr>
          <w:rFonts w:ascii="MyriadPro-Light" w:hAnsi="MyriadPro-Light" w:cs="MyriadPro-Light"/>
          <w:sz w:val="24"/>
          <w:szCs w:val="24"/>
        </w:rPr>
      </w:pPr>
      <w:r w:rsidRPr="0026187F">
        <w:rPr>
          <w:rFonts w:ascii="MyriadPro-Light" w:hAnsi="MyriadPro-Light" w:cs="MyriadPro-Light"/>
          <w:sz w:val="24"/>
          <w:szCs w:val="24"/>
        </w:rPr>
        <w:t>Después del análisis anterior, evalúen: ¿el reportaje de la página 105</w:t>
      </w:r>
      <w:r>
        <w:rPr>
          <w:rFonts w:ascii="MyriadPro-Light" w:hAnsi="MyriadPro-Light" w:cs="MyriadPro-Light"/>
          <w:sz w:val="24"/>
          <w:szCs w:val="24"/>
        </w:rPr>
        <w:t xml:space="preserve"> </w:t>
      </w:r>
      <w:r w:rsidRPr="0026187F">
        <w:rPr>
          <w:rFonts w:ascii="MyriadPro-Light" w:hAnsi="MyriadPro-Light" w:cs="MyriadPro-Light"/>
          <w:sz w:val="24"/>
          <w:szCs w:val="24"/>
        </w:rPr>
        <w:t>cumple de forma óptima el propósito de informar qué es Oumuamua o qué se sabe de él?</w:t>
      </w:r>
    </w:p>
    <w:p w14:paraId="4F72B0A8" w14:textId="77777777" w:rsidR="0026187F" w:rsidRDefault="0026187F" w:rsidP="0026187F">
      <w:pPr>
        <w:autoSpaceDE w:val="0"/>
        <w:autoSpaceDN w:val="0"/>
        <w:adjustRightInd w:val="0"/>
        <w:spacing w:after="0" w:line="240" w:lineRule="auto"/>
        <w:rPr>
          <w:rFonts w:ascii="MyriadPro-Light" w:hAnsi="MyriadPro-Light" w:cs="MyriadPro-Light"/>
          <w:sz w:val="24"/>
          <w:szCs w:val="24"/>
        </w:rPr>
      </w:pPr>
    </w:p>
    <w:p w14:paraId="7DF00195" w14:textId="77777777" w:rsidR="0026187F" w:rsidRDefault="004E592B" w:rsidP="004E592B">
      <w:pPr>
        <w:autoSpaceDE w:val="0"/>
        <w:autoSpaceDN w:val="0"/>
        <w:adjustRightInd w:val="0"/>
        <w:spacing w:after="0" w:line="240" w:lineRule="auto"/>
        <w:rPr>
          <w:rFonts w:cstheme="minorHAnsi"/>
          <w:color w:val="FF0000"/>
        </w:rPr>
      </w:pPr>
      <w:r w:rsidRPr="004E592B">
        <w:rPr>
          <w:rFonts w:cstheme="minorHAnsi"/>
          <w:color w:val="FF0000"/>
        </w:rPr>
        <w:t>De acuerdo a lo analizado, el reportaje cumple el objetivo de informar, pero solo sobre una teoría que explica la existencia de Oumuamua. Por lo tanto, no lo hace en forma óptima.</w:t>
      </w:r>
    </w:p>
    <w:p w14:paraId="7B79A830" w14:textId="77777777" w:rsidR="00784E66" w:rsidRDefault="00784E66" w:rsidP="004E592B">
      <w:pPr>
        <w:autoSpaceDE w:val="0"/>
        <w:autoSpaceDN w:val="0"/>
        <w:adjustRightInd w:val="0"/>
        <w:spacing w:after="0" w:line="240" w:lineRule="auto"/>
        <w:rPr>
          <w:rFonts w:cstheme="minorHAnsi"/>
          <w:color w:val="FF0000"/>
        </w:rPr>
      </w:pPr>
    </w:p>
    <w:p w14:paraId="05362B68" w14:textId="77777777" w:rsidR="00784E66" w:rsidRPr="00784E66" w:rsidRDefault="00784E66" w:rsidP="00784E66">
      <w:pPr>
        <w:pStyle w:val="Prrafodelista"/>
        <w:numPr>
          <w:ilvl w:val="0"/>
          <w:numId w:val="20"/>
        </w:numPr>
        <w:autoSpaceDE w:val="0"/>
        <w:autoSpaceDN w:val="0"/>
        <w:adjustRightInd w:val="0"/>
        <w:spacing w:after="0" w:line="240" w:lineRule="auto"/>
        <w:ind w:left="426" w:hanging="426"/>
        <w:rPr>
          <w:rFonts w:ascii="MyriadPro-Light" w:hAnsi="MyriadPro-Light" w:cs="MyriadPro-Light"/>
          <w:sz w:val="24"/>
          <w:szCs w:val="24"/>
        </w:rPr>
      </w:pPr>
      <w:r w:rsidRPr="00784E66">
        <w:rPr>
          <w:rFonts w:ascii="MyriadPro-Light" w:hAnsi="MyriadPro-Light" w:cs="MyriadPro-Light"/>
          <w:sz w:val="24"/>
          <w:szCs w:val="24"/>
        </w:rPr>
        <w:t>¿Qué acciones o iniciativas crees que podrían desarrollar los científicos para reunir nuevos datos</w:t>
      </w:r>
    </w:p>
    <w:p w14:paraId="0A2BF2E7" w14:textId="77777777" w:rsidR="00784E66" w:rsidRPr="00784E66" w:rsidRDefault="00784E66" w:rsidP="00784E66">
      <w:pPr>
        <w:autoSpaceDE w:val="0"/>
        <w:autoSpaceDN w:val="0"/>
        <w:adjustRightInd w:val="0"/>
        <w:spacing w:after="0" w:line="240" w:lineRule="auto"/>
        <w:rPr>
          <w:rFonts w:cstheme="minorHAnsi"/>
        </w:rPr>
      </w:pPr>
      <w:r w:rsidRPr="00784E66">
        <w:rPr>
          <w:rFonts w:ascii="MyriadPro-Light" w:hAnsi="MyriadPro-Light" w:cs="MyriadPro-Light"/>
          <w:sz w:val="24"/>
          <w:szCs w:val="24"/>
        </w:rPr>
        <w:t>sobre Oumuamua? Responde aplicando al menos dos palabras del vocabulario estudiado.</w:t>
      </w:r>
    </w:p>
    <w:p w14:paraId="53122B49" w14:textId="77777777" w:rsidR="0026187F" w:rsidRPr="0026187F" w:rsidRDefault="0026187F" w:rsidP="0026187F">
      <w:pPr>
        <w:autoSpaceDE w:val="0"/>
        <w:autoSpaceDN w:val="0"/>
        <w:adjustRightInd w:val="0"/>
        <w:spacing w:after="0" w:line="240" w:lineRule="auto"/>
        <w:rPr>
          <w:rFonts w:ascii="MyriadPro-Light" w:hAnsi="MyriadPro-Light" w:cs="MyriadPro-Light"/>
          <w:sz w:val="24"/>
          <w:szCs w:val="24"/>
        </w:rPr>
      </w:pPr>
    </w:p>
    <w:p w14:paraId="7B135F2A" w14:textId="77777777" w:rsidR="00784E66" w:rsidRPr="00784E66" w:rsidRDefault="00784E66" w:rsidP="00784E66">
      <w:pPr>
        <w:autoSpaceDE w:val="0"/>
        <w:autoSpaceDN w:val="0"/>
        <w:adjustRightInd w:val="0"/>
        <w:spacing w:after="0" w:line="240" w:lineRule="auto"/>
        <w:jc w:val="both"/>
        <w:rPr>
          <w:rFonts w:cstheme="minorHAnsi"/>
          <w:color w:val="FF0000"/>
        </w:rPr>
      </w:pPr>
      <w:r w:rsidRPr="00784E66">
        <w:rPr>
          <w:rFonts w:cstheme="minorHAnsi"/>
          <w:color w:val="FF0000"/>
        </w:rPr>
        <w:t>Se espera que los estudiantes planteen su opinión respaldándola con argumentos extraídos del texto y</w:t>
      </w:r>
    </w:p>
    <w:p w14:paraId="3136D1AF" w14:textId="77777777" w:rsidR="00BF5B46" w:rsidRDefault="00784E66" w:rsidP="00784E66">
      <w:pPr>
        <w:autoSpaceDE w:val="0"/>
        <w:autoSpaceDN w:val="0"/>
        <w:adjustRightInd w:val="0"/>
        <w:spacing w:after="0" w:line="240" w:lineRule="auto"/>
        <w:jc w:val="both"/>
        <w:rPr>
          <w:rFonts w:cstheme="minorHAnsi"/>
          <w:color w:val="FF0000"/>
        </w:rPr>
      </w:pPr>
      <w:r w:rsidRPr="00784E66">
        <w:rPr>
          <w:rFonts w:cstheme="minorHAnsi"/>
          <w:color w:val="FF0000"/>
        </w:rPr>
        <w:t>utilizando palabras de forma adecuada al contexto, tales como: interestelar, astrónoma, cometa, asteroide, alienígena, sonda.</w:t>
      </w:r>
    </w:p>
    <w:p w14:paraId="1F16F121" w14:textId="77777777" w:rsidR="008045F8" w:rsidRDefault="008045F8" w:rsidP="00784E66">
      <w:pPr>
        <w:autoSpaceDE w:val="0"/>
        <w:autoSpaceDN w:val="0"/>
        <w:adjustRightInd w:val="0"/>
        <w:spacing w:after="0" w:line="240" w:lineRule="auto"/>
        <w:jc w:val="both"/>
        <w:rPr>
          <w:rFonts w:cstheme="minorHAnsi"/>
          <w:color w:val="FF0000"/>
        </w:rPr>
      </w:pPr>
    </w:p>
    <w:p w14:paraId="4E2D4E90" w14:textId="77777777" w:rsidR="008045F8" w:rsidRPr="00784E66" w:rsidRDefault="008045F8" w:rsidP="00784E66">
      <w:pPr>
        <w:autoSpaceDE w:val="0"/>
        <w:autoSpaceDN w:val="0"/>
        <w:adjustRightInd w:val="0"/>
        <w:spacing w:after="0" w:line="240" w:lineRule="auto"/>
        <w:jc w:val="both"/>
        <w:rPr>
          <w:rFonts w:cstheme="minorHAnsi"/>
          <w:color w:val="FF0000"/>
        </w:rPr>
      </w:pPr>
    </w:p>
    <w:p w14:paraId="3B2BC068" w14:textId="77777777" w:rsidR="004654B6" w:rsidRDefault="0041356A" w:rsidP="001376AB">
      <w:pPr>
        <w:tabs>
          <w:tab w:val="left" w:pos="3210"/>
        </w:tabs>
        <w:jc w:val="both"/>
      </w:pPr>
      <w:r w:rsidRPr="00893C8E">
        <w:rPr>
          <w:rFonts w:ascii="Garamond" w:eastAsiaTheme="minorEastAsia" w:hAnsi="Garamond"/>
          <w:noProof/>
          <w:lang w:val="es-ES" w:eastAsia="es-ES"/>
        </w:rPr>
        <mc:AlternateContent>
          <mc:Choice Requires="wps">
            <w:drawing>
              <wp:anchor distT="0" distB="0" distL="114300" distR="114300" simplePos="0" relativeHeight="251706368" behindDoc="0" locked="0" layoutInCell="1" allowOverlap="1" wp14:anchorId="31C400D7" wp14:editId="47610D99">
                <wp:simplePos x="0" y="0"/>
                <wp:positionH relativeFrom="margin">
                  <wp:align>right</wp:align>
                </wp:positionH>
                <wp:positionV relativeFrom="paragraph">
                  <wp:posOffset>8890</wp:posOffset>
                </wp:positionV>
                <wp:extent cx="4972050" cy="866775"/>
                <wp:effectExtent l="0" t="0" r="19050" b="28575"/>
                <wp:wrapNone/>
                <wp:docPr id="45" name="Rectángulo: esquinas redondeadas 45"/>
                <wp:cNvGraphicFramePr/>
                <a:graphic xmlns:a="http://schemas.openxmlformats.org/drawingml/2006/main">
                  <a:graphicData uri="http://schemas.microsoft.com/office/word/2010/wordprocessingShape">
                    <wps:wsp>
                      <wps:cNvSpPr/>
                      <wps:spPr>
                        <a:xfrm>
                          <a:off x="0" y="0"/>
                          <a:ext cx="4972050" cy="866775"/>
                        </a:xfrm>
                        <a:prstGeom prst="roundRect">
                          <a:avLst/>
                        </a:prstGeom>
                        <a:solidFill>
                          <a:schemeClr val="accent2">
                            <a:lumMod val="20000"/>
                            <a:lumOff val="80000"/>
                          </a:schemeClr>
                        </a:solidFill>
                        <a:ln w="6350" cap="flat" cmpd="sng" algn="ctr">
                          <a:solidFill>
                            <a:srgbClr val="4472C4"/>
                          </a:solidFill>
                          <a:prstDash val="solid"/>
                          <a:miter lim="800000"/>
                        </a:ln>
                        <a:effectLst/>
                      </wps:spPr>
                      <wps:txbx>
                        <w:txbxContent>
                          <w:p w14:paraId="4629706D" w14:textId="77777777" w:rsidR="008C20FC" w:rsidRDefault="008C20FC" w:rsidP="00893C8E">
                            <w:pPr>
                              <w:jc w:val="center"/>
                            </w:pPr>
                            <w:r>
                              <w:t xml:space="preserve">Para conocer el reportaje y sus características, te invitamos a revisar el siguiente video. </w:t>
                            </w:r>
                          </w:p>
                          <w:p w14:paraId="3ECADE9D" w14:textId="77777777" w:rsidR="008C20FC" w:rsidRDefault="008C20FC" w:rsidP="00893C8E">
                            <w:pPr>
                              <w:tabs>
                                <w:tab w:val="left" w:pos="3210"/>
                              </w:tabs>
                            </w:pPr>
                            <w:r>
                              <w:t xml:space="preserve">                          </w:t>
                            </w:r>
                            <w:hyperlink r:id="rId43" w:history="1">
                              <w:r w:rsidRPr="00D34730">
                                <w:rPr>
                                  <w:rStyle w:val="Hipervnculo"/>
                                </w:rPr>
                                <w:t>https://www.youtube.com/watch?v=tTdT8Q5fms8</w:t>
                              </w:r>
                            </w:hyperlink>
                          </w:p>
                          <w:p w14:paraId="07CAFEC9" w14:textId="77777777" w:rsidR="008C20FC" w:rsidRPr="003773C9" w:rsidRDefault="008C20FC" w:rsidP="00893C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3AB417" id="Rectángulo: esquinas redondeadas 45" o:spid="_x0000_s1046" style="position:absolute;left:0;text-align:left;margin-left:340.3pt;margin-top:.7pt;width:391.5pt;height:68.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" fillcolor="#fbe4d5 [661]" strokecolor="#4472c4" strokeweight=".5pt">
                <v:stroke joinstyle="miter"/>
                <v:textbox>
                  <w:txbxContent>
                    <w:p w:rsidR="008C20FC" w:rsidRDefault="008C20FC" w:rsidP="00893C8E">
                      <w:pPr>
                        <w:jc w:val="center"/>
                      </w:pPr>
                      <w:r>
                        <w:t xml:space="preserve">Para conocer el reportaje y sus características, te invitamos a revisar el siguiente video. </w:t>
                      </w:r>
                    </w:p>
                    <w:p w:rsidR="008C20FC" w:rsidRDefault="008C20FC" w:rsidP="00893C8E">
                      <w:pPr>
                        <w:tabs>
                          <w:tab w:val="left" w:pos="3210"/>
                        </w:tabs>
                      </w:pPr>
                      <w:r>
                        <w:t xml:space="preserve">                          </w:t>
                      </w:r>
                      <w:hyperlink r:id="rId44" w:history="1">
                        <w:r w:rsidRPr="00D34730">
                          <w:rPr>
                            <w:rStyle w:val="Hipervnculo"/>
                          </w:rPr>
                          <w:t>https://www.youtube.com/watch?v=tTdT8Q5fms8</w:t>
                        </w:r>
                      </w:hyperlink>
                    </w:p>
                    <w:p w:rsidR="008C20FC" w:rsidRPr="003773C9" w:rsidRDefault="008C20FC" w:rsidP="00893C8E">
                      <w:pPr>
                        <w:jc w:val="center"/>
                      </w:pPr>
                    </w:p>
                  </w:txbxContent>
                </v:textbox>
                <w10:wrap anchorx="margin"/>
              </v:roundrect>
            </w:pict>
          </mc:Fallback>
        </mc:AlternateContent>
      </w:r>
      <w:r w:rsidR="00CE475F">
        <w:rPr>
          <w:noProof/>
          <w:lang w:val="es-ES" w:eastAsia="es-ES"/>
        </w:rPr>
        <w:drawing>
          <wp:anchor distT="0" distB="0" distL="114300" distR="114300" simplePos="0" relativeHeight="251707392" behindDoc="1" locked="0" layoutInCell="1" allowOverlap="1" wp14:anchorId="71538A16" wp14:editId="2CE5503A">
            <wp:simplePos x="0" y="0"/>
            <wp:positionH relativeFrom="margin">
              <wp:posOffset>400050</wp:posOffset>
            </wp:positionH>
            <wp:positionV relativeFrom="paragraph">
              <wp:posOffset>9525</wp:posOffset>
            </wp:positionV>
            <wp:extent cx="1256030" cy="1017905"/>
            <wp:effectExtent l="0" t="0" r="1270" b="0"/>
            <wp:wrapTight wrapText="bothSides">
              <wp:wrapPolygon edited="0">
                <wp:start x="16380" y="0"/>
                <wp:lineTo x="0" y="4851"/>
                <wp:lineTo x="0" y="7681"/>
                <wp:lineTo x="655" y="12936"/>
                <wp:lineTo x="2621" y="21021"/>
                <wp:lineTo x="4914" y="21021"/>
                <wp:lineTo x="21294" y="15361"/>
                <wp:lineTo x="21294" y="12127"/>
                <wp:lineTo x="18673" y="0"/>
                <wp:lineTo x="1638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6030" cy="1017905"/>
                    </a:xfrm>
                    <a:prstGeom prst="rect">
                      <a:avLst/>
                    </a:prstGeom>
                    <a:noFill/>
                  </pic:spPr>
                </pic:pic>
              </a:graphicData>
            </a:graphic>
          </wp:anchor>
        </w:drawing>
      </w:r>
    </w:p>
    <w:p w14:paraId="1881244F" w14:textId="77777777" w:rsidR="00893C8E" w:rsidRDefault="00893C8E" w:rsidP="000D32ED">
      <w:pPr>
        <w:tabs>
          <w:tab w:val="left" w:pos="3210"/>
        </w:tabs>
      </w:pPr>
    </w:p>
    <w:p w14:paraId="2D5AABF7" w14:textId="77777777" w:rsidR="00A05A20" w:rsidRDefault="00A05A20" w:rsidP="000D32ED">
      <w:pPr>
        <w:tabs>
          <w:tab w:val="left" w:pos="3210"/>
        </w:tabs>
      </w:pPr>
    </w:p>
    <w:p w14:paraId="0A83DE3A" w14:textId="77777777" w:rsidR="00A05A20" w:rsidRPr="00B46B94" w:rsidRDefault="00A05A20" w:rsidP="000D32ED">
      <w:pPr>
        <w:tabs>
          <w:tab w:val="left" w:pos="3210"/>
        </w:tabs>
      </w:pPr>
    </w:p>
    <w:p w14:paraId="7FF11316" w14:textId="77777777" w:rsidR="003003AB" w:rsidRDefault="003003AB" w:rsidP="000D32ED">
      <w:pPr>
        <w:tabs>
          <w:tab w:val="left" w:pos="3210"/>
        </w:tabs>
        <w:rPr>
          <w:color w:val="FF0000"/>
        </w:rPr>
      </w:pPr>
    </w:p>
    <w:p w14:paraId="5E761FC9" w14:textId="77777777" w:rsidR="003003AB" w:rsidRPr="004971C8" w:rsidRDefault="004971C8" w:rsidP="000F6D00">
      <w:pPr>
        <w:tabs>
          <w:tab w:val="left" w:pos="3210"/>
        </w:tabs>
        <w:rPr>
          <w:b/>
          <w:bCs/>
          <w:sz w:val="24"/>
          <w:szCs w:val="24"/>
        </w:rPr>
      </w:pPr>
      <w:r w:rsidRPr="004971C8">
        <w:rPr>
          <w:b/>
          <w:bCs/>
          <w:sz w:val="24"/>
          <w:szCs w:val="24"/>
        </w:rPr>
        <w:t>USO DE FUENTES EN LA INVESTIGACIÓN</w:t>
      </w:r>
    </w:p>
    <w:p w14:paraId="74AE5854" w14:textId="77777777" w:rsidR="00D203DB" w:rsidRDefault="004B39C7" w:rsidP="00D203DB">
      <w:pPr>
        <w:autoSpaceDE w:val="0"/>
        <w:autoSpaceDN w:val="0"/>
        <w:adjustRightInd w:val="0"/>
        <w:spacing w:after="0" w:line="240" w:lineRule="auto"/>
        <w:jc w:val="both"/>
        <w:rPr>
          <w:rFonts w:ascii="MyriadPro-Light" w:hAnsi="MyriadPro-Light" w:cs="MyriadPro-Light"/>
          <w:sz w:val="24"/>
          <w:szCs w:val="24"/>
        </w:rPr>
      </w:pPr>
      <w:r>
        <w:rPr>
          <w:rFonts w:ascii="MyriadPro-Light" w:hAnsi="MyriadPro-Light" w:cs="MyriadPro-Light"/>
          <w:sz w:val="24"/>
          <w:szCs w:val="24"/>
        </w:rPr>
        <w:t>Las fuentes son documentos que entregan información. En una investigación es indispensable consultar varias fuentes que aporten datos y puntos de vista respecto del tema escogido.</w:t>
      </w:r>
    </w:p>
    <w:p w14:paraId="5F7F8773" w14:textId="77777777" w:rsidR="004407D5" w:rsidRDefault="004407D5" w:rsidP="00D203DB">
      <w:pPr>
        <w:autoSpaceDE w:val="0"/>
        <w:autoSpaceDN w:val="0"/>
        <w:adjustRightInd w:val="0"/>
        <w:spacing w:after="0" w:line="240" w:lineRule="auto"/>
        <w:jc w:val="both"/>
        <w:rPr>
          <w:rFonts w:ascii="MyriadPro-Light" w:hAnsi="MyriadPro-Light" w:cs="MyriadPro-Light"/>
          <w:sz w:val="24"/>
          <w:szCs w:val="24"/>
        </w:rPr>
      </w:pPr>
    </w:p>
    <w:p w14:paraId="3A7C2736" w14:textId="77777777" w:rsidR="004407D5" w:rsidRDefault="004407D5" w:rsidP="00D203DB">
      <w:pPr>
        <w:autoSpaceDE w:val="0"/>
        <w:autoSpaceDN w:val="0"/>
        <w:adjustRightInd w:val="0"/>
        <w:spacing w:after="0" w:line="240" w:lineRule="auto"/>
        <w:jc w:val="both"/>
        <w:rPr>
          <w:color w:val="FF0000"/>
        </w:rPr>
      </w:pPr>
      <w:r>
        <w:rPr>
          <w:rFonts w:ascii="MyriadPro-Light" w:hAnsi="MyriadPro-Light" w:cs="MyriadPro-Light"/>
          <w:sz w:val="24"/>
          <w:szCs w:val="24"/>
        </w:rPr>
        <w:t xml:space="preserve">Al momento de escoger </w:t>
      </w:r>
      <w:r w:rsidR="003D13DD">
        <w:rPr>
          <w:rFonts w:ascii="MyriadPro-Light" w:hAnsi="MyriadPro-Light" w:cs="MyriadPro-Light"/>
          <w:sz w:val="24"/>
          <w:szCs w:val="24"/>
        </w:rPr>
        <w:t>nuestras fuentes</w:t>
      </w:r>
      <w:r>
        <w:rPr>
          <w:rFonts w:ascii="MyriadPro-Light" w:hAnsi="MyriadPro-Light" w:cs="MyriadPro-Light"/>
          <w:sz w:val="24"/>
          <w:szCs w:val="24"/>
        </w:rPr>
        <w:t xml:space="preserve"> de información debemos considerar los siguientes aspectos:</w:t>
      </w:r>
    </w:p>
    <w:p w14:paraId="47F913B0" w14:textId="77777777" w:rsidR="00D203DB" w:rsidRDefault="00D203DB" w:rsidP="000F6D00">
      <w:pPr>
        <w:tabs>
          <w:tab w:val="left" w:pos="3210"/>
        </w:tabs>
        <w:rPr>
          <w:color w:val="FF0000"/>
        </w:rPr>
      </w:pPr>
    </w:p>
    <w:p w14:paraId="3975354F" w14:textId="77777777" w:rsidR="003B285F" w:rsidRDefault="00D203DB" w:rsidP="000F6D00">
      <w:pPr>
        <w:tabs>
          <w:tab w:val="left" w:pos="3210"/>
        </w:tabs>
        <w:rPr>
          <w:color w:val="FF0000"/>
        </w:rPr>
      </w:pPr>
      <w:r>
        <w:rPr>
          <w:noProof/>
          <w:lang w:val="es-ES" w:eastAsia="es-ES"/>
        </w:rPr>
        <w:lastRenderedPageBreak/>
        <w:drawing>
          <wp:inline distT="0" distB="0" distL="0" distR="0" wp14:anchorId="744379A3" wp14:editId="5B9E67BC">
            <wp:extent cx="6010275" cy="48196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0275" cy="4819650"/>
                    </a:xfrm>
                    <a:prstGeom prst="rect">
                      <a:avLst/>
                    </a:prstGeom>
                  </pic:spPr>
                </pic:pic>
              </a:graphicData>
            </a:graphic>
          </wp:inline>
        </w:drawing>
      </w:r>
    </w:p>
    <w:p w14:paraId="608AE087" w14:textId="77777777" w:rsidR="003B285F" w:rsidRDefault="003B285F" w:rsidP="000F6D00">
      <w:pPr>
        <w:tabs>
          <w:tab w:val="left" w:pos="3210"/>
        </w:tabs>
        <w:rPr>
          <w:color w:val="FF0000"/>
        </w:rPr>
      </w:pPr>
    </w:p>
    <w:p w14:paraId="4AD48A29" w14:textId="77777777" w:rsidR="003B285F" w:rsidRDefault="00604051" w:rsidP="000F6D00">
      <w:pPr>
        <w:tabs>
          <w:tab w:val="left" w:pos="3210"/>
        </w:tabs>
        <w:rPr>
          <w:color w:val="FF0000"/>
        </w:rPr>
      </w:pPr>
      <w:r>
        <w:rPr>
          <w:noProof/>
          <w:color w:val="FF0000"/>
          <w:lang w:val="es-ES" w:eastAsia="es-ES"/>
        </w:rPr>
        <w:drawing>
          <wp:anchor distT="0" distB="0" distL="114300" distR="114300" simplePos="0" relativeHeight="251710464" behindDoc="1" locked="0" layoutInCell="1" allowOverlap="1" wp14:anchorId="66FE8B82" wp14:editId="4E3AEFDD">
            <wp:simplePos x="0" y="0"/>
            <wp:positionH relativeFrom="column">
              <wp:posOffset>689610</wp:posOffset>
            </wp:positionH>
            <wp:positionV relativeFrom="paragraph">
              <wp:posOffset>118110</wp:posOffset>
            </wp:positionV>
            <wp:extent cx="1256030" cy="1017905"/>
            <wp:effectExtent l="0" t="0" r="1270" b="0"/>
            <wp:wrapTight wrapText="bothSides">
              <wp:wrapPolygon edited="0">
                <wp:start x="16380" y="0"/>
                <wp:lineTo x="0" y="4851"/>
                <wp:lineTo x="0" y="7681"/>
                <wp:lineTo x="655" y="12936"/>
                <wp:lineTo x="2621" y="21021"/>
                <wp:lineTo x="4914" y="21021"/>
                <wp:lineTo x="21294" y="15361"/>
                <wp:lineTo x="21294" y="12127"/>
                <wp:lineTo x="18673" y="0"/>
                <wp:lineTo x="1638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6030" cy="1017905"/>
                    </a:xfrm>
                    <a:prstGeom prst="rect">
                      <a:avLst/>
                    </a:prstGeom>
                    <a:noFill/>
                  </pic:spPr>
                </pic:pic>
              </a:graphicData>
            </a:graphic>
          </wp:anchor>
        </w:drawing>
      </w:r>
      <w:r w:rsidR="00F83EDB" w:rsidRPr="006633C3">
        <w:rPr>
          <w:rFonts w:ascii="Garamond" w:eastAsiaTheme="minorEastAsia" w:hAnsi="Garamond"/>
          <w:noProof/>
          <w:lang w:val="es-ES" w:eastAsia="es-ES"/>
        </w:rPr>
        <mc:AlternateContent>
          <mc:Choice Requires="wps">
            <w:drawing>
              <wp:anchor distT="0" distB="0" distL="114300" distR="114300" simplePos="0" relativeHeight="251709440" behindDoc="0" locked="0" layoutInCell="1" allowOverlap="1" wp14:anchorId="4610D1DE" wp14:editId="0E5010A9">
                <wp:simplePos x="0" y="0"/>
                <wp:positionH relativeFrom="margin">
                  <wp:posOffset>1655445</wp:posOffset>
                </wp:positionH>
                <wp:positionV relativeFrom="paragraph">
                  <wp:posOffset>7620</wp:posOffset>
                </wp:positionV>
                <wp:extent cx="4972050" cy="866775"/>
                <wp:effectExtent l="0" t="0" r="19050" b="28575"/>
                <wp:wrapNone/>
                <wp:docPr id="41" name="Rectángulo: esquinas redondeadas 41"/>
                <wp:cNvGraphicFramePr/>
                <a:graphic xmlns:a="http://schemas.openxmlformats.org/drawingml/2006/main">
                  <a:graphicData uri="http://schemas.microsoft.com/office/word/2010/wordprocessingShape">
                    <wps:wsp>
                      <wps:cNvSpPr/>
                      <wps:spPr>
                        <a:xfrm>
                          <a:off x="0" y="0"/>
                          <a:ext cx="4972050" cy="866775"/>
                        </a:xfrm>
                        <a:prstGeom prst="roundRect">
                          <a:avLst/>
                        </a:prstGeom>
                        <a:solidFill>
                          <a:schemeClr val="bg1"/>
                        </a:solidFill>
                        <a:ln w="6350" cap="flat" cmpd="sng" algn="ctr">
                          <a:solidFill>
                            <a:srgbClr val="4472C4"/>
                          </a:solidFill>
                          <a:prstDash val="solid"/>
                          <a:miter lim="800000"/>
                        </a:ln>
                        <a:effectLst/>
                      </wps:spPr>
                      <wps:txbx>
                        <w:txbxContent>
                          <w:p w14:paraId="53BBA68E" w14:textId="77777777" w:rsidR="008C20FC" w:rsidRDefault="008C20FC" w:rsidP="006633C3">
                            <w:pPr>
                              <w:jc w:val="center"/>
                            </w:pPr>
                            <w:r>
                              <w:t xml:space="preserve">Para profundizar en el tema del uso de fuentes te invitamos a revisar el siguiente video. </w:t>
                            </w:r>
                          </w:p>
                          <w:p w14:paraId="60F18813" w14:textId="77777777" w:rsidR="008C20FC" w:rsidRDefault="001D41D3" w:rsidP="006633C3">
                            <w:pPr>
                              <w:tabs>
                                <w:tab w:val="left" w:pos="3210"/>
                              </w:tabs>
                              <w:jc w:val="center"/>
                              <w:rPr>
                                <w:color w:val="FF0000"/>
                              </w:rPr>
                            </w:pPr>
                            <w:hyperlink r:id="rId48" w:history="1">
                              <w:r w:rsidR="008C20FC" w:rsidRPr="00D34730">
                                <w:rPr>
                                  <w:rStyle w:val="Hipervnculo"/>
                                </w:rPr>
                                <w:t>https://www.youtube.com/watch?v=B3Z6wI2Ds7A</w:t>
                              </w:r>
                            </w:hyperlink>
                          </w:p>
                          <w:p w14:paraId="2CFE2FB9" w14:textId="77777777" w:rsidR="008C20FC" w:rsidRDefault="008C20FC" w:rsidP="006633C3">
                            <w:pPr>
                              <w:tabs>
                                <w:tab w:val="left" w:pos="3210"/>
                              </w:tabs>
                              <w:jc w:val="center"/>
                              <w:rPr>
                                <w:color w:val="FF0000"/>
                              </w:rPr>
                            </w:pPr>
                          </w:p>
                          <w:p w14:paraId="2E79987C" w14:textId="77777777" w:rsidR="008C20FC" w:rsidRDefault="008C20FC" w:rsidP="006633C3">
                            <w:pPr>
                              <w:tabs>
                                <w:tab w:val="left" w:pos="3210"/>
                              </w:tabs>
                              <w:jc w:val="center"/>
                              <w:rPr>
                                <w:color w:val="FF0000"/>
                              </w:rPr>
                            </w:pPr>
                          </w:p>
                          <w:p w14:paraId="09DBA371" w14:textId="77777777" w:rsidR="008C20FC" w:rsidRPr="003773C9" w:rsidRDefault="008C20FC" w:rsidP="006633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BF07AE" id="Rectángulo: esquinas redondeadas 41" o:spid="_x0000_s1047" style="position:absolute;margin-left:130.35pt;margin-top:.6pt;width:391.5pt;height:68.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" fillcolor="white [3212]" strokecolor="#4472c4" strokeweight=".5pt">
                <v:stroke joinstyle="miter"/>
                <v:textbox>
                  <w:txbxContent>
                    <w:p w:rsidR="008C20FC" w:rsidRDefault="008C20FC" w:rsidP="006633C3">
                      <w:pPr>
                        <w:jc w:val="center"/>
                      </w:pPr>
                      <w:r>
                        <w:t xml:space="preserve">Para profundizar en el tema del uso de fuentes te invitamos a revisar el siguiente video. </w:t>
                      </w:r>
                    </w:p>
                    <w:p w:rsidR="008C20FC" w:rsidRDefault="008C20FC" w:rsidP="006633C3">
                      <w:pPr>
                        <w:tabs>
                          <w:tab w:val="left" w:pos="3210"/>
                        </w:tabs>
                        <w:jc w:val="center"/>
                        <w:rPr>
                          <w:color w:val="FF0000"/>
                        </w:rPr>
                      </w:pPr>
                      <w:hyperlink r:id="rId49" w:history="1">
                        <w:r w:rsidRPr="00D34730">
                          <w:rPr>
                            <w:rStyle w:val="Hipervnculo"/>
                          </w:rPr>
                          <w:t>https://www.youtube.com/watch?v=B3Z6wI2Ds7A</w:t>
                        </w:r>
                      </w:hyperlink>
                    </w:p>
                    <w:p w:rsidR="008C20FC" w:rsidRDefault="008C20FC" w:rsidP="006633C3">
                      <w:pPr>
                        <w:tabs>
                          <w:tab w:val="left" w:pos="3210"/>
                        </w:tabs>
                        <w:jc w:val="center"/>
                        <w:rPr>
                          <w:color w:val="FF0000"/>
                        </w:rPr>
                      </w:pPr>
                    </w:p>
                    <w:p w:rsidR="008C20FC" w:rsidRDefault="008C20FC" w:rsidP="006633C3">
                      <w:pPr>
                        <w:tabs>
                          <w:tab w:val="left" w:pos="3210"/>
                        </w:tabs>
                        <w:jc w:val="center"/>
                        <w:rPr>
                          <w:color w:val="FF0000"/>
                        </w:rPr>
                      </w:pPr>
                    </w:p>
                    <w:p w:rsidR="008C20FC" w:rsidRPr="003773C9" w:rsidRDefault="008C20FC" w:rsidP="006633C3">
                      <w:pPr>
                        <w:jc w:val="center"/>
                      </w:pPr>
                    </w:p>
                  </w:txbxContent>
                </v:textbox>
                <w10:wrap anchorx="margin"/>
              </v:roundrect>
            </w:pict>
          </mc:Fallback>
        </mc:AlternateContent>
      </w:r>
    </w:p>
    <w:p w14:paraId="56C52F0B" w14:textId="77777777" w:rsidR="003B285F" w:rsidRDefault="003B285F" w:rsidP="000F6D00">
      <w:pPr>
        <w:tabs>
          <w:tab w:val="left" w:pos="3210"/>
        </w:tabs>
        <w:rPr>
          <w:color w:val="FF0000"/>
        </w:rPr>
      </w:pPr>
    </w:p>
    <w:p w14:paraId="65AAA544" w14:textId="77777777" w:rsidR="003B285F" w:rsidRDefault="003B285F" w:rsidP="000F6D00">
      <w:pPr>
        <w:tabs>
          <w:tab w:val="left" w:pos="3210"/>
        </w:tabs>
        <w:rPr>
          <w:color w:val="FF0000"/>
        </w:rPr>
      </w:pPr>
    </w:p>
    <w:p w14:paraId="5E930D99" w14:textId="77777777" w:rsidR="003B285F" w:rsidRDefault="003B285F" w:rsidP="000F6D00">
      <w:pPr>
        <w:tabs>
          <w:tab w:val="left" w:pos="3210"/>
        </w:tabs>
        <w:rPr>
          <w:color w:val="FF0000"/>
        </w:rPr>
      </w:pPr>
    </w:p>
    <w:p w14:paraId="4A7D9600" w14:textId="77777777" w:rsidR="003B285F" w:rsidRDefault="003B285F" w:rsidP="000F6D00">
      <w:pPr>
        <w:tabs>
          <w:tab w:val="left" w:pos="3210"/>
        </w:tabs>
        <w:rPr>
          <w:color w:val="FF0000"/>
        </w:rPr>
      </w:pPr>
    </w:p>
    <w:p w14:paraId="4EF05BA9" w14:textId="77777777" w:rsidR="005D1784" w:rsidRPr="00420C18" w:rsidRDefault="00420C18" w:rsidP="005D1784">
      <w:pPr>
        <w:rPr>
          <w:b/>
          <w:bCs/>
          <w:sz w:val="28"/>
          <w:szCs w:val="28"/>
        </w:rPr>
      </w:pPr>
      <w:r w:rsidRPr="00420C18">
        <w:rPr>
          <w:b/>
          <w:bCs/>
          <w:sz w:val="28"/>
          <w:szCs w:val="28"/>
        </w:rPr>
        <w:t>¿Cómo citar las fuentes utilizadas en mi investigación?</w:t>
      </w:r>
    </w:p>
    <w:p w14:paraId="75F93E2E" w14:textId="77777777" w:rsidR="006768B9" w:rsidRDefault="00C31CCF" w:rsidP="00C31CCF">
      <w:pPr>
        <w:jc w:val="both"/>
      </w:pPr>
      <w:r>
        <w:t>Las citas son las ideas que tomamos de otros textos y deben estar identificadas con autor y año. Esta información le permite al lector reconocer los datos completos de nuestras fuentes en las referencias.</w:t>
      </w:r>
    </w:p>
    <w:p w14:paraId="75D3581A" w14:textId="77777777" w:rsidR="00C31CCF" w:rsidRDefault="00696CFB" w:rsidP="00C31CCF">
      <w:pPr>
        <w:jc w:val="both"/>
        <w:rPr>
          <w:noProof/>
        </w:rPr>
      </w:pPr>
      <w:r>
        <w:rPr>
          <w:noProof/>
          <w:lang w:val="es-ES" w:eastAsia="es-ES"/>
        </w:rPr>
        <mc:AlternateContent>
          <mc:Choice Requires="wps">
            <w:drawing>
              <wp:anchor distT="0" distB="0" distL="114300" distR="114300" simplePos="0" relativeHeight="251722752" behindDoc="0" locked="0" layoutInCell="1" allowOverlap="1" wp14:anchorId="309BE329" wp14:editId="67666579">
                <wp:simplePos x="0" y="0"/>
                <wp:positionH relativeFrom="column">
                  <wp:posOffset>3171190</wp:posOffset>
                </wp:positionH>
                <wp:positionV relativeFrom="paragraph">
                  <wp:posOffset>4902199</wp:posOffset>
                </wp:positionV>
                <wp:extent cx="808683" cy="563245"/>
                <wp:effectExtent l="103505" t="48895" r="19050" b="0"/>
                <wp:wrapNone/>
                <wp:docPr id="54" name="Flecha: curvada hacia arriba 54"/>
                <wp:cNvGraphicFramePr/>
                <a:graphic xmlns:a="http://schemas.openxmlformats.org/drawingml/2006/main">
                  <a:graphicData uri="http://schemas.microsoft.com/office/word/2010/wordprocessingShape">
                    <wps:wsp>
                      <wps:cNvSpPr/>
                      <wps:spPr>
                        <a:xfrm rot="16889844">
                          <a:off x="0" y="0"/>
                          <a:ext cx="808683" cy="563245"/>
                        </a:xfrm>
                        <a:prstGeom prst="curvedUpArrow">
                          <a:avLst>
                            <a:gd name="adj1" fmla="val 25000"/>
                            <a:gd name="adj2" fmla="val 50000"/>
                            <a:gd name="adj3" fmla="val 2349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9147A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54" o:spid="_x0000_s1026" type="#_x0000_t104" style="position:absolute;margin-left:249.7pt;margin-top:386pt;width:63.7pt;height:44.35pt;rotation:-5144746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" adj="14078,19720,5075" fillcolor="#d9e2f3 [660]" strokecolor="#1f3763 [1604]" strokeweight="1pt"/>
            </w:pict>
          </mc:Fallback>
        </mc:AlternateContent>
      </w:r>
      <w:r w:rsidR="007C18A3">
        <w:rPr>
          <w:noProof/>
          <w:lang w:val="es-ES" w:eastAsia="es-ES"/>
        </w:rPr>
        <mc:AlternateContent>
          <mc:Choice Requires="wps">
            <w:drawing>
              <wp:anchor distT="0" distB="0" distL="114300" distR="114300" simplePos="0" relativeHeight="251721728" behindDoc="0" locked="0" layoutInCell="1" allowOverlap="1" wp14:anchorId="5E4FBB08" wp14:editId="33C70736">
                <wp:simplePos x="0" y="0"/>
                <wp:positionH relativeFrom="column">
                  <wp:posOffset>1403985</wp:posOffset>
                </wp:positionH>
                <wp:positionV relativeFrom="paragraph">
                  <wp:posOffset>5156835</wp:posOffset>
                </wp:positionV>
                <wp:extent cx="3638550" cy="1676400"/>
                <wp:effectExtent l="0" t="0" r="19050" b="19050"/>
                <wp:wrapNone/>
                <wp:docPr id="53" name="Onda 53"/>
                <wp:cNvGraphicFramePr/>
                <a:graphic xmlns:a="http://schemas.openxmlformats.org/drawingml/2006/main">
                  <a:graphicData uri="http://schemas.microsoft.com/office/word/2010/wordprocessingShape">
                    <wps:wsp>
                      <wps:cNvSpPr/>
                      <wps:spPr>
                        <a:xfrm>
                          <a:off x="0" y="0"/>
                          <a:ext cx="3638550" cy="1676400"/>
                        </a:xfrm>
                        <a:prstGeom prst="wave">
                          <a:avLst/>
                        </a:prstGeom>
                        <a:solidFill>
                          <a:schemeClr val="accent5">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362522" w14:textId="77777777" w:rsidR="008C20FC" w:rsidRPr="007963D8" w:rsidRDefault="008C20FC" w:rsidP="007C18A3">
                            <w:pPr>
                              <w:jc w:val="center"/>
                              <w:rPr>
                                <w:rFonts w:ascii="Avenir Next LT Pro" w:hAnsi="Avenir Next LT Pro"/>
                                <w:b/>
                                <w:bCs/>
                                <w:sz w:val="24"/>
                                <w:szCs w:val="24"/>
                              </w:rPr>
                            </w:pPr>
                            <w:r w:rsidRPr="007963D8">
                              <w:rPr>
                                <w:rFonts w:ascii="Avenir Next LT Pro" w:hAnsi="Avenir Next LT Pro"/>
                                <w:b/>
                                <w:bCs/>
                                <w:sz w:val="24"/>
                                <w:szCs w:val="24"/>
                              </w:rPr>
                              <w:t>Te invitamos a revisar el link anterior para que puedas ampliar tu informaci</w:t>
                            </w:r>
                            <w:r w:rsidRPr="007963D8">
                              <w:rPr>
                                <w:rFonts w:ascii="Avenir Next LT Pro" w:hAnsi="Avenir Next LT Pro" w:cs="Calibri"/>
                                <w:b/>
                                <w:bCs/>
                                <w:sz w:val="24"/>
                                <w:szCs w:val="24"/>
                              </w:rPr>
                              <w:t>ó</w:t>
                            </w:r>
                            <w:r w:rsidRPr="007963D8">
                              <w:rPr>
                                <w:rFonts w:ascii="Avenir Next LT Pro" w:hAnsi="Avenir Next LT Pro"/>
                                <w:b/>
                                <w:bCs/>
                                <w:sz w:val="24"/>
                                <w:szCs w:val="24"/>
                              </w:rPr>
                              <w:t>n sobre fuentes bibliográficas y c</w:t>
                            </w:r>
                            <w:r w:rsidRPr="007963D8">
                              <w:rPr>
                                <w:rFonts w:ascii="Avenir Next LT Pro" w:hAnsi="Avenir Next LT Pro" w:cs="Calibri"/>
                                <w:b/>
                                <w:bCs/>
                                <w:sz w:val="24"/>
                                <w:szCs w:val="24"/>
                              </w:rPr>
                              <w:t>ó</w:t>
                            </w:r>
                            <w:r w:rsidRPr="007963D8">
                              <w:rPr>
                                <w:rFonts w:ascii="Avenir Next LT Pro" w:hAnsi="Avenir Next LT Pro"/>
                                <w:b/>
                                <w:bCs/>
                                <w:sz w:val="24"/>
                                <w:szCs w:val="24"/>
                              </w:rPr>
                              <w:t>mo citar</w:t>
                            </w:r>
                            <w:r>
                              <w:rPr>
                                <w:rFonts w:ascii="Avenir Next LT Pro" w:hAnsi="Avenir Next LT Pro"/>
                                <w:b/>
                                <w:bCs/>
                                <w:sz w:val="24"/>
                                <w:szCs w:val="24"/>
                              </w:rPr>
                              <w:t xml:space="preserve"> diferentes tipos de textos.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53" o:spid="_x0000_s1048" type="#_x0000_t64" style="position:absolute;left:0;text-align:left;margin-left:110.55pt;margin-top:406.05pt;width:286.5pt;height:13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" adj="2700" fillcolor="#deeaf6 [664]" strokecolor="black [3213]" strokeweight="1pt">
                <v:stroke joinstyle="miter"/>
                <v:textbox>
                  <w:txbxContent>
                    <w:p w:rsidR="008C20FC" w:rsidRPr="007963D8" w:rsidRDefault="008C20FC" w:rsidP="007C18A3">
                      <w:pPr>
                        <w:jc w:val="center"/>
                        <w:rPr>
                          <w:rFonts w:ascii="Avenir Next LT Pro" w:hAnsi="Avenir Next LT Pro"/>
                          <w:b/>
                          <w:bCs/>
                          <w:sz w:val="24"/>
                          <w:szCs w:val="24"/>
                        </w:rPr>
                      </w:pPr>
                      <w:r w:rsidRPr="007963D8">
                        <w:rPr>
                          <w:rFonts w:ascii="Avenir Next LT Pro" w:hAnsi="Avenir Next LT Pro"/>
                          <w:b/>
                          <w:bCs/>
                          <w:sz w:val="24"/>
                          <w:szCs w:val="24"/>
                        </w:rPr>
                        <w:t>Te invitamos a revisar el link anterior para que puedas ampliar tu informaci</w:t>
                      </w:r>
                      <w:r w:rsidRPr="007963D8">
                        <w:rPr>
                          <w:rFonts w:ascii="Avenir Next LT Pro" w:hAnsi="Avenir Next LT Pro" w:cs="Calibri"/>
                          <w:b/>
                          <w:bCs/>
                          <w:sz w:val="24"/>
                          <w:szCs w:val="24"/>
                        </w:rPr>
                        <w:t>ó</w:t>
                      </w:r>
                      <w:r w:rsidRPr="007963D8">
                        <w:rPr>
                          <w:rFonts w:ascii="Avenir Next LT Pro" w:hAnsi="Avenir Next LT Pro"/>
                          <w:b/>
                          <w:bCs/>
                          <w:sz w:val="24"/>
                          <w:szCs w:val="24"/>
                        </w:rPr>
                        <w:t>n sobre fuentes bibliográficas y c</w:t>
                      </w:r>
                      <w:r w:rsidRPr="007963D8">
                        <w:rPr>
                          <w:rFonts w:ascii="Avenir Next LT Pro" w:hAnsi="Avenir Next LT Pro" w:cs="Calibri"/>
                          <w:b/>
                          <w:bCs/>
                          <w:sz w:val="24"/>
                          <w:szCs w:val="24"/>
                        </w:rPr>
                        <w:t>ó</w:t>
                      </w:r>
                      <w:r w:rsidRPr="007963D8">
                        <w:rPr>
                          <w:rFonts w:ascii="Avenir Next LT Pro" w:hAnsi="Avenir Next LT Pro"/>
                          <w:b/>
                          <w:bCs/>
                          <w:sz w:val="24"/>
                          <w:szCs w:val="24"/>
                        </w:rPr>
                        <w:t>mo citar</w:t>
                      </w:r>
                      <w:r>
                        <w:rPr>
                          <w:rFonts w:ascii="Avenir Next LT Pro" w:hAnsi="Avenir Next LT Pro"/>
                          <w:b/>
                          <w:bCs/>
                          <w:sz w:val="24"/>
                          <w:szCs w:val="24"/>
                        </w:rPr>
                        <w:t xml:space="preserve"> diferentes tipos de textos.</w:t>
                      </w:r>
                    </w:p>
                  </w:txbxContent>
                </v:textbox>
              </v:shape>
            </w:pict>
          </mc:Fallback>
        </mc:AlternateContent>
      </w:r>
      <w:r w:rsidR="00624D41">
        <w:rPr>
          <w:noProof/>
          <w:lang w:val="es-ES" w:eastAsia="es-ES"/>
        </w:rPr>
        <mc:AlternateContent>
          <mc:Choice Requires="wps">
            <w:drawing>
              <wp:anchor distT="0" distB="0" distL="114300" distR="114300" simplePos="0" relativeHeight="251715584" behindDoc="0" locked="0" layoutInCell="1" allowOverlap="1" wp14:anchorId="756C6C45" wp14:editId="5B82821C">
                <wp:simplePos x="0" y="0"/>
                <wp:positionH relativeFrom="column">
                  <wp:posOffset>2641600</wp:posOffset>
                </wp:positionH>
                <wp:positionV relativeFrom="paragraph">
                  <wp:posOffset>1042035</wp:posOffset>
                </wp:positionV>
                <wp:extent cx="695325" cy="314325"/>
                <wp:effectExtent l="0" t="19050" r="47625" b="47625"/>
                <wp:wrapNone/>
                <wp:docPr id="48" name="Flecha: a la derecha 48"/>
                <wp:cNvGraphicFramePr/>
                <a:graphic xmlns:a="http://schemas.openxmlformats.org/drawingml/2006/main">
                  <a:graphicData uri="http://schemas.microsoft.com/office/word/2010/wordprocessingShape">
                    <wps:wsp>
                      <wps:cNvSpPr/>
                      <wps:spPr>
                        <a:xfrm>
                          <a:off x="0" y="0"/>
                          <a:ext cx="695325" cy="314325"/>
                        </a:xfrm>
                        <a:prstGeom prst="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340C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8" o:spid="_x0000_s1026" type="#_x0000_t13" style="position:absolute;margin-left:208pt;margin-top:82.05pt;width:54.75pt;height:24.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" adj="16718" fillcolor="#ed7d31 [3205]" strokecolor="white [3201]" strokeweight="1.5pt"/>
            </w:pict>
          </mc:Fallback>
        </mc:AlternateContent>
      </w:r>
      <w:r w:rsidR="00624D41" w:rsidRPr="00C31CCF">
        <w:rPr>
          <w:noProof/>
          <w:lang w:val="es-ES" w:eastAsia="es-ES"/>
        </w:rPr>
        <w:drawing>
          <wp:anchor distT="0" distB="0" distL="114300" distR="114300" simplePos="0" relativeHeight="251714560" behindDoc="1" locked="0" layoutInCell="1" allowOverlap="1" wp14:anchorId="38C64D81" wp14:editId="2A9825D5">
            <wp:simplePos x="0" y="0"/>
            <wp:positionH relativeFrom="margin">
              <wp:align>right</wp:align>
            </wp:positionH>
            <wp:positionV relativeFrom="paragraph">
              <wp:posOffset>356235</wp:posOffset>
            </wp:positionV>
            <wp:extent cx="2713210" cy="1908000"/>
            <wp:effectExtent l="0" t="0" r="0" b="0"/>
            <wp:wrapTight wrapText="bothSides">
              <wp:wrapPolygon edited="0">
                <wp:start x="0" y="0"/>
                <wp:lineTo x="0" y="21356"/>
                <wp:lineTo x="21388" y="21356"/>
                <wp:lineTo x="21388"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713210" cy="1908000"/>
                    </a:xfrm>
                    <a:prstGeom prst="rect">
                      <a:avLst/>
                    </a:prstGeom>
                  </pic:spPr>
                </pic:pic>
              </a:graphicData>
            </a:graphic>
            <wp14:sizeRelH relativeFrom="margin">
              <wp14:pctWidth>0</wp14:pctWidth>
            </wp14:sizeRelH>
            <wp14:sizeRelV relativeFrom="margin">
              <wp14:pctHeight>0</wp14:pctHeight>
            </wp14:sizeRelV>
          </wp:anchor>
        </w:drawing>
      </w:r>
      <w:r w:rsidR="00624D41" w:rsidRPr="00C31CCF">
        <w:rPr>
          <w:noProof/>
          <w:lang w:val="es-ES" w:eastAsia="es-ES"/>
        </w:rPr>
        <w:drawing>
          <wp:anchor distT="0" distB="0" distL="114300" distR="114300" simplePos="0" relativeHeight="251713536" behindDoc="1" locked="0" layoutInCell="1" allowOverlap="1" wp14:anchorId="29F0194C" wp14:editId="7B0745EF">
            <wp:simplePos x="0" y="0"/>
            <wp:positionH relativeFrom="column">
              <wp:posOffset>89535</wp:posOffset>
            </wp:positionH>
            <wp:positionV relativeFrom="paragraph">
              <wp:posOffset>556260</wp:posOffset>
            </wp:positionV>
            <wp:extent cx="2252133" cy="1332000"/>
            <wp:effectExtent l="0" t="0" r="0" b="1905"/>
            <wp:wrapTight wrapText="bothSides">
              <wp:wrapPolygon edited="0">
                <wp:start x="0" y="0"/>
                <wp:lineTo x="0" y="21322"/>
                <wp:lineTo x="21381" y="21322"/>
                <wp:lineTo x="21381"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52133" cy="1332000"/>
                    </a:xfrm>
                    <a:prstGeom prst="rect">
                      <a:avLst/>
                    </a:prstGeom>
                  </pic:spPr>
                </pic:pic>
              </a:graphicData>
            </a:graphic>
            <wp14:sizeRelH relativeFrom="margin">
              <wp14:pctWidth>0</wp14:pctWidth>
            </wp14:sizeRelH>
            <wp14:sizeRelV relativeFrom="margin">
              <wp14:pctHeight>0</wp14:pctHeight>
            </wp14:sizeRelV>
          </wp:anchor>
        </w:drawing>
      </w:r>
      <w:r w:rsidR="00C31CCF" w:rsidRPr="00C31CCF">
        <w:t>Básicamente hay dos formas de realizar una</w:t>
      </w:r>
      <w:r w:rsidR="00C31CCF">
        <w:t xml:space="preserve"> cita: textual o parafraseo</w:t>
      </w:r>
      <w:r w:rsidR="00624D41">
        <w:t>.</w:t>
      </w:r>
      <w:r w:rsidR="004F4F5A" w:rsidRPr="004F4F5A">
        <w:rPr>
          <w:noProof/>
        </w:rPr>
        <w:t xml:space="preserve"> </w:t>
      </w:r>
    </w:p>
    <w:p w14:paraId="47E7E524" w14:textId="77777777" w:rsidR="00DA501E" w:rsidRDefault="00DA501E" w:rsidP="00C31CCF">
      <w:pPr>
        <w:jc w:val="both"/>
        <w:rPr>
          <w:noProof/>
        </w:rPr>
      </w:pPr>
    </w:p>
    <w:p w14:paraId="264E6E1F" w14:textId="77777777" w:rsidR="00DA501E" w:rsidRDefault="00DA501E" w:rsidP="00C31CCF">
      <w:pPr>
        <w:jc w:val="both"/>
        <w:rPr>
          <w:noProof/>
        </w:rPr>
      </w:pPr>
    </w:p>
    <w:p w14:paraId="29E35F26" w14:textId="77777777" w:rsidR="00DA501E" w:rsidRDefault="00DA501E" w:rsidP="00C31CCF">
      <w:pPr>
        <w:jc w:val="both"/>
        <w:rPr>
          <w:noProof/>
        </w:rPr>
      </w:pPr>
    </w:p>
    <w:p w14:paraId="12C5FE03" w14:textId="77777777" w:rsidR="00DA501E" w:rsidRDefault="00DA501E" w:rsidP="00C31CCF">
      <w:pPr>
        <w:jc w:val="both"/>
        <w:rPr>
          <w:noProof/>
        </w:rPr>
      </w:pPr>
    </w:p>
    <w:p w14:paraId="50AE7E53" w14:textId="77777777" w:rsidR="00DA501E" w:rsidRDefault="00DA501E" w:rsidP="00C31CCF">
      <w:pPr>
        <w:jc w:val="both"/>
        <w:rPr>
          <w:noProof/>
        </w:rPr>
      </w:pPr>
    </w:p>
    <w:p w14:paraId="513109B2" w14:textId="77777777" w:rsidR="00DA501E" w:rsidRDefault="00DA501E" w:rsidP="00C31CCF">
      <w:pPr>
        <w:jc w:val="both"/>
        <w:rPr>
          <w:noProof/>
        </w:rPr>
      </w:pPr>
    </w:p>
    <w:p w14:paraId="614DDFCF" w14:textId="77777777" w:rsidR="00DA501E" w:rsidRDefault="00DA501E" w:rsidP="00C31CCF">
      <w:pPr>
        <w:jc w:val="both"/>
        <w:rPr>
          <w:noProof/>
        </w:rPr>
      </w:pPr>
    </w:p>
    <w:p w14:paraId="038FE27E" w14:textId="77777777" w:rsidR="00DA501E" w:rsidRDefault="00DA501E" w:rsidP="00C31CCF">
      <w:pPr>
        <w:jc w:val="both"/>
        <w:rPr>
          <w:noProof/>
        </w:rPr>
      </w:pPr>
    </w:p>
    <w:p w14:paraId="41F0AA87" w14:textId="77777777" w:rsidR="00DA501E" w:rsidRDefault="00DA501E" w:rsidP="00C31CCF">
      <w:pPr>
        <w:jc w:val="both"/>
        <w:rPr>
          <w:noProof/>
        </w:rPr>
      </w:pPr>
      <w:r w:rsidRPr="004F4F5A">
        <w:rPr>
          <w:noProof/>
          <w:lang w:val="es-ES" w:eastAsia="es-ES"/>
        </w:rPr>
        <w:lastRenderedPageBreak/>
        <w:drawing>
          <wp:anchor distT="0" distB="0" distL="114300" distR="114300" simplePos="0" relativeHeight="251716608" behindDoc="1" locked="0" layoutInCell="1" allowOverlap="1" wp14:anchorId="6112CD0B" wp14:editId="29511C81">
            <wp:simplePos x="0" y="0"/>
            <wp:positionH relativeFrom="column">
              <wp:posOffset>98425</wp:posOffset>
            </wp:positionH>
            <wp:positionV relativeFrom="paragraph">
              <wp:posOffset>0</wp:posOffset>
            </wp:positionV>
            <wp:extent cx="2243079" cy="1620000"/>
            <wp:effectExtent l="0" t="0" r="5080" b="0"/>
            <wp:wrapTight wrapText="bothSides">
              <wp:wrapPolygon edited="0">
                <wp:start x="0" y="0"/>
                <wp:lineTo x="0" y="21338"/>
                <wp:lineTo x="21465" y="21338"/>
                <wp:lineTo x="21465"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43079" cy="1620000"/>
                    </a:xfrm>
                    <a:prstGeom prst="rect">
                      <a:avLst/>
                    </a:prstGeom>
                  </pic:spPr>
                </pic:pic>
              </a:graphicData>
            </a:graphic>
            <wp14:sizeRelH relativeFrom="margin">
              <wp14:pctWidth>0</wp14:pctWidth>
            </wp14:sizeRelH>
            <wp14:sizeRelV relativeFrom="margin">
              <wp14:pctHeight>0</wp14:pctHeight>
            </wp14:sizeRelV>
          </wp:anchor>
        </w:drawing>
      </w:r>
    </w:p>
    <w:p w14:paraId="48CAE412" w14:textId="77777777" w:rsidR="00DA501E" w:rsidRDefault="00DA501E" w:rsidP="00C31CCF">
      <w:pPr>
        <w:jc w:val="both"/>
        <w:rPr>
          <w:noProof/>
        </w:rPr>
      </w:pPr>
      <w:r>
        <w:rPr>
          <w:noProof/>
          <w:lang w:val="es-ES" w:eastAsia="es-ES"/>
        </w:rPr>
        <w:drawing>
          <wp:anchor distT="0" distB="0" distL="114300" distR="114300" simplePos="0" relativeHeight="251719680" behindDoc="1" locked="0" layoutInCell="1" allowOverlap="1" wp14:anchorId="27BF3DDB" wp14:editId="6EB4CEDA">
            <wp:simplePos x="0" y="0"/>
            <wp:positionH relativeFrom="margin">
              <wp:posOffset>3637915</wp:posOffset>
            </wp:positionH>
            <wp:positionV relativeFrom="paragraph">
              <wp:posOffset>23495</wp:posOffset>
            </wp:positionV>
            <wp:extent cx="2620910" cy="1116000"/>
            <wp:effectExtent l="0" t="0" r="8255" b="8255"/>
            <wp:wrapTight wrapText="bothSides">
              <wp:wrapPolygon edited="0">
                <wp:start x="0" y="0"/>
                <wp:lineTo x="0" y="21391"/>
                <wp:lineTo x="21511" y="21391"/>
                <wp:lineTo x="21511"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20910" cy="1116000"/>
                    </a:xfrm>
                    <a:prstGeom prst="rect">
                      <a:avLst/>
                    </a:prstGeom>
                  </pic:spPr>
                </pic:pic>
              </a:graphicData>
            </a:graphic>
            <wp14:sizeRelH relativeFrom="margin">
              <wp14:pctWidth>0</wp14:pctWidth>
            </wp14:sizeRelH>
            <wp14:sizeRelV relativeFrom="margin">
              <wp14:pctHeight>0</wp14:pctHeight>
            </wp14:sizeRelV>
          </wp:anchor>
        </w:drawing>
      </w:r>
    </w:p>
    <w:p w14:paraId="2A9C5704" w14:textId="77777777" w:rsidR="00DA501E" w:rsidRDefault="00DA501E" w:rsidP="00C31CCF">
      <w:pPr>
        <w:jc w:val="both"/>
        <w:rPr>
          <w:noProof/>
        </w:rPr>
      </w:pPr>
      <w:r>
        <w:rPr>
          <w:noProof/>
          <w:lang w:val="es-ES" w:eastAsia="es-ES"/>
        </w:rPr>
        <mc:AlternateContent>
          <mc:Choice Requires="wps">
            <w:drawing>
              <wp:anchor distT="0" distB="0" distL="114300" distR="114300" simplePos="0" relativeHeight="251718656" behindDoc="0" locked="0" layoutInCell="1" allowOverlap="1" wp14:anchorId="2970684C" wp14:editId="585E030D">
                <wp:simplePos x="0" y="0"/>
                <wp:positionH relativeFrom="column">
                  <wp:posOffset>2752725</wp:posOffset>
                </wp:positionH>
                <wp:positionV relativeFrom="paragraph">
                  <wp:posOffset>23495</wp:posOffset>
                </wp:positionV>
                <wp:extent cx="695325" cy="314325"/>
                <wp:effectExtent l="0" t="19050" r="47625" b="47625"/>
                <wp:wrapNone/>
                <wp:docPr id="50" name="Flecha: a la derecha 50"/>
                <wp:cNvGraphicFramePr/>
                <a:graphic xmlns:a="http://schemas.openxmlformats.org/drawingml/2006/main">
                  <a:graphicData uri="http://schemas.microsoft.com/office/word/2010/wordprocessingShape">
                    <wps:wsp>
                      <wps:cNvSpPr/>
                      <wps:spPr>
                        <a:xfrm>
                          <a:off x="0" y="0"/>
                          <a:ext cx="695325" cy="314325"/>
                        </a:xfrm>
                        <a:prstGeom prst="rightArrow">
                          <a:avLst/>
                        </a:prstGeom>
                        <a:solidFill>
                          <a:srgbClr val="ED7D31"/>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48A17" id="Flecha: a la derecha 50" o:spid="_x0000_s1026" type="#_x0000_t13" style="position:absolute;margin-left:216.75pt;margin-top:1.85pt;width:54.75pt;height:24.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" adj="16718" fillcolor="#ed7d31" strokecolor="window" strokeweight="1.5pt"/>
            </w:pict>
          </mc:Fallback>
        </mc:AlternateContent>
      </w:r>
    </w:p>
    <w:p w14:paraId="4AC2EB13" w14:textId="77777777" w:rsidR="00DA501E" w:rsidRDefault="00DA501E" w:rsidP="00C31CCF">
      <w:pPr>
        <w:jc w:val="both"/>
        <w:rPr>
          <w:noProof/>
        </w:rPr>
      </w:pPr>
    </w:p>
    <w:p w14:paraId="32C121B4" w14:textId="77777777" w:rsidR="00DA501E" w:rsidRDefault="00DA501E" w:rsidP="00C31CCF">
      <w:pPr>
        <w:jc w:val="both"/>
        <w:rPr>
          <w:noProof/>
        </w:rPr>
      </w:pPr>
    </w:p>
    <w:p w14:paraId="3636BC26" w14:textId="77777777" w:rsidR="00DA501E" w:rsidRDefault="00DA501E" w:rsidP="00C31CCF">
      <w:pPr>
        <w:jc w:val="both"/>
        <w:rPr>
          <w:noProof/>
        </w:rPr>
      </w:pPr>
    </w:p>
    <w:p w14:paraId="6CDCDBC3" w14:textId="77777777" w:rsidR="00DA501E" w:rsidRDefault="00DA501E" w:rsidP="00C31CCF">
      <w:pPr>
        <w:jc w:val="both"/>
        <w:rPr>
          <w:noProof/>
        </w:rPr>
      </w:pPr>
    </w:p>
    <w:p w14:paraId="6FE7BF7F" w14:textId="77777777" w:rsidR="00DA501E" w:rsidRPr="006768B9" w:rsidRDefault="00DA501E" w:rsidP="00C31CCF">
      <w:pPr>
        <w:jc w:val="both"/>
      </w:pPr>
      <w:r>
        <w:rPr>
          <w:noProof/>
          <w:lang w:val="es-ES" w:eastAsia="es-ES"/>
        </w:rPr>
        <mc:AlternateContent>
          <mc:Choice Requires="wps">
            <w:drawing>
              <wp:anchor distT="0" distB="0" distL="114300" distR="114300" simplePos="0" relativeHeight="251729920" behindDoc="0" locked="0" layoutInCell="1" allowOverlap="1" wp14:anchorId="29A7E297" wp14:editId="28AC7EAB">
                <wp:simplePos x="0" y="0"/>
                <wp:positionH relativeFrom="column">
                  <wp:posOffset>1070609</wp:posOffset>
                </wp:positionH>
                <wp:positionV relativeFrom="paragraph">
                  <wp:posOffset>990600</wp:posOffset>
                </wp:positionV>
                <wp:extent cx="4505325" cy="2076450"/>
                <wp:effectExtent l="0" t="0" r="28575" b="19050"/>
                <wp:wrapNone/>
                <wp:docPr id="56" name="Onda 56"/>
                <wp:cNvGraphicFramePr/>
                <a:graphic xmlns:a="http://schemas.openxmlformats.org/drawingml/2006/main">
                  <a:graphicData uri="http://schemas.microsoft.com/office/word/2010/wordprocessingShape">
                    <wps:wsp>
                      <wps:cNvSpPr/>
                      <wps:spPr>
                        <a:xfrm>
                          <a:off x="0" y="0"/>
                          <a:ext cx="4505325" cy="2076450"/>
                        </a:xfrm>
                        <a:prstGeom prst="wave">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1C6300C" w14:textId="77777777" w:rsidR="008C20FC" w:rsidRDefault="008C20FC" w:rsidP="00DA501E">
                            <w:pPr>
                              <w:jc w:val="center"/>
                              <w:rPr>
                                <w:rFonts w:ascii="Alamain" w:hAnsi="Alamain"/>
                              </w:rPr>
                            </w:pPr>
                            <w:r w:rsidRPr="00DA501E">
                              <w:rPr>
                                <w:rFonts w:ascii="Alamain" w:hAnsi="Alamain"/>
                              </w:rPr>
                              <w:t xml:space="preserve">Si tienes alguna duda, recuerda que puedes escribir al </w:t>
                            </w:r>
                            <w:r w:rsidR="00EB47F3">
                              <w:rPr>
                                <w:rFonts w:ascii="Alamain" w:hAnsi="Alamain"/>
                              </w:rPr>
                              <w:t>correo institucional</w:t>
                            </w:r>
                            <w:r w:rsidRPr="00DA501E">
                              <w:rPr>
                                <w:rFonts w:ascii="Alamain" w:hAnsi="Alamain"/>
                              </w:rPr>
                              <w:t xml:space="preserve"> de tu profesor</w:t>
                            </w:r>
                            <w:r>
                              <w:rPr>
                                <w:rFonts w:ascii="Alamain" w:hAnsi="Alamain"/>
                              </w:rPr>
                              <w:t>a o profesor.</w:t>
                            </w:r>
                          </w:p>
                          <w:p w14:paraId="5B2E2376" w14:textId="77777777" w:rsidR="00EB47F3" w:rsidRPr="00DA501E" w:rsidRDefault="00EB47F3" w:rsidP="00DA501E">
                            <w:pPr>
                              <w:jc w:val="center"/>
                              <w:rPr>
                                <w:rFonts w:ascii="Alamain" w:hAnsi="Alamain"/>
                              </w:rPr>
                            </w:pPr>
                            <w:r>
                              <w:rPr>
                                <w:rFonts w:ascii="Alamain" w:hAnsi="Alamain"/>
                              </w:rPr>
                              <w:t>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nda 56" o:spid="_x0000_s1049" type="#_x0000_t64" style="position:absolute;left:0;text-align:left;margin-left:84.3pt;margin-top:78pt;width:354.75pt;height:1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" adj="2700" fillcolor="white [3201]" strokecolor="#4472c4 [3204]" strokeweight="1pt">
                <v:stroke joinstyle="miter"/>
                <v:textbox>
                  <w:txbxContent>
                    <w:p w:rsidR="008C20FC" w:rsidRDefault="008C20FC" w:rsidP="00DA501E">
                      <w:pPr>
                        <w:jc w:val="center"/>
                        <w:rPr>
                          <w:rFonts w:ascii="Alamain" w:hAnsi="Alamain"/>
                        </w:rPr>
                      </w:pPr>
                      <w:r w:rsidRPr="00DA501E">
                        <w:rPr>
                          <w:rFonts w:ascii="Alamain" w:hAnsi="Alamain"/>
                        </w:rPr>
                        <w:t>S</w:t>
                      </w:r>
                      <w:bookmarkStart w:id="9" w:name="_GoBack"/>
                      <w:r w:rsidRPr="00DA501E">
                        <w:rPr>
                          <w:rFonts w:ascii="Alamain" w:hAnsi="Alamain"/>
                        </w:rPr>
                        <w:t xml:space="preserve">i tienes alguna duda, recuerda que puedes escribir al </w:t>
                      </w:r>
                      <w:r w:rsidR="00EB47F3">
                        <w:rPr>
                          <w:rFonts w:ascii="Alamain" w:hAnsi="Alamain"/>
                        </w:rPr>
                        <w:t>correo institucional</w:t>
                      </w:r>
                      <w:r w:rsidRPr="00DA501E">
                        <w:rPr>
                          <w:rFonts w:ascii="Alamain" w:hAnsi="Alamain"/>
                        </w:rPr>
                        <w:t xml:space="preserve"> de tu profesor</w:t>
                      </w:r>
                      <w:r>
                        <w:rPr>
                          <w:rFonts w:ascii="Alamain" w:hAnsi="Alamain"/>
                        </w:rPr>
                        <w:t>a o profesor.</w:t>
                      </w:r>
                    </w:p>
                    <w:p w:rsidR="00EB47F3" w:rsidRPr="00DA501E" w:rsidRDefault="00EB47F3" w:rsidP="00DA501E">
                      <w:pPr>
                        <w:jc w:val="center"/>
                        <w:rPr>
                          <w:rFonts w:ascii="Alamain" w:hAnsi="Alamain"/>
                        </w:rPr>
                      </w:pPr>
                      <w:proofErr w:type="spellStart"/>
                      <w:r>
                        <w:rPr>
                          <w:rFonts w:ascii="Alamain" w:hAnsi="Alamain"/>
                        </w:rPr>
                        <w:t>nom</w:t>
                      </w:r>
                      <w:bookmarkEnd w:id="9"/>
                      <w:proofErr w:type="spellEnd"/>
                    </w:p>
                  </w:txbxContent>
                </v:textbox>
              </v:shape>
            </w:pict>
          </mc:Fallback>
        </mc:AlternateContent>
      </w:r>
      <w:r>
        <w:rPr>
          <w:noProof/>
          <w:lang w:val="es-ES" w:eastAsia="es-ES"/>
        </w:rPr>
        <w:drawing>
          <wp:inline distT="0" distB="0" distL="0" distR="0" wp14:anchorId="7C84285B" wp14:editId="750D1AC6">
            <wp:extent cx="6344285" cy="5334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44285" cy="533400"/>
                    </a:xfrm>
                    <a:prstGeom prst="rect">
                      <a:avLst/>
                    </a:prstGeom>
                    <a:noFill/>
                  </pic:spPr>
                </pic:pic>
              </a:graphicData>
            </a:graphic>
          </wp:inline>
        </w:drawing>
      </w:r>
    </w:p>
    <w:sectPr w:rsidR="00DA501E" w:rsidRPr="006768B9" w:rsidSect="00320303">
      <w:headerReference w:type="default" r:id="rId55"/>
      <w:pgSz w:w="12242" w:h="20163" w:code="5"/>
      <w:pgMar w:top="1134" w:right="1134" w:bottom="1985"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5DF8C" w14:textId="77777777" w:rsidR="001D41D3" w:rsidRDefault="001D41D3" w:rsidP="00434D7B">
      <w:pPr>
        <w:spacing w:after="0" w:line="240" w:lineRule="auto"/>
      </w:pPr>
      <w:r>
        <w:separator/>
      </w:r>
    </w:p>
  </w:endnote>
  <w:endnote w:type="continuationSeparator" w:id="0">
    <w:p w14:paraId="25F17A45" w14:textId="77777777" w:rsidR="001D41D3" w:rsidRDefault="001D41D3" w:rsidP="00434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Segoe UI">
    <w:altName w:val="Calibri"/>
    <w:charset w:val="00"/>
    <w:family w:val="swiss"/>
    <w:pitch w:val="variable"/>
    <w:sig w:usb0="E10022FF" w:usb1="C000E47F" w:usb2="00000029" w:usb3="00000000" w:csb0="000001DF" w:csb1="00000000"/>
  </w:font>
  <w:font w:name="Garamond">
    <w:panose1 w:val="02020404030301010803"/>
    <w:charset w:val="00"/>
    <w:family w:val="auto"/>
    <w:pitch w:val="variable"/>
    <w:sig w:usb0="00000287" w:usb1="00000000" w:usb2="00000000" w:usb3="00000000" w:csb0="0000009F" w:csb1="00000000"/>
  </w:font>
  <w:font w:name="游明朝">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Agency FB">
    <w:altName w:val="Arial"/>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earning Curve">
    <w:altName w:val="Times New Roman"/>
    <w:charset w:val="00"/>
    <w:family w:val="auto"/>
    <w:pitch w:val="variable"/>
    <w:sig w:usb0="00000003" w:usb1="00000000" w:usb2="00000000" w:usb3="00000000" w:csb0="00000001" w:csb1="00000000"/>
  </w:font>
  <w:font w:name="Alamain">
    <w:altName w:val="Kefa"/>
    <w:charset w:val="00"/>
    <w:family w:val="swiss"/>
    <w:pitch w:val="variable"/>
    <w:sig w:usb0="00000003" w:usb1="00000000" w:usb2="00000000" w:usb3="00000000" w:csb0="00000001" w:csb1="00000000"/>
  </w:font>
  <w:font w:name="Freestyle Script">
    <w:altName w:val="Chalkboard"/>
    <w:charset w:val="00"/>
    <w:family w:val="script"/>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odoni MT Condensed">
    <w:altName w:val="Athelas"/>
    <w:charset w:val="00"/>
    <w:family w:val="roman"/>
    <w:pitch w:val="variable"/>
    <w:sig w:usb0="00000003" w:usb1="00000000" w:usb2="00000000" w:usb3="00000000" w:csb0="00000001" w:csb1="00000000"/>
  </w:font>
  <w:font w:name="MyriadPro-Light">
    <w:altName w:val="Calibri"/>
    <w:panose1 w:val="00000000000000000000"/>
    <w:charset w:val="00"/>
    <w:family w:val="swiss"/>
    <w:notTrueType/>
    <w:pitch w:val="default"/>
    <w:sig w:usb0="00000003" w:usb1="00000000" w:usb2="00000000" w:usb3="00000000" w:csb0="00000001" w:csb1="00000000"/>
  </w:font>
  <w:font w:name="VersaillesLTStd-Light">
    <w:altName w:val="Cambria"/>
    <w:panose1 w:val="00000000000000000000"/>
    <w:charset w:val="00"/>
    <w:family w:val="roman"/>
    <w:notTrueType/>
    <w:pitch w:val="default"/>
    <w:sig w:usb0="00000003" w:usb1="00000000" w:usb2="00000000" w:usb3="00000000" w:csb0="00000001" w:csb1="00000000"/>
  </w:font>
  <w:font w:name="Avenir Next LT Pro">
    <w:altName w:val="Avenir Next"/>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AF781" w14:textId="77777777" w:rsidR="001D41D3" w:rsidRDefault="001D41D3" w:rsidP="00434D7B">
      <w:pPr>
        <w:spacing w:after="0" w:line="240" w:lineRule="auto"/>
      </w:pPr>
      <w:r>
        <w:separator/>
      </w:r>
    </w:p>
  </w:footnote>
  <w:footnote w:type="continuationSeparator" w:id="0">
    <w:p w14:paraId="1C86F1D3" w14:textId="77777777" w:rsidR="001D41D3" w:rsidRDefault="001D41D3" w:rsidP="00434D7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lang w:val="es-ES"/>
      </w:rPr>
      <w:id w:val="1246067474"/>
      <w:docPartObj>
        <w:docPartGallery w:val="Page Numbers (Top of Page)"/>
        <w:docPartUnique/>
      </w:docPartObj>
    </w:sdtPr>
    <w:sdtEndPr>
      <w:rPr>
        <w:b/>
        <w:bCs/>
        <w:color w:val="auto"/>
        <w:spacing w:val="0"/>
        <w:lang w:val="es-CL"/>
      </w:rPr>
    </w:sdtEndPr>
    <w:sdtContent>
      <w:p w14:paraId="72E61685" w14:textId="77777777" w:rsidR="008C20FC" w:rsidRDefault="008C20FC">
        <w:pPr>
          <w:pStyle w:val="Encabezado"/>
          <w:pBdr>
            <w:bottom w:val="single" w:sz="4" w:space="1" w:color="D9D9D9" w:themeColor="background1" w:themeShade="D9"/>
          </w:pBdr>
          <w:jc w:val="right"/>
          <w:rPr>
            <w:b/>
            <w:bCs/>
          </w:rPr>
        </w:pPr>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004152EB" w:rsidRPr="004152EB">
          <w:rPr>
            <w:b/>
            <w:bCs/>
            <w:noProof/>
            <w:lang w:val="es-ES"/>
          </w:rPr>
          <w:t>18</w:t>
        </w:r>
        <w:r>
          <w:rPr>
            <w:b/>
            <w:bCs/>
          </w:rPr>
          <w:fldChar w:fldCharType="end"/>
        </w:r>
      </w:p>
    </w:sdtContent>
  </w:sdt>
  <w:p w14:paraId="7FFAD73C" w14:textId="77777777" w:rsidR="008C20FC" w:rsidRDefault="008C20F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90816"/>
    <w:multiLevelType w:val="hybridMultilevel"/>
    <w:tmpl w:val="DB3297A2"/>
    <w:lvl w:ilvl="0" w:tplc="3EE4431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E092FD8"/>
    <w:multiLevelType w:val="hybridMultilevel"/>
    <w:tmpl w:val="3E548F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E241EC4"/>
    <w:multiLevelType w:val="hybridMultilevel"/>
    <w:tmpl w:val="87D8CE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F0A233C"/>
    <w:multiLevelType w:val="hybridMultilevel"/>
    <w:tmpl w:val="99CEF5C4"/>
    <w:lvl w:ilvl="0" w:tplc="EDB60924">
      <w:start w:val="1"/>
      <w:numFmt w:val="lowerLetter"/>
      <w:lvlText w:val="%1)"/>
      <w:lvlJc w:val="left"/>
      <w:pPr>
        <w:ind w:left="644" w:hanging="360"/>
      </w:pPr>
      <w:rPr>
        <w:rFonts w:hint="default"/>
        <w:sz w:val="24"/>
        <w:lang w:val="es-CL"/>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19F31D5"/>
    <w:multiLevelType w:val="hybridMultilevel"/>
    <w:tmpl w:val="DD4C2F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CB745D"/>
    <w:multiLevelType w:val="hybridMultilevel"/>
    <w:tmpl w:val="C5DE55D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9951211"/>
    <w:multiLevelType w:val="hybridMultilevel"/>
    <w:tmpl w:val="82A8FB1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7">
    <w:nsid w:val="1A9C1BA5"/>
    <w:multiLevelType w:val="hybridMultilevel"/>
    <w:tmpl w:val="DD4C2F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B720BF"/>
    <w:multiLevelType w:val="hybridMultilevel"/>
    <w:tmpl w:val="5020439E"/>
    <w:lvl w:ilvl="0" w:tplc="B33A583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1DAE64E2"/>
    <w:multiLevelType w:val="hybridMultilevel"/>
    <w:tmpl w:val="40B4A3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51D0E27"/>
    <w:multiLevelType w:val="hybridMultilevel"/>
    <w:tmpl w:val="462ECC8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59A394A"/>
    <w:multiLevelType w:val="hybridMultilevel"/>
    <w:tmpl w:val="315C050C"/>
    <w:lvl w:ilvl="0" w:tplc="340A0013">
      <w:start w:val="1"/>
      <w:numFmt w:val="upperRoman"/>
      <w:lvlText w:val="%1."/>
      <w:lvlJc w:val="right"/>
      <w:pPr>
        <w:ind w:left="3930" w:hanging="360"/>
      </w:pPr>
    </w:lvl>
    <w:lvl w:ilvl="1" w:tplc="340A0019" w:tentative="1">
      <w:start w:val="1"/>
      <w:numFmt w:val="lowerLetter"/>
      <w:lvlText w:val="%2."/>
      <w:lvlJc w:val="left"/>
      <w:pPr>
        <w:ind w:left="4650" w:hanging="360"/>
      </w:pPr>
    </w:lvl>
    <w:lvl w:ilvl="2" w:tplc="340A001B" w:tentative="1">
      <w:start w:val="1"/>
      <w:numFmt w:val="lowerRoman"/>
      <w:lvlText w:val="%3."/>
      <w:lvlJc w:val="right"/>
      <w:pPr>
        <w:ind w:left="5370" w:hanging="180"/>
      </w:pPr>
    </w:lvl>
    <w:lvl w:ilvl="3" w:tplc="340A000F" w:tentative="1">
      <w:start w:val="1"/>
      <w:numFmt w:val="decimal"/>
      <w:lvlText w:val="%4."/>
      <w:lvlJc w:val="left"/>
      <w:pPr>
        <w:ind w:left="6090" w:hanging="360"/>
      </w:pPr>
    </w:lvl>
    <w:lvl w:ilvl="4" w:tplc="340A0019" w:tentative="1">
      <w:start w:val="1"/>
      <w:numFmt w:val="lowerLetter"/>
      <w:lvlText w:val="%5."/>
      <w:lvlJc w:val="left"/>
      <w:pPr>
        <w:ind w:left="6810" w:hanging="360"/>
      </w:pPr>
    </w:lvl>
    <w:lvl w:ilvl="5" w:tplc="340A001B" w:tentative="1">
      <w:start w:val="1"/>
      <w:numFmt w:val="lowerRoman"/>
      <w:lvlText w:val="%6."/>
      <w:lvlJc w:val="right"/>
      <w:pPr>
        <w:ind w:left="7530" w:hanging="180"/>
      </w:pPr>
    </w:lvl>
    <w:lvl w:ilvl="6" w:tplc="340A000F" w:tentative="1">
      <w:start w:val="1"/>
      <w:numFmt w:val="decimal"/>
      <w:lvlText w:val="%7."/>
      <w:lvlJc w:val="left"/>
      <w:pPr>
        <w:ind w:left="8250" w:hanging="360"/>
      </w:pPr>
    </w:lvl>
    <w:lvl w:ilvl="7" w:tplc="340A0019" w:tentative="1">
      <w:start w:val="1"/>
      <w:numFmt w:val="lowerLetter"/>
      <w:lvlText w:val="%8."/>
      <w:lvlJc w:val="left"/>
      <w:pPr>
        <w:ind w:left="8970" w:hanging="360"/>
      </w:pPr>
    </w:lvl>
    <w:lvl w:ilvl="8" w:tplc="340A001B" w:tentative="1">
      <w:start w:val="1"/>
      <w:numFmt w:val="lowerRoman"/>
      <w:lvlText w:val="%9."/>
      <w:lvlJc w:val="right"/>
      <w:pPr>
        <w:ind w:left="9690" w:hanging="180"/>
      </w:pPr>
    </w:lvl>
  </w:abstractNum>
  <w:abstractNum w:abstractNumId="12">
    <w:nsid w:val="26251210"/>
    <w:multiLevelType w:val="hybridMultilevel"/>
    <w:tmpl w:val="9ACC076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69973FB"/>
    <w:multiLevelType w:val="hybridMultilevel"/>
    <w:tmpl w:val="7D361EF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0101212"/>
    <w:multiLevelType w:val="hybridMultilevel"/>
    <w:tmpl w:val="F91AE7E6"/>
    <w:lvl w:ilvl="0" w:tplc="DED65AB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0C06636"/>
    <w:multiLevelType w:val="hybridMultilevel"/>
    <w:tmpl w:val="99CEF5C4"/>
    <w:lvl w:ilvl="0" w:tplc="EDB60924">
      <w:start w:val="1"/>
      <w:numFmt w:val="lowerLetter"/>
      <w:lvlText w:val="%1)"/>
      <w:lvlJc w:val="left"/>
      <w:pPr>
        <w:ind w:left="644" w:hanging="360"/>
      </w:pPr>
      <w:rPr>
        <w:rFonts w:hint="default"/>
        <w:sz w:val="24"/>
        <w:lang w:val="es-CL"/>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6">
    <w:nsid w:val="39860B75"/>
    <w:multiLevelType w:val="hybridMultilevel"/>
    <w:tmpl w:val="55D42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E2423D"/>
    <w:multiLevelType w:val="hybridMultilevel"/>
    <w:tmpl w:val="CD3293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B21195E"/>
    <w:multiLevelType w:val="hybridMultilevel"/>
    <w:tmpl w:val="CEF043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F4211C9"/>
    <w:multiLevelType w:val="hybridMultilevel"/>
    <w:tmpl w:val="F9B2A3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0B2223E"/>
    <w:multiLevelType w:val="hybridMultilevel"/>
    <w:tmpl w:val="546E74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3D573A9"/>
    <w:multiLevelType w:val="hybridMultilevel"/>
    <w:tmpl w:val="B442DA8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2">
    <w:nsid w:val="448F6311"/>
    <w:multiLevelType w:val="hybridMultilevel"/>
    <w:tmpl w:val="85C8BF62"/>
    <w:lvl w:ilvl="0" w:tplc="DBE2231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464F17C8"/>
    <w:multiLevelType w:val="hybridMultilevel"/>
    <w:tmpl w:val="C018ED8C"/>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499A6B33"/>
    <w:multiLevelType w:val="hybridMultilevel"/>
    <w:tmpl w:val="C6CAF1BA"/>
    <w:lvl w:ilvl="0" w:tplc="9012735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9BF6E4D"/>
    <w:multiLevelType w:val="hybridMultilevel"/>
    <w:tmpl w:val="B19AFC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9DD72AB"/>
    <w:multiLevelType w:val="hybridMultilevel"/>
    <w:tmpl w:val="421447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9ED3E41"/>
    <w:multiLevelType w:val="hybridMultilevel"/>
    <w:tmpl w:val="F5A69F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AFF63D2"/>
    <w:multiLevelType w:val="hybridMultilevel"/>
    <w:tmpl w:val="391A1FA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D7D7053"/>
    <w:multiLevelType w:val="hybridMultilevel"/>
    <w:tmpl w:val="F4168E9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40642A4"/>
    <w:multiLevelType w:val="hybridMultilevel"/>
    <w:tmpl w:val="CDF84282"/>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8173710"/>
    <w:multiLevelType w:val="hybridMultilevel"/>
    <w:tmpl w:val="3C32A7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DCC1CC9"/>
    <w:multiLevelType w:val="hybridMultilevel"/>
    <w:tmpl w:val="90BCFEE0"/>
    <w:lvl w:ilvl="0" w:tplc="E490E764">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DCD5BF1"/>
    <w:multiLevelType w:val="hybridMultilevel"/>
    <w:tmpl w:val="525E373A"/>
    <w:lvl w:ilvl="0" w:tplc="DED65AB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1D75354"/>
    <w:multiLevelType w:val="hybridMultilevel"/>
    <w:tmpl w:val="F2D681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4AA2356"/>
    <w:multiLevelType w:val="hybridMultilevel"/>
    <w:tmpl w:val="99143C82"/>
    <w:lvl w:ilvl="0" w:tplc="402686DE">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6">
    <w:nsid w:val="6C1C3AFC"/>
    <w:multiLevelType w:val="hybridMultilevel"/>
    <w:tmpl w:val="DB5C124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CD73597"/>
    <w:multiLevelType w:val="hybridMultilevel"/>
    <w:tmpl w:val="F410B0A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6D1762CD"/>
    <w:multiLevelType w:val="hybridMultilevel"/>
    <w:tmpl w:val="516865E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9">
    <w:nsid w:val="72527FF4"/>
    <w:multiLevelType w:val="hybridMultilevel"/>
    <w:tmpl w:val="0DEC748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67D5A53"/>
    <w:multiLevelType w:val="hybridMultilevel"/>
    <w:tmpl w:val="F1562B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8397486"/>
    <w:multiLevelType w:val="hybridMultilevel"/>
    <w:tmpl w:val="CA4A28E2"/>
    <w:lvl w:ilvl="0" w:tplc="CC461214">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A254030"/>
    <w:multiLevelType w:val="hybridMultilevel"/>
    <w:tmpl w:val="2C4834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FAC3774"/>
    <w:multiLevelType w:val="hybridMultilevel"/>
    <w:tmpl w:val="3176E5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33"/>
  </w:num>
  <w:num w:numId="4">
    <w:abstractNumId w:val="14"/>
  </w:num>
  <w:num w:numId="5">
    <w:abstractNumId w:val="38"/>
  </w:num>
  <w:num w:numId="6">
    <w:abstractNumId w:val="12"/>
  </w:num>
  <w:num w:numId="7">
    <w:abstractNumId w:val="39"/>
  </w:num>
  <w:num w:numId="8">
    <w:abstractNumId w:val="34"/>
  </w:num>
  <w:num w:numId="9">
    <w:abstractNumId w:val="36"/>
  </w:num>
  <w:num w:numId="10">
    <w:abstractNumId w:val="9"/>
  </w:num>
  <w:num w:numId="11">
    <w:abstractNumId w:val="28"/>
  </w:num>
  <w:num w:numId="12">
    <w:abstractNumId w:val="5"/>
  </w:num>
  <w:num w:numId="13">
    <w:abstractNumId w:val="1"/>
  </w:num>
  <w:num w:numId="14">
    <w:abstractNumId w:val="20"/>
  </w:num>
  <w:num w:numId="15">
    <w:abstractNumId w:val="10"/>
  </w:num>
  <w:num w:numId="16">
    <w:abstractNumId w:val="23"/>
  </w:num>
  <w:num w:numId="17">
    <w:abstractNumId w:val="18"/>
  </w:num>
  <w:num w:numId="18">
    <w:abstractNumId w:val="29"/>
  </w:num>
  <w:num w:numId="19">
    <w:abstractNumId w:val="35"/>
  </w:num>
  <w:num w:numId="20">
    <w:abstractNumId w:val="7"/>
  </w:num>
  <w:num w:numId="21">
    <w:abstractNumId w:val="37"/>
  </w:num>
  <w:num w:numId="22">
    <w:abstractNumId w:val="17"/>
  </w:num>
  <w:num w:numId="23">
    <w:abstractNumId w:val="42"/>
  </w:num>
  <w:num w:numId="24">
    <w:abstractNumId w:val="0"/>
  </w:num>
  <w:num w:numId="25">
    <w:abstractNumId w:val="8"/>
  </w:num>
  <w:num w:numId="26">
    <w:abstractNumId w:val="11"/>
  </w:num>
  <w:num w:numId="27">
    <w:abstractNumId w:val="31"/>
  </w:num>
  <w:num w:numId="28">
    <w:abstractNumId w:val="2"/>
  </w:num>
  <w:num w:numId="29">
    <w:abstractNumId w:val="6"/>
  </w:num>
  <w:num w:numId="30">
    <w:abstractNumId w:val="41"/>
  </w:num>
  <w:num w:numId="31">
    <w:abstractNumId w:val="13"/>
  </w:num>
  <w:num w:numId="32">
    <w:abstractNumId w:val="27"/>
  </w:num>
  <w:num w:numId="33">
    <w:abstractNumId w:val="19"/>
  </w:num>
  <w:num w:numId="34">
    <w:abstractNumId w:val="43"/>
  </w:num>
  <w:num w:numId="35">
    <w:abstractNumId w:val="21"/>
  </w:num>
  <w:num w:numId="36">
    <w:abstractNumId w:val="40"/>
  </w:num>
  <w:num w:numId="37">
    <w:abstractNumId w:val="32"/>
  </w:num>
  <w:num w:numId="38">
    <w:abstractNumId w:val="24"/>
  </w:num>
  <w:num w:numId="39">
    <w:abstractNumId w:val="30"/>
  </w:num>
  <w:num w:numId="40">
    <w:abstractNumId w:val="26"/>
  </w:num>
  <w:num w:numId="41">
    <w:abstractNumId w:val="3"/>
  </w:num>
  <w:num w:numId="42">
    <w:abstractNumId w:val="15"/>
  </w:num>
  <w:num w:numId="43">
    <w:abstractNumId w:val="4"/>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50"/>
    <w:rsid w:val="00004F1A"/>
    <w:rsid w:val="00010A8E"/>
    <w:rsid w:val="00014ED2"/>
    <w:rsid w:val="00023072"/>
    <w:rsid w:val="00027527"/>
    <w:rsid w:val="00032B3D"/>
    <w:rsid w:val="00034B15"/>
    <w:rsid w:val="000358B8"/>
    <w:rsid w:val="00035E5B"/>
    <w:rsid w:val="00036122"/>
    <w:rsid w:val="000459C6"/>
    <w:rsid w:val="00046A7D"/>
    <w:rsid w:val="000541AD"/>
    <w:rsid w:val="00061E48"/>
    <w:rsid w:val="0006357E"/>
    <w:rsid w:val="00067CDD"/>
    <w:rsid w:val="00076C5E"/>
    <w:rsid w:val="000978D4"/>
    <w:rsid w:val="000A5FE4"/>
    <w:rsid w:val="000C01FB"/>
    <w:rsid w:val="000C6728"/>
    <w:rsid w:val="000C70EB"/>
    <w:rsid w:val="000D32ED"/>
    <w:rsid w:val="000D7AAD"/>
    <w:rsid w:val="000E3783"/>
    <w:rsid w:val="000E4DCC"/>
    <w:rsid w:val="000E5CAF"/>
    <w:rsid w:val="000F6D00"/>
    <w:rsid w:val="0010364E"/>
    <w:rsid w:val="00104BD5"/>
    <w:rsid w:val="001144C6"/>
    <w:rsid w:val="0012619D"/>
    <w:rsid w:val="00127505"/>
    <w:rsid w:val="001376AB"/>
    <w:rsid w:val="00144BE5"/>
    <w:rsid w:val="001533C9"/>
    <w:rsid w:val="00157699"/>
    <w:rsid w:val="00161FDA"/>
    <w:rsid w:val="00171D25"/>
    <w:rsid w:val="00175DF3"/>
    <w:rsid w:val="001809A9"/>
    <w:rsid w:val="001816C9"/>
    <w:rsid w:val="00184FB0"/>
    <w:rsid w:val="00185978"/>
    <w:rsid w:val="00193D54"/>
    <w:rsid w:val="001969E3"/>
    <w:rsid w:val="001A3A78"/>
    <w:rsid w:val="001A5267"/>
    <w:rsid w:val="001A5297"/>
    <w:rsid w:val="001B24EC"/>
    <w:rsid w:val="001D3C63"/>
    <w:rsid w:val="001D41D3"/>
    <w:rsid w:val="001D5143"/>
    <w:rsid w:val="001D5FC5"/>
    <w:rsid w:val="001D6678"/>
    <w:rsid w:val="001D6CC1"/>
    <w:rsid w:val="001E0B6F"/>
    <w:rsid w:val="001E31EB"/>
    <w:rsid w:val="001E7C33"/>
    <w:rsid w:val="001F008D"/>
    <w:rsid w:val="001F10A8"/>
    <w:rsid w:val="001F3E7F"/>
    <w:rsid w:val="001F4B21"/>
    <w:rsid w:val="001F64F6"/>
    <w:rsid w:val="00202ECB"/>
    <w:rsid w:val="00204DB9"/>
    <w:rsid w:val="00215E84"/>
    <w:rsid w:val="002259BE"/>
    <w:rsid w:val="0023439B"/>
    <w:rsid w:val="002428BD"/>
    <w:rsid w:val="00243DB7"/>
    <w:rsid w:val="002462AB"/>
    <w:rsid w:val="0025016C"/>
    <w:rsid w:val="0025343C"/>
    <w:rsid w:val="00256670"/>
    <w:rsid w:val="00260BDB"/>
    <w:rsid w:val="0026187F"/>
    <w:rsid w:val="00261B25"/>
    <w:rsid w:val="002867F7"/>
    <w:rsid w:val="00292E5C"/>
    <w:rsid w:val="00296246"/>
    <w:rsid w:val="002A42D8"/>
    <w:rsid w:val="002A46E6"/>
    <w:rsid w:val="002A63C3"/>
    <w:rsid w:val="002C1811"/>
    <w:rsid w:val="002D3333"/>
    <w:rsid w:val="002D3BF5"/>
    <w:rsid w:val="002D4317"/>
    <w:rsid w:val="002D44BD"/>
    <w:rsid w:val="002D5608"/>
    <w:rsid w:val="002D6A72"/>
    <w:rsid w:val="002E59C7"/>
    <w:rsid w:val="002E72AA"/>
    <w:rsid w:val="002F2850"/>
    <w:rsid w:val="00300357"/>
    <w:rsid w:val="003003AB"/>
    <w:rsid w:val="00301BCF"/>
    <w:rsid w:val="00313971"/>
    <w:rsid w:val="00320288"/>
    <w:rsid w:val="00320303"/>
    <w:rsid w:val="00322611"/>
    <w:rsid w:val="0032720B"/>
    <w:rsid w:val="003274AF"/>
    <w:rsid w:val="00351967"/>
    <w:rsid w:val="00367F6C"/>
    <w:rsid w:val="0037089D"/>
    <w:rsid w:val="00372F17"/>
    <w:rsid w:val="00373C46"/>
    <w:rsid w:val="00381535"/>
    <w:rsid w:val="003819F3"/>
    <w:rsid w:val="0038262F"/>
    <w:rsid w:val="00387F36"/>
    <w:rsid w:val="003A105A"/>
    <w:rsid w:val="003B0F26"/>
    <w:rsid w:val="003B1161"/>
    <w:rsid w:val="003B285F"/>
    <w:rsid w:val="003C0423"/>
    <w:rsid w:val="003C4A03"/>
    <w:rsid w:val="003C73F1"/>
    <w:rsid w:val="003D13DD"/>
    <w:rsid w:val="003D28C8"/>
    <w:rsid w:val="003D2B00"/>
    <w:rsid w:val="003D4F35"/>
    <w:rsid w:val="003D5F4C"/>
    <w:rsid w:val="003D72AC"/>
    <w:rsid w:val="003E076C"/>
    <w:rsid w:val="00410E8B"/>
    <w:rsid w:val="0041356A"/>
    <w:rsid w:val="004152EB"/>
    <w:rsid w:val="00415971"/>
    <w:rsid w:val="00420C18"/>
    <w:rsid w:val="00434D7B"/>
    <w:rsid w:val="00435A9C"/>
    <w:rsid w:val="00435DA6"/>
    <w:rsid w:val="004407D5"/>
    <w:rsid w:val="00444F8D"/>
    <w:rsid w:val="0044521D"/>
    <w:rsid w:val="00452661"/>
    <w:rsid w:val="004562D3"/>
    <w:rsid w:val="00456E69"/>
    <w:rsid w:val="004608A6"/>
    <w:rsid w:val="004654B6"/>
    <w:rsid w:val="00476F73"/>
    <w:rsid w:val="00480773"/>
    <w:rsid w:val="004832C4"/>
    <w:rsid w:val="004864B1"/>
    <w:rsid w:val="00486654"/>
    <w:rsid w:val="00486E67"/>
    <w:rsid w:val="004971C8"/>
    <w:rsid w:val="00497354"/>
    <w:rsid w:val="00497FD4"/>
    <w:rsid w:val="004A1B9C"/>
    <w:rsid w:val="004A7381"/>
    <w:rsid w:val="004B0FE0"/>
    <w:rsid w:val="004B39C7"/>
    <w:rsid w:val="004B4C78"/>
    <w:rsid w:val="004C5C11"/>
    <w:rsid w:val="004C64FB"/>
    <w:rsid w:val="004C6FD3"/>
    <w:rsid w:val="004E00AF"/>
    <w:rsid w:val="004E25C4"/>
    <w:rsid w:val="004E592B"/>
    <w:rsid w:val="004F4F5A"/>
    <w:rsid w:val="00502C4E"/>
    <w:rsid w:val="005037F5"/>
    <w:rsid w:val="00520529"/>
    <w:rsid w:val="00520705"/>
    <w:rsid w:val="005268DC"/>
    <w:rsid w:val="00533577"/>
    <w:rsid w:val="00536C82"/>
    <w:rsid w:val="0054095F"/>
    <w:rsid w:val="005417D9"/>
    <w:rsid w:val="00545DE9"/>
    <w:rsid w:val="00551259"/>
    <w:rsid w:val="005513BB"/>
    <w:rsid w:val="00556A0E"/>
    <w:rsid w:val="0056611A"/>
    <w:rsid w:val="00566D21"/>
    <w:rsid w:val="005775F2"/>
    <w:rsid w:val="00580205"/>
    <w:rsid w:val="00586F41"/>
    <w:rsid w:val="0059507F"/>
    <w:rsid w:val="005A3DC7"/>
    <w:rsid w:val="005A55B7"/>
    <w:rsid w:val="005B0D41"/>
    <w:rsid w:val="005B33B2"/>
    <w:rsid w:val="005D1784"/>
    <w:rsid w:val="005D7659"/>
    <w:rsid w:val="005E01DA"/>
    <w:rsid w:val="005E32CD"/>
    <w:rsid w:val="005E4947"/>
    <w:rsid w:val="005E7D40"/>
    <w:rsid w:val="005F6A06"/>
    <w:rsid w:val="0060306D"/>
    <w:rsid w:val="00604051"/>
    <w:rsid w:val="006052ED"/>
    <w:rsid w:val="00606BDD"/>
    <w:rsid w:val="006070AC"/>
    <w:rsid w:val="00607CE7"/>
    <w:rsid w:val="006148E5"/>
    <w:rsid w:val="00624D41"/>
    <w:rsid w:val="00630AD4"/>
    <w:rsid w:val="006353F7"/>
    <w:rsid w:val="00641C06"/>
    <w:rsid w:val="00641CC9"/>
    <w:rsid w:val="00646EA8"/>
    <w:rsid w:val="00650AAB"/>
    <w:rsid w:val="006534CD"/>
    <w:rsid w:val="00653F0B"/>
    <w:rsid w:val="0066168F"/>
    <w:rsid w:val="00662536"/>
    <w:rsid w:val="006633C3"/>
    <w:rsid w:val="00671761"/>
    <w:rsid w:val="006768B9"/>
    <w:rsid w:val="00681829"/>
    <w:rsid w:val="00681DC8"/>
    <w:rsid w:val="00681FC9"/>
    <w:rsid w:val="00684102"/>
    <w:rsid w:val="00685CE2"/>
    <w:rsid w:val="00686A60"/>
    <w:rsid w:val="0069558C"/>
    <w:rsid w:val="00696CFB"/>
    <w:rsid w:val="006A3C0B"/>
    <w:rsid w:val="006B2975"/>
    <w:rsid w:val="006B3FD1"/>
    <w:rsid w:val="006B770F"/>
    <w:rsid w:val="006B7A1C"/>
    <w:rsid w:val="006C129C"/>
    <w:rsid w:val="006C1BB0"/>
    <w:rsid w:val="006C3C68"/>
    <w:rsid w:val="006C4C03"/>
    <w:rsid w:val="006C6C65"/>
    <w:rsid w:val="006C7CC2"/>
    <w:rsid w:val="006D2D2C"/>
    <w:rsid w:val="006E75F8"/>
    <w:rsid w:val="006F22B8"/>
    <w:rsid w:val="00705974"/>
    <w:rsid w:val="00714580"/>
    <w:rsid w:val="00714B5E"/>
    <w:rsid w:val="00717C9B"/>
    <w:rsid w:val="00742651"/>
    <w:rsid w:val="00743151"/>
    <w:rsid w:val="00752B6A"/>
    <w:rsid w:val="0075444F"/>
    <w:rsid w:val="00755957"/>
    <w:rsid w:val="00765724"/>
    <w:rsid w:val="00781DC3"/>
    <w:rsid w:val="00784E66"/>
    <w:rsid w:val="0078568B"/>
    <w:rsid w:val="00787381"/>
    <w:rsid w:val="00790CE1"/>
    <w:rsid w:val="00791E01"/>
    <w:rsid w:val="00793352"/>
    <w:rsid w:val="00793F57"/>
    <w:rsid w:val="007963D8"/>
    <w:rsid w:val="007C18A3"/>
    <w:rsid w:val="007D2B3F"/>
    <w:rsid w:val="007D541C"/>
    <w:rsid w:val="007D7F7E"/>
    <w:rsid w:val="007F00E4"/>
    <w:rsid w:val="007F0329"/>
    <w:rsid w:val="007F6009"/>
    <w:rsid w:val="008045F8"/>
    <w:rsid w:val="008068E5"/>
    <w:rsid w:val="008123CE"/>
    <w:rsid w:val="008210AD"/>
    <w:rsid w:val="008227D4"/>
    <w:rsid w:val="008360B9"/>
    <w:rsid w:val="0084111B"/>
    <w:rsid w:val="00853A83"/>
    <w:rsid w:val="008678AC"/>
    <w:rsid w:val="008830C2"/>
    <w:rsid w:val="00885A10"/>
    <w:rsid w:val="00893C8E"/>
    <w:rsid w:val="008A0E2A"/>
    <w:rsid w:val="008A1D11"/>
    <w:rsid w:val="008A561C"/>
    <w:rsid w:val="008A7FFA"/>
    <w:rsid w:val="008B7192"/>
    <w:rsid w:val="008C20FC"/>
    <w:rsid w:val="008C556B"/>
    <w:rsid w:val="008E1412"/>
    <w:rsid w:val="008E23D1"/>
    <w:rsid w:val="008E31F8"/>
    <w:rsid w:val="008F3A5E"/>
    <w:rsid w:val="00901993"/>
    <w:rsid w:val="00901E65"/>
    <w:rsid w:val="0090756A"/>
    <w:rsid w:val="00910372"/>
    <w:rsid w:val="009103DE"/>
    <w:rsid w:val="00920160"/>
    <w:rsid w:val="009221E2"/>
    <w:rsid w:val="00943479"/>
    <w:rsid w:val="00946EFB"/>
    <w:rsid w:val="009472C4"/>
    <w:rsid w:val="009626E6"/>
    <w:rsid w:val="00967689"/>
    <w:rsid w:val="009704BF"/>
    <w:rsid w:val="00977E27"/>
    <w:rsid w:val="00980DD1"/>
    <w:rsid w:val="00984609"/>
    <w:rsid w:val="0099446F"/>
    <w:rsid w:val="00997AFB"/>
    <w:rsid w:val="009B64C0"/>
    <w:rsid w:val="009B7CF8"/>
    <w:rsid w:val="009C5903"/>
    <w:rsid w:val="009D7D90"/>
    <w:rsid w:val="009E3D0B"/>
    <w:rsid w:val="009E5BAB"/>
    <w:rsid w:val="009E6AA2"/>
    <w:rsid w:val="009F1C9F"/>
    <w:rsid w:val="00A05A20"/>
    <w:rsid w:val="00A25718"/>
    <w:rsid w:val="00A33FF7"/>
    <w:rsid w:val="00A437D2"/>
    <w:rsid w:val="00A45A54"/>
    <w:rsid w:val="00A46175"/>
    <w:rsid w:val="00A46916"/>
    <w:rsid w:val="00A65D87"/>
    <w:rsid w:val="00A756CC"/>
    <w:rsid w:val="00A764F6"/>
    <w:rsid w:val="00A80FF2"/>
    <w:rsid w:val="00A9086C"/>
    <w:rsid w:val="00AA1493"/>
    <w:rsid w:val="00AA480E"/>
    <w:rsid w:val="00AA68B1"/>
    <w:rsid w:val="00AA6C82"/>
    <w:rsid w:val="00AB1EA1"/>
    <w:rsid w:val="00AB3571"/>
    <w:rsid w:val="00AC20D9"/>
    <w:rsid w:val="00AC6D60"/>
    <w:rsid w:val="00AF48F2"/>
    <w:rsid w:val="00AF4D0D"/>
    <w:rsid w:val="00AF6297"/>
    <w:rsid w:val="00B01ACC"/>
    <w:rsid w:val="00B042A5"/>
    <w:rsid w:val="00B0488E"/>
    <w:rsid w:val="00B11A09"/>
    <w:rsid w:val="00B14A9E"/>
    <w:rsid w:val="00B17753"/>
    <w:rsid w:val="00B24CBB"/>
    <w:rsid w:val="00B36200"/>
    <w:rsid w:val="00B43C5D"/>
    <w:rsid w:val="00B449CC"/>
    <w:rsid w:val="00B45113"/>
    <w:rsid w:val="00B46B94"/>
    <w:rsid w:val="00B47072"/>
    <w:rsid w:val="00B5440C"/>
    <w:rsid w:val="00B54718"/>
    <w:rsid w:val="00B60803"/>
    <w:rsid w:val="00B64D66"/>
    <w:rsid w:val="00B8419A"/>
    <w:rsid w:val="00B96AF1"/>
    <w:rsid w:val="00BA343D"/>
    <w:rsid w:val="00BA56D1"/>
    <w:rsid w:val="00BA614A"/>
    <w:rsid w:val="00BA685A"/>
    <w:rsid w:val="00BA6D44"/>
    <w:rsid w:val="00BA7091"/>
    <w:rsid w:val="00BB24F4"/>
    <w:rsid w:val="00BB56CD"/>
    <w:rsid w:val="00BC2991"/>
    <w:rsid w:val="00BC2B15"/>
    <w:rsid w:val="00BC31B0"/>
    <w:rsid w:val="00BC3208"/>
    <w:rsid w:val="00BD7B2A"/>
    <w:rsid w:val="00BE4BCD"/>
    <w:rsid w:val="00BF5B46"/>
    <w:rsid w:val="00C20E43"/>
    <w:rsid w:val="00C24821"/>
    <w:rsid w:val="00C24911"/>
    <w:rsid w:val="00C31CCF"/>
    <w:rsid w:val="00C324B4"/>
    <w:rsid w:val="00C33135"/>
    <w:rsid w:val="00C33A1D"/>
    <w:rsid w:val="00C36297"/>
    <w:rsid w:val="00C41110"/>
    <w:rsid w:val="00C50353"/>
    <w:rsid w:val="00C530C4"/>
    <w:rsid w:val="00C639A1"/>
    <w:rsid w:val="00C7001A"/>
    <w:rsid w:val="00C70B6A"/>
    <w:rsid w:val="00C80BE7"/>
    <w:rsid w:val="00C8312D"/>
    <w:rsid w:val="00C839FC"/>
    <w:rsid w:val="00C872F5"/>
    <w:rsid w:val="00C94C63"/>
    <w:rsid w:val="00CA22A7"/>
    <w:rsid w:val="00CB3E59"/>
    <w:rsid w:val="00CB4386"/>
    <w:rsid w:val="00CC0146"/>
    <w:rsid w:val="00CC4EC5"/>
    <w:rsid w:val="00CC60E0"/>
    <w:rsid w:val="00CD1F15"/>
    <w:rsid w:val="00CD297B"/>
    <w:rsid w:val="00CD4C2A"/>
    <w:rsid w:val="00CD675E"/>
    <w:rsid w:val="00CD7EF8"/>
    <w:rsid w:val="00CD7F34"/>
    <w:rsid w:val="00CE475F"/>
    <w:rsid w:val="00CE4901"/>
    <w:rsid w:val="00CF311C"/>
    <w:rsid w:val="00D015B1"/>
    <w:rsid w:val="00D04154"/>
    <w:rsid w:val="00D05895"/>
    <w:rsid w:val="00D10DC8"/>
    <w:rsid w:val="00D17F7C"/>
    <w:rsid w:val="00D203DB"/>
    <w:rsid w:val="00D22AFA"/>
    <w:rsid w:val="00D2491A"/>
    <w:rsid w:val="00D26406"/>
    <w:rsid w:val="00D319A6"/>
    <w:rsid w:val="00D35AD1"/>
    <w:rsid w:val="00D36C86"/>
    <w:rsid w:val="00D420F4"/>
    <w:rsid w:val="00D4264A"/>
    <w:rsid w:val="00D46BF2"/>
    <w:rsid w:val="00D667C5"/>
    <w:rsid w:val="00D71014"/>
    <w:rsid w:val="00D73FC9"/>
    <w:rsid w:val="00D813B7"/>
    <w:rsid w:val="00D87D6D"/>
    <w:rsid w:val="00D94870"/>
    <w:rsid w:val="00DA501E"/>
    <w:rsid w:val="00DB5678"/>
    <w:rsid w:val="00DB5BFA"/>
    <w:rsid w:val="00DC1C16"/>
    <w:rsid w:val="00DC2356"/>
    <w:rsid w:val="00DC4659"/>
    <w:rsid w:val="00DC7E03"/>
    <w:rsid w:val="00DD0486"/>
    <w:rsid w:val="00DD2A82"/>
    <w:rsid w:val="00E22F4B"/>
    <w:rsid w:val="00E240C1"/>
    <w:rsid w:val="00E26C46"/>
    <w:rsid w:val="00E33D01"/>
    <w:rsid w:val="00E44B5E"/>
    <w:rsid w:val="00E455C0"/>
    <w:rsid w:val="00E45E41"/>
    <w:rsid w:val="00E559B8"/>
    <w:rsid w:val="00E70DA6"/>
    <w:rsid w:val="00E772D8"/>
    <w:rsid w:val="00E844A3"/>
    <w:rsid w:val="00E941AA"/>
    <w:rsid w:val="00EA0A79"/>
    <w:rsid w:val="00EA0D50"/>
    <w:rsid w:val="00EA2CA7"/>
    <w:rsid w:val="00EA5C46"/>
    <w:rsid w:val="00EB47F3"/>
    <w:rsid w:val="00EC2037"/>
    <w:rsid w:val="00EC2FCC"/>
    <w:rsid w:val="00EC303A"/>
    <w:rsid w:val="00EC6757"/>
    <w:rsid w:val="00EC73C6"/>
    <w:rsid w:val="00EE59F6"/>
    <w:rsid w:val="00EE7432"/>
    <w:rsid w:val="00EF2025"/>
    <w:rsid w:val="00EF2159"/>
    <w:rsid w:val="00EF2E1F"/>
    <w:rsid w:val="00EF4725"/>
    <w:rsid w:val="00F01DB4"/>
    <w:rsid w:val="00F04A20"/>
    <w:rsid w:val="00F1646E"/>
    <w:rsid w:val="00F218EB"/>
    <w:rsid w:val="00F277B1"/>
    <w:rsid w:val="00F34A69"/>
    <w:rsid w:val="00F35FD4"/>
    <w:rsid w:val="00F5044F"/>
    <w:rsid w:val="00F52A9B"/>
    <w:rsid w:val="00F538AA"/>
    <w:rsid w:val="00F55C70"/>
    <w:rsid w:val="00F65058"/>
    <w:rsid w:val="00F651D9"/>
    <w:rsid w:val="00F65F1C"/>
    <w:rsid w:val="00F6637C"/>
    <w:rsid w:val="00F71F49"/>
    <w:rsid w:val="00F73C2D"/>
    <w:rsid w:val="00F8031F"/>
    <w:rsid w:val="00F83EDB"/>
    <w:rsid w:val="00F97BE6"/>
    <w:rsid w:val="00FA02CC"/>
    <w:rsid w:val="00FA345A"/>
    <w:rsid w:val="00FA5995"/>
    <w:rsid w:val="00FA5FCD"/>
    <w:rsid w:val="00FB4A5D"/>
    <w:rsid w:val="00FB7989"/>
    <w:rsid w:val="00FC0F3F"/>
    <w:rsid w:val="00FC3753"/>
    <w:rsid w:val="00FC5E1C"/>
    <w:rsid w:val="00FC6BEA"/>
    <w:rsid w:val="00FD0889"/>
    <w:rsid w:val="00FD0B03"/>
    <w:rsid w:val="00FD572F"/>
    <w:rsid w:val="00FD5C2D"/>
    <w:rsid w:val="00FE161E"/>
    <w:rsid w:val="00FE343F"/>
    <w:rsid w:val="00FE509A"/>
    <w:rsid w:val="00FE7C53"/>
    <w:rsid w:val="00FF07EE"/>
    <w:rsid w:val="00FF61E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25CCA"/>
  <w15:chartTrackingRefBased/>
  <w15:docId w15:val="{1520AC55-1C6A-4516-BCF0-1871182B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60B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4D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4D7B"/>
  </w:style>
  <w:style w:type="paragraph" w:styleId="Piedepgina">
    <w:name w:val="footer"/>
    <w:basedOn w:val="Normal"/>
    <w:link w:val="PiedepginaCar"/>
    <w:uiPriority w:val="99"/>
    <w:unhideWhenUsed/>
    <w:rsid w:val="00434D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4D7B"/>
  </w:style>
  <w:style w:type="table" w:styleId="Tablaconcuadrcula">
    <w:name w:val="Table Grid"/>
    <w:basedOn w:val="Tablanormal"/>
    <w:uiPriority w:val="59"/>
    <w:rsid w:val="00261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D1784"/>
    <w:pPr>
      <w:ind w:left="720"/>
      <w:contextualSpacing/>
    </w:pPr>
  </w:style>
  <w:style w:type="character" w:customStyle="1" w:styleId="Ttulo1Car">
    <w:name w:val="Título 1 Car"/>
    <w:basedOn w:val="Fuentedeprrafopredeter"/>
    <w:link w:val="Ttulo1"/>
    <w:uiPriority w:val="9"/>
    <w:rsid w:val="00260BDB"/>
    <w:rPr>
      <w:rFonts w:asciiTheme="majorHAnsi" w:eastAsiaTheme="majorEastAsia" w:hAnsiTheme="majorHAnsi" w:cstheme="majorBidi"/>
      <w:color w:val="2F5496" w:themeColor="accent1" w:themeShade="BF"/>
      <w:sz w:val="32"/>
      <w:szCs w:val="32"/>
    </w:rPr>
  </w:style>
  <w:style w:type="table" w:styleId="Cuadrculadetablaclara">
    <w:name w:val="Grid Table Light"/>
    <w:basedOn w:val="Tablanormal"/>
    <w:uiPriority w:val="40"/>
    <w:rsid w:val="00B46B9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inespaciado">
    <w:name w:val="No Spacing"/>
    <w:uiPriority w:val="1"/>
    <w:qFormat/>
    <w:rsid w:val="00486654"/>
    <w:pPr>
      <w:spacing w:after="0" w:line="240" w:lineRule="auto"/>
    </w:pPr>
  </w:style>
  <w:style w:type="character" w:styleId="Hipervnculo">
    <w:name w:val="Hyperlink"/>
    <w:basedOn w:val="Fuentedeprrafopredeter"/>
    <w:uiPriority w:val="99"/>
    <w:unhideWhenUsed/>
    <w:rsid w:val="00685CE2"/>
    <w:rPr>
      <w:color w:val="0000FF"/>
      <w:u w:val="single"/>
    </w:rPr>
  </w:style>
  <w:style w:type="character" w:customStyle="1" w:styleId="UnresolvedMention">
    <w:name w:val="Unresolved Mention"/>
    <w:basedOn w:val="Fuentedeprrafopredeter"/>
    <w:uiPriority w:val="99"/>
    <w:semiHidden/>
    <w:unhideWhenUsed/>
    <w:rsid w:val="005417D9"/>
    <w:rPr>
      <w:color w:val="605E5C"/>
      <w:shd w:val="clear" w:color="auto" w:fill="E1DFDD"/>
    </w:rPr>
  </w:style>
  <w:style w:type="table" w:styleId="Tabladecuadrcula1clara">
    <w:name w:val="Grid Table 1 Light"/>
    <w:basedOn w:val="Tablanormal"/>
    <w:uiPriority w:val="46"/>
    <w:rsid w:val="00717C9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3">
    <w:name w:val="Grid Table 4 Accent 3"/>
    <w:basedOn w:val="Tablanormal"/>
    <w:uiPriority w:val="49"/>
    <w:rsid w:val="00BC2B1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nfasis3">
    <w:name w:val="Grid Table 6 Colorful Accent 3"/>
    <w:basedOn w:val="Tablanormal"/>
    <w:uiPriority w:val="51"/>
    <w:rsid w:val="00BC2B15"/>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023072"/>
    <w:rPr>
      <w:color w:val="954F72" w:themeColor="followedHyperlink"/>
      <w:u w:val="single"/>
    </w:rPr>
  </w:style>
  <w:style w:type="table" w:styleId="Tablanormal1">
    <w:name w:val="Plain Table 1"/>
    <w:basedOn w:val="Tablanormal"/>
    <w:uiPriority w:val="41"/>
    <w:rsid w:val="00DC1C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globo">
    <w:name w:val="Balloon Text"/>
    <w:basedOn w:val="Normal"/>
    <w:link w:val="TextodegloboCar"/>
    <w:uiPriority w:val="99"/>
    <w:semiHidden/>
    <w:unhideWhenUsed/>
    <w:rsid w:val="004B39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39C7"/>
    <w:rPr>
      <w:rFonts w:ascii="Segoe UI" w:hAnsi="Segoe UI" w:cs="Segoe UI"/>
      <w:sz w:val="18"/>
      <w:szCs w:val="18"/>
    </w:rPr>
  </w:style>
  <w:style w:type="character" w:styleId="Textoennegrita">
    <w:name w:val="Strong"/>
    <w:basedOn w:val="Fuentedeprrafopredeter"/>
    <w:uiPriority w:val="22"/>
    <w:qFormat/>
    <w:rsid w:val="00027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303196">
      <w:bodyDiv w:val="1"/>
      <w:marLeft w:val="0"/>
      <w:marRight w:val="0"/>
      <w:marTop w:val="0"/>
      <w:marBottom w:val="0"/>
      <w:divBdr>
        <w:top w:val="none" w:sz="0" w:space="0" w:color="auto"/>
        <w:left w:val="none" w:sz="0" w:space="0" w:color="auto"/>
        <w:bottom w:val="none" w:sz="0" w:space="0" w:color="auto"/>
        <w:right w:val="none" w:sz="0" w:space="0" w:color="auto"/>
      </w:divBdr>
      <w:divsChild>
        <w:div w:id="1337268225">
          <w:marLeft w:val="150"/>
          <w:marRight w:val="150"/>
          <w:marTop w:val="0"/>
          <w:marBottom w:val="0"/>
          <w:divBdr>
            <w:top w:val="none" w:sz="0" w:space="0" w:color="auto"/>
            <w:left w:val="none" w:sz="0" w:space="0" w:color="auto"/>
            <w:bottom w:val="none" w:sz="0" w:space="0" w:color="auto"/>
            <w:right w:val="none" w:sz="0" w:space="0" w:color="auto"/>
          </w:divBdr>
          <w:divsChild>
            <w:div w:id="917445729">
              <w:marLeft w:val="0"/>
              <w:marRight w:val="0"/>
              <w:marTop w:val="0"/>
              <w:marBottom w:val="0"/>
              <w:divBdr>
                <w:top w:val="none" w:sz="0" w:space="0" w:color="auto"/>
                <w:left w:val="none" w:sz="0" w:space="0" w:color="auto"/>
                <w:bottom w:val="none" w:sz="0" w:space="0" w:color="auto"/>
                <w:right w:val="none" w:sz="0" w:space="0" w:color="auto"/>
              </w:divBdr>
            </w:div>
          </w:divsChild>
        </w:div>
        <w:div w:id="1660302300">
          <w:marLeft w:val="150"/>
          <w:marRight w:val="150"/>
          <w:marTop w:val="0"/>
          <w:marBottom w:val="0"/>
          <w:divBdr>
            <w:top w:val="none" w:sz="0" w:space="0" w:color="auto"/>
            <w:left w:val="none" w:sz="0" w:space="0" w:color="auto"/>
            <w:bottom w:val="none" w:sz="0" w:space="0" w:color="auto"/>
            <w:right w:val="none" w:sz="0" w:space="0" w:color="auto"/>
          </w:divBdr>
          <w:divsChild>
            <w:div w:id="180369560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37425550">
      <w:bodyDiv w:val="1"/>
      <w:marLeft w:val="0"/>
      <w:marRight w:val="0"/>
      <w:marTop w:val="0"/>
      <w:marBottom w:val="0"/>
      <w:divBdr>
        <w:top w:val="none" w:sz="0" w:space="0" w:color="auto"/>
        <w:left w:val="none" w:sz="0" w:space="0" w:color="auto"/>
        <w:bottom w:val="none" w:sz="0" w:space="0" w:color="auto"/>
        <w:right w:val="none" w:sz="0" w:space="0" w:color="auto"/>
      </w:divBdr>
      <w:divsChild>
        <w:div w:id="1885680829">
          <w:marLeft w:val="0"/>
          <w:marRight w:val="0"/>
          <w:marTop w:val="0"/>
          <w:marBottom w:val="300"/>
          <w:divBdr>
            <w:top w:val="none" w:sz="0" w:space="0" w:color="auto"/>
            <w:left w:val="none" w:sz="0" w:space="0" w:color="auto"/>
            <w:bottom w:val="single" w:sz="6" w:space="0" w:color="BDBDBD"/>
            <w:right w:val="none" w:sz="0" w:space="0" w:color="auto"/>
          </w:divBdr>
          <w:divsChild>
            <w:div w:id="1881749022">
              <w:marLeft w:val="0"/>
              <w:marRight w:val="0"/>
              <w:marTop w:val="0"/>
              <w:marBottom w:val="0"/>
              <w:divBdr>
                <w:top w:val="none" w:sz="0" w:space="0" w:color="auto"/>
                <w:left w:val="none" w:sz="0" w:space="0" w:color="auto"/>
                <w:bottom w:val="none" w:sz="0" w:space="0" w:color="auto"/>
                <w:right w:val="none" w:sz="0" w:space="0" w:color="auto"/>
              </w:divBdr>
              <w:divsChild>
                <w:div w:id="1483691560">
                  <w:marLeft w:val="0"/>
                  <w:marRight w:val="0"/>
                  <w:marTop w:val="0"/>
                  <w:marBottom w:val="0"/>
                  <w:divBdr>
                    <w:top w:val="none" w:sz="0" w:space="0" w:color="auto"/>
                    <w:left w:val="none" w:sz="0" w:space="0" w:color="auto"/>
                    <w:bottom w:val="none" w:sz="0" w:space="0" w:color="auto"/>
                    <w:right w:val="none" w:sz="0" w:space="0" w:color="auto"/>
                  </w:divBdr>
                </w:div>
              </w:divsChild>
            </w:div>
            <w:div w:id="6125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s://pozarica.uo.edu.mx/content" TargetMode="Externa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header" Target="head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hyperlink" Target="https://www.youtube.com/watch?v=tTdT8Q5fms8" TargetMode="External"/><Relationship Id="rId44" Type="http://schemas.openxmlformats.org/officeDocument/2006/relationships/hyperlink" Target="https://www.youtube.com/watch?v=tTdT8Q5fms8" TargetMode="External"/><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hyperlink" Target="https://www.youtube.com/watch?v=B3Z6wI2Ds7A" TargetMode="External"/><Relationship Id="rId49" Type="http://schemas.openxmlformats.org/officeDocument/2006/relationships/hyperlink" Target="https://www.youtube.com/watch?v=B3Z6wI2Ds7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jpeg"/><Relationship Id="rId33" Type="http://schemas.openxmlformats.org/officeDocument/2006/relationships/image" Target="media/image14.png"/><Relationship Id="rId34" Type="http://schemas.openxmlformats.org/officeDocument/2006/relationships/hyperlink" Target="http://www.uv.mx/dgda/afbg/estudiantes/periodo/documents/AntologiaapoyoLyR09.pdf" TargetMode="External"/><Relationship Id="rId35" Type="http://schemas.openxmlformats.org/officeDocument/2006/relationships/image" Target="media/image15.png"/><Relationship Id="rId36" Type="http://schemas.openxmlformats.org/officeDocument/2006/relationships/hyperlink" Target="https://dle.rae.es/?w=especular" TargetMode="External"/><Relationship Id="rId37" Type="http://schemas.openxmlformats.org/officeDocument/2006/relationships/hyperlink" Target="https://www.fundeu.es/recomendacion/especular-conjeturar//" TargetMode="External"/><Relationship Id="rId38" Type="http://schemas.openxmlformats.org/officeDocument/2006/relationships/image" Target="media/image16.png"/><Relationship Id="rId39" Type="http://schemas.openxmlformats.org/officeDocument/2006/relationships/image" Target="media/image17.png"/><Relationship Id="rId20" Type="http://schemas.openxmlformats.org/officeDocument/2006/relationships/hyperlink" Target="https://pozarica.uo.edu.mx/content" TargetMode="External"/><Relationship Id="rId21" Type="http://schemas.openxmlformats.org/officeDocument/2006/relationships/hyperlink" Target="https://www.xataka.com/basics/que-tiktok-donde-viene-que-ofrece-red-social-videos" TargetMode="External"/><Relationship Id="rId22" Type="http://schemas.openxmlformats.org/officeDocument/2006/relationships/hyperlink" Target="https://www.xataka.com/basics/que-tiktok-donde-viene-que-ofrece-red-social-videos" TargetMode="External"/><Relationship Id="rId23" Type="http://schemas.openxmlformats.org/officeDocument/2006/relationships/diagramData" Target="diagrams/data1.xml"/><Relationship Id="rId24" Type="http://schemas.openxmlformats.org/officeDocument/2006/relationships/diagramLayout" Target="diagrams/layout1.xml"/><Relationship Id="rId25" Type="http://schemas.openxmlformats.org/officeDocument/2006/relationships/diagramQuickStyle" Target="diagrams/quickStyle1.xml"/><Relationship Id="rId26" Type="http://schemas.openxmlformats.org/officeDocument/2006/relationships/diagramColors" Target="diagrams/colors1.xml"/><Relationship Id="rId27" Type="http://schemas.microsoft.com/office/2007/relationships/diagramDrawing" Target="diagrams/drawing1.xml"/><Relationship Id="rId28" Type="http://schemas.openxmlformats.org/officeDocument/2006/relationships/image" Target="media/image10.png"/><Relationship Id="rId29" Type="http://schemas.openxmlformats.org/officeDocument/2006/relationships/hyperlink" Target="http://www.memoriachilena.gob.cl/602/w3-article-132285.html" TargetMode="External"/><Relationship Id="rId10" Type="http://schemas.openxmlformats.org/officeDocument/2006/relationships/hyperlink" Target="https://youtu.be/e3q0fSbBykw" TargetMode="External"/><Relationship Id="rId11" Type="http://schemas.openxmlformats.org/officeDocument/2006/relationships/hyperlink" Target="https://youtu.be/e3q0fSbBykw" TargetMode="External"/><Relationship Id="rId12"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8BB4DF-CC7B-45F3-8E10-021B43EFEAFB}" type="doc">
      <dgm:prSet loTypeId="urn:microsoft.com/office/officeart/2005/8/layout/chevron2" loCatId="list" qsTypeId="urn:microsoft.com/office/officeart/2005/8/quickstyle/simple3" qsCatId="simple" csTypeId="urn:microsoft.com/office/officeart/2005/8/colors/colorful2" csCatId="colorful" phldr="1"/>
      <dgm:spPr/>
      <dgm:t>
        <a:bodyPr/>
        <a:lstStyle/>
        <a:p>
          <a:endParaRPr lang="es-CL"/>
        </a:p>
      </dgm:t>
    </dgm:pt>
    <dgm:pt modelId="{B5E31F30-B5CF-49C4-9ADF-E5A0A5B768BB}">
      <dgm:prSet phldrT="[Texto]"/>
      <dgm:spPr/>
      <dgm:t>
        <a:bodyPr/>
        <a:lstStyle/>
        <a:p>
          <a:r>
            <a:rPr lang="es-CL"/>
            <a:t>Introducción</a:t>
          </a:r>
        </a:p>
      </dgm:t>
    </dgm:pt>
    <dgm:pt modelId="{8D24E336-ABAD-4C1B-B49B-3C553E312152}" type="parTrans" cxnId="{38F04141-6A45-491E-9E33-0C0EC0B80084}">
      <dgm:prSet/>
      <dgm:spPr/>
      <dgm:t>
        <a:bodyPr/>
        <a:lstStyle/>
        <a:p>
          <a:endParaRPr lang="es-CL"/>
        </a:p>
      </dgm:t>
    </dgm:pt>
    <dgm:pt modelId="{3E3C90D7-36A3-4CBB-8F84-ED8D01D6A3DD}" type="sibTrans" cxnId="{38F04141-6A45-491E-9E33-0C0EC0B80084}">
      <dgm:prSet/>
      <dgm:spPr/>
      <dgm:t>
        <a:bodyPr/>
        <a:lstStyle/>
        <a:p>
          <a:endParaRPr lang="es-CL"/>
        </a:p>
      </dgm:t>
    </dgm:pt>
    <dgm:pt modelId="{563C42BB-00FC-4DDE-9B7D-ED27A6E71A24}">
      <dgm:prSet phldrT="[Texto]" custT="1"/>
      <dgm:spPr/>
      <dgm:t>
        <a:bodyPr/>
        <a:lstStyle/>
        <a:p>
          <a:r>
            <a:rPr lang="es-CL" sz="1100"/>
            <a:t> es la parte inicial del texto y la que presenta o delimita el tema de la exposición. En ella se pueden exponer el propósito, procedimiento y hechos que se desarrollarán después. responde a las preguntas: ¿para qué?, ¿cómo? y ¿qué? </a:t>
          </a:r>
        </a:p>
      </dgm:t>
    </dgm:pt>
    <dgm:pt modelId="{5DED8EEE-4E2C-44B1-A6F6-9B78DEEF5886}" type="parTrans" cxnId="{9EFED7A6-D199-4E71-B4A6-43633E9552E9}">
      <dgm:prSet/>
      <dgm:spPr/>
      <dgm:t>
        <a:bodyPr/>
        <a:lstStyle/>
        <a:p>
          <a:endParaRPr lang="es-CL"/>
        </a:p>
      </dgm:t>
    </dgm:pt>
    <dgm:pt modelId="{3A1B689F-00E1-4949-A199-BE30DB5E77AF}" type="sibTrans" cxnId="{9EFED7A6-D199-4E71-B4A6-43633E9552E9}">
      <dgm:prSet/>
      <dgm:spPr/>
      <dgm:t>
        <a:bodyPr/>
        <a:lstStyle/>
        <a:p>
          <a:endParaRPr lang="es-CL"/>
        </a:p>
      </dgm:t>
    </dgm:pt>
    <dgm:pt modelId="{A421B184-A78E-4F01-AE6B-12202AB2ACEB}">
      <dgm:prSet phldrT="[Texto]"/>
      <dgm:spPr/>
      <dgm:t>
        <a:bodyPr/>
        <a:lstStyle/>
        <a:p>
          <a:r>
            <a:rPr lang="es-CL"/>
            <a:t>Desarrollo</a:t>
          </a:r>
        </a:p>
      </dgm:t>
    </dgm:pt>
    <dgm:pt modelId="{35F24B20-788A-41F9-A516-9B6A52FB0F5C}" type="parTrans" cxnId="{9D1FD411-B395-4FF2-841D-0C1CCB4D4027}">
      <dgm:prSet/>
      <dgm:spPr/>
      <dgm:t>
        <a:bodyPr/>
        <a:lstStyle/>
        <a:p>
          <a:endParaRPr lang="es-CL"/>
        </a:p>
      </dgm:t>
    </dgm:pt>
    <dgm:pt modelId="{88D8B8E9-798D-4B0E-95A0-5F3750E69B89}" type="sibTrans" cxnId="{9D1FD411-B395-4FF2-841D-0C1CCB4D4027}">
      <dgm:prSet/>
      <dgm:spPr/>
      <dgm:t>
        <a:bodyPr/>
        <a:lstStyle/>
        <a:p>
          <a:endParaRPr lang="es-CL"/>
        </a:p>
      </dgm:t>
    </dgm:pt>
    <dgm:pt modelId="{508341FB-E111-4637-8B0B-16EE73F4D7E5}">
      <dgm:prSet phldrT="[Texto]" custT="1"/>
      <dgm:spPr/>
      <dgm:t>
        <a:bodyPr/>
        <a:lstStyle/>
        <a:p>
          <a:r>
            <a:rPr lang="es-CL" sz="1100"/>
            <a:t> es la parte del texto que expone, aclara, explica, ejemplifica, describe, analiza, narra, informa, etc., el tema, organizando la información en determinadas estructuras. Responde al ¿por qué? </a:t>
          </a:r>
        </a:p>
      </dgm:t>
    </dgm:pt>
    <dgm:pt modelId="{4B25B808-1148-4DCC-B750-17401D2AFB5D}" type="parTrans" cxnId="{D15F6F4F-1CCB-4126-92F6-81F7C645FFA5}">
      <dgm:prSet/>
      <dgm:spPr/>
      <dgm:t>
        <a:bodyPr/>
        <a:lstStyle/>
        <a:p>
          <a:endParaRPr lang="es-CL"/>
        </a:p>
      </dgm:t>
    </dgm:pt>
    <dgm:pt modelId="{49B54FB3-A980-4131-B570-0BEE15A78C64}" type="sibTrans" cxnId="{D15F6F4F-1CCB-4126-92F6-81F7C645FFA5}">
      <dgm:prSet/>
      <dgm:spPr/>
      <dgm:t>
        <a:bodyPr/>
        <a:lstStyle/>
        <a:p>
          <a:endParaRPr lang="es-CL"/>
        </a:p>
      </dgm:t>
    </dgm:pt>
    <dgm:pt modelId="{44667575-0DCB-4A54-8A70-90FAF37CBA2A}">
      <dgm:prSet phldrT="[Texto]"/>
      <dgm:spPr/>
      <dgm:t>
        <a:bodyPr/>
        <a:lstStyle/>
        <a:p>
          <a:r>
            <a:rPr lang="es-CL"/>
            <a:t>Conclusión</a:t>
          </a:r>
        </a:p>
      </dgm:t>
    </dgm:pt>
    <dgm:pt modelId="{4E70FE9A-32A1-478F-8B8F-C5BB79840843}" type="parTrans" cxnId="{00ED1EE2-F776-481B-AA8C-FA4C60BA2D74}">
      <dgm:prSet/>
      <dgm:spPr/>
      <dgm:t>
        <a:bodyPr/>
        <a:lstStyle/>
        <a:p>
          <a:endParaRPr lang="es-CL"/>
        </a:p>
      </dgm:t>
    </dgm:pt>
    <dgm:pt modelId="{D1BB6A76-3F3F-4640-B641-75C428C0B06D}" type="sibTrans" cxnId="{00ED1EE2-F776-481B-AA8C-FA4C60BA2D74}">
      <dgm:prSet/>
      <dgm:spPr/>
      <dgm:t>
        <a:bodyPr/>
        <a:lstStyle/>
        <a:p>
          <a:endParaRPr lang="es-CL"/>
        </a:p>
      </dgm:t>
    </dgm:pt>
    <dgm:pt modelId="{2AD67AE3-2F4B-4FFB-8BF6-FF37F279EC87}">
      <dgm:prSet phldrT="[Texto]" custT="1"/>
      <dgm:spPr/>
      <dgm:t>
        <a:bodyPr/>
        <a:lstStyle/>
        <a:p>
          <a:r>
            <a:rPr lang="es-CL" sz="1100"/>
            <a:t> es la parte final del texto en la que se recoge la idea expuesta en la introducción y en la que se sintetiza o recapitula el tema. En esta parte se pueden presentar las conclusiones del trabajo. Responde a ¿Qué debe hacerse?</a:t>
          </a:r>
        </a:p>
      </dgm:t>
    </dgm:pt>
    <dgm:pt modelId="{1FEB5596-3037-44F0-A9FD-B8A6F67EC829}" type="parTrans" cxnId="{F3DD3C7E-AA96-41F4-AEBD-CD8AFBB88A20}">
      <dgm:prSet/>
      <dgm:spPr/>
      <dgm:t>
        <a:bodyPr/>
        <a:lstStyle/>
        <a:p>
          <a:endParaRPr lang="es-CL"/>
        </a:p>
      </dgm:t>
    </dgm:pt>
    <dgm:pt modelId="{A93A3E7B-0574-4F81-9062-9F030B7A5694}" type="sibTrans" cxnId="{F3DD3C7E-AA96-41F4-AEBD-CD8AFBB88A20}">
      <dgm:prSet/>
      <dgm:spPr/>
      <dgm:t>
        <a:bodyPr/>
        <a:lstStyle/>
        <a:p>
          <a:endParaRPr lang="es-CL"/>
        </a:p>
      </dgm:t>
    </dgm:pt>
    <dgm:pt modelId="{1C94D071-6088-48A5-B8CE-0DDBE7C92D7F}" type="pres">
      <dgm:prSet presAssocID="{678BB4DF-CC7B-45F3-8E10-021B43EFEAFB}" presName="linearFlow" presStyleCnt="0">
        <dgm:presLayoutVars>
          <dgm:dir/>
          <dgm:animLvl val="lvl"/>
          <dgm:resizeHandles val="exact"/>
        </dgm:presLayoutVars>
      </dgm:prSet>
      <dgm:spPr/>
      <dgm:t>
        <a:bodyPr/>
        <a:lstStyle/>
        <a:p>
          <a:endParaRPr lang="es-ES"/>
        </a:p>
      </dgm:t>
    </dgm:pt>
    <dgm:pt modelId="{75C37BB4-E2F7-41C6-BE09-66269592D2E2}" type="pres">
      <dgm:prSet presAssocID="{B5E31F30-B5CF-49C4-9ADF-E5A0A5B768BB}" presName="composite" presStyleCnt="0"/>
      <dgm:spPr/>
    </dgm:pt>
    <dgm:pt modelId="{D8A91A70-E9D2-4173-B2CC-01633DBDAC46}" type="pres">
      <dgm:prSet presAssocID="{B5E31F30-B5CF-49C4-9ADF-E5A0A5B768BB}" presName="parentText" presStyleLbl="alignNode1" presStyleIdx="0" presStyleCnt="3">
        <dgm:presLayoutVars>
          <dgm:chMax val="1"/>
          <dgm:bulletEnabled val="1"/>
        </dgm:presLayoutVars>
      </dgm:prSet>
      <dgm:spPr/>
      <dgm:t>
        <a:bodyPr/>
        <a:lstStyle/>
        <a:p>
          <a:endParaRPr lang="es-ES"/>
        </a:p>
      </dgm:t>
    </dgm:pt>
    <dgm:pt modelId="{9CF432C3-FCE9-4183-A94A-5E31BDBCF891}" type="pres">
      <dgm:prSet presAssocID="{B5E31F30-B5CF-49C4-9ADF-E5A0A5B768BB}" presName="descendantText" presStyleLbl="alignAcc1" presStyleIdx="0" presStyleCnt="3">
        <dgm:presLayoutVars>
          <dgm:bulletEnabled val="1"/>
        </dgm:presLayoutVars>
      </dgm:prSet>
      <dgm:spPr/>
      <dgm:t>
        <a:bodyPr/>
        <a:lstStyle/>
        <a:p>
          <a:endParaRPr lang="es-ES"/>
        </a:p>
      </dgm:t>
    </dgm:pt>
    <dgm:pt modelId="{BFF23775-9AB4-438B-8472-2062172CA581}" type="pres">
      <dgm:prSet presAssocID="{3E3C90D7-36A3-4CBB-8F84-ED8D01D6A3DD}" presName="sp" presStyleCnt="0"/>
      <dgm:spPr/>
    </dgm:pt>
    <dgm:pt modelId="{E929F6B4-BF06-43BF-87EE-DA18B4653EC1}" type="pres">
      <dgm:prSet presAssocID="{A421B184-A78E-4F01-AE6B-12202AB2ACEB}" presName="composite" presStyleCnt="0"/>
      <dgm:spPr/>
    </dgm:pt>
    <dgm:pt modelId="{62F3CB27-861C-4E94-83DE-8B8045B634CD}" type="pres">
      <dgm:prSet presAssocID="{A421B184-A78E-4F01-AE6B-12202AB2ACEB}" presName="parentText" presStyleLbl="alignNode1" presStyleIdx="1" presStyleCnt="3">
        <dgm:presLayoutVars>
          <dgm:chMax val="1"/>
          <dgm:bulletEnabled val="1"/>
        </dgm:presLayoutVars>
      </dgm:prSet>
      <dgm:spPr/>
      <dgm:t>
        <a:bodyPr/>
        <a:lstStyle/>
        <a:p>
          <a:endParaRPr lang="es-ES"/>
        </a:p>
      </dgm:t>
    </dgm:pt>
    <dgm:pt modelId="{AEC16DB6-36BB-4B41-A064-4B9212A17A8A}" type="pres">
      <dgm:prSet presAssocID="{A421B184-A78E-4F01-AE6B-12202AB2ACEB}" presName="descendantText" presStyleLbl="alignAcc1" presStyleIdx="1" presStyleCnt="3">
        <dgm:presLayoutVars>
          <dgm:bulletEnabled val="1"/>
        </dgm:presLayoutVars>
      </dgm:prSet>
      <dgm:spPr/>
      <dgm:t>
        <a:bodyPr/>
        <a:lstStyle/>
        <a:p>
          <a:endParaRPr lang="es-ES"/>
        </a:p>
      </dgm:t>
    </dgm:pt>
    <dgm:pt modelId="{711177B6-1216-4463-ADB1-622F7D12192B}" type="pres">
      <dgm:prSet presAssocID="{88D8B8E9-798D-4B0E-95A0-5F3750E69B89}" presName="sp" presStyleCnt="0"/>
      <dgm:spPr/>
    </dgm:pt>
    <dgm:pt modelId="{F36F034A-EAFE-4412-8E85-BE9A35BB42F9}" type="pres">
      <dgm:prSet presAssocID="{44667575-0DCB-4A54-8A70-90FAF37CBA2A}" presName="composite" presStyleCnt="0"/>
      <dgm:spPr/>
    </dgm:pt>
    <dgm:pt modelId="{6C443A69-E823-4C36-9F85-90E2BD9184ED}" type="pres">
      <dgm:prSet presAssocID="{44667575-0DCB-4A54-8A70-90FAF37CBA2A}" presName="parentText" presStyleLbl="alignNode1" presStyleIdx="2" presStyleCnt="3">
        <dgm:presLayoutVars>
          <dgm:chMax val="1"/>
          <dgm:bulletEnabled val="1"/>
        </dgm:presLayoutVars>
      </dgm:prSet>
      <dgm:spPr/>
      <dgm:t>
        <a:bodyPr/>
        <a:lstStyle/>
        <a:p>
          <a:endParaRPr lang="es-ES"/>
        </a:p>
      </dgm:t>
    </dgm:pt>
    <dgm:pt modelId="{D624CABE-62F1-40BF-92B0-301F8D4946F8}" type="pres">
      <dgm:prSet presAssocID="{44667575-0DCB-4A54-8A70-90FAF37CBA2A}" presName="descendantText" presStyleLbl="alignAcc1" presStyleIdx="2" presStyleCnt="3">
        <dgm:presLayoutVars>
          <dgm:bulletEnabled val="1"/>
        </dgm:presLayoutVars>
      </dgm:prSet>
      <dgm:spPr/>
      <dgm:t>
        <a:bodyPr/>
        <a:lstStyle/>
        <a:p>
          <a:endParaRPr lang="es-ES"/>
        </a:p>
      </dgm:t>
    </dgm:pt>
  </dgm:ptLst>
  <dgm:cxnLst>
    <dgm:cxn modelId="{2712956D-6950-B841-B4D7-8FB17ECD1ED6}" type="presOf" srcId="{678BB4DF-CC7B-45F3-8E10-021B43EFEAFB}" destId="{1C94D071-6088-48A5-B8CE-0DDBE7C92D7F}" srcOrd="0" destOrd="0" presId="urn:microsoft.com/office/officeart/2005/8/layout/chevron2"/>
    <dgm:cxn modelId="{9EFED7A6-D199-4E71-B4A6-43633E9552E9}" srcId="{B5E31F30-B5CF-49C4-9ADF-E5A0A5B768BB}" destId="{563C42BB-00FC-4DDE-9B7D-ED27A6E71A24}" srcOrd="0" destOrd="0" parTransId="{5DED8EEE-4E2C-44B1-A6F6-9B78DEEF5886}" sibTransId="{3A1B689F-00E1-4949-A199-BE30DB5E77AF}"/>
    <dgm:cxn modelId="{4BD81BB7-5CBD-1D46-B0DA-F308A62DF8BD}" type="presOf" srcId="{A421B184-A78E-4F01-AE6B-12202AB2ACEB}" destId="{62F3CB27-861C-4E94-83DE-8B8045B634CD}" srcOrd="0" destOrd="0" presId="urn:microsoft.com/office/officeart/2005/8/layout/chevron2"/>
    <dgm:cxn modelId="{9D1FD411-B395-4FF2-841D-0C1CCB4D4027}" srcId="{678BB4DF-CC7B-45F3-8E10-021B43EFEAFB}" destId="{A421B184-A78E-4F01-AE6B-12202AB2ACEB}" srcOrd="1" destOrd="0" parTransId="{35F24B20-788A-41F9-A516-9B6A52FB0F5C}" sibTransId="{88D8B8E9-798D-4B0E-95A0-5F3750E69B89}"/>
    <dgm:cxn modelId="{38F04141-6A45-491E-9E33-0C0EC0B80084}" srcId="{678BB4DF-CC7B-45F3-8E10-021B43EFEAFB}" destId="{B5E31F30-B5CF-49C4-9ADF-E5A0A5B768BB}" srcOrd="0" destOrd="0" parTransId="{8D24E336-ABAD-4C1B-B49B-3C553E312152}" sibTransId="{3E3C90D7-36A3-4CBB-8F84-ED8D01D6A3DD}"/>
    <dgm:cxn modelId="{F3DD3C7E-AA96-41F4-AEBD-CD8AFBB88A20}" srcId="{44667575-0DCB-4A54-8A70-90FAF37CBA2A}" destId="{2AD67AE3-2F4B-4FFB-8BF6-FF37F279EC87}" srcOrd="0" destOrd="0" parTransId="{1FEB5596-3037-44F0-A9FD-B8A6F67EC829}" sibTransId="{A93A3E7B-0574-4F81-9062-9F030B7A5694}"/>
    <dgm:cxn modelId="{D556D5D8-E709-6144-94E0-3019B8E5B7DC}" type="presOf" srcId="{2AD67AE3-2F4B-4FFB-8BF6-FF37F279EC87}" destId="{D624CABE-62F1-40BF-92B0-301F8D4946F8}" srcOrd="0" destOrd="0" presId="urn:microsoft.com/office/officeart/2005/8/layout/chevron2"/>
    <dgm:cxn modelId="{D5CFB5E5-1E45-9A4D-A82C-137114814B5B}" type="presOf" srcId="{563C42BB-00FC-4DDE-9B7D-ED27A6E71A24}" destId="{9CF432C3-FCE9-4183-A94A-5E31BDBCF891}" srcOrd="0" destOrd="0" presId="urn:microsoft.com/office/officeart/2005/8/layout/chevron2"/>
    <dgm:cxn modelId="{D15F6F4F-1CCB-4126-92F6-81F7C645FFA5}" srcId="{A421B184-A78E-4F01-AE6B-12202AB2ACEB}" destId="{508341FB-E111-4637-8B0B-16EE73F4D7E5}" srcOrd="0" destOrd="0" parTransId="{4B25B808-1148-4DCC-B750-17401D2AFB5D}" sibTransId="{49B54FB3-A980-4131-B570-0BEE15A78C64}"/>
    <dgm:cxn modelId="{00ED1EE2-F776-481B-AA8C-FA4C60BA2D74}" srcId="{678BB4DF-CC7B-45F3-8E10-021B43EFEAFB}" destId="{44667575-0DCB-4A54-8A70-90FAF37CBA2A}" srcOrd="2" destOrd="0" parTransId="{4E70FE9A-32A1-478F-8B8F-C5BB79840843}" sibTransId="{D1BB6A76-3F3F-4640-B641-75C428C0B06D}"/>
    <dgm:cxn modelId="{E3A20A6E-8C9C-4B40-9479-12A1B127C7C0}" type="presOf" srcId="{508341FB-E111-4637-8B0B-16EE73F4D7E5}" destId="{AEC16DB6-36BB-4B41-A064-4B9212A17A8A}" srcOrd="0" destOrd="0" presId="urn:microsoft.com/office/officeart/2005/8/layout/chevron2"/>
    <dgm:cxn modelId="{4090D7BF-E629-6543-BD37-874845FFE3A7}" type="presOf" srcId="{44667575-0DCB-4A54-8A70-90FAF37CBA2A}" destId="{6C443A69-E823-4C36-9F85-90E2BD9184ED}" srcOrd="0" destOrd="0" presId="urn:microsoft.com/office/officeart/2005/8/layout/chevron2"/>
    <dgm:cxn modelId="{5AF2A801-EB95-C246-9596-CE84759B1FDD}" type="presOf" srcId="{B5E31F30-B5CF-49C4-9ADF-E5A0A5B768BB}" destId="{D8A91A70-E9D2-4173-B2CC-01633DBDAC46}" srcOrd="0" destOrd="0" presId="urn:microsoft.com/office/officeart/2005/8/layout/chevron2"/>
    <dgm:cxn modelId="{851EBA6B-5059-5F4D-AB40-25D723C4ADB6}" type="presParOf" srcId="{1C94D071-6088-48A5-B8CE-0DDBE7C92D7F}" destId="{75C37BB4-E2F7-41C6-BE09-66269592D2E2}" srcOrd="0" destOrd="0" presId="urn:microsoft.com/office/officeart/2005/8/layout/chevron2"/>
    <dgm:cxn modelId="{C17AF992-40E3-794C-A4DB-CE0AFAFE3CF8}" type="presParOf" srcId="{75C37BB4-E2F7-41C6-BE09-66269592D2E2}" destId="{D8A91A70-E9D2-4173-B2CC-01633DBDAC46}" srcOrd="0" destOrd="0" presId="urn:microsoft.com/office/officeart/2005/8/layout/chevron2"/>
    <dgm:cxn modelId="{F6486D1E-EB46-B149-AC97-AA0FE3E64B3B}" type="presParOf" srcId="{75C37BB4-E2F7-41C6-BE09-66269592D2E2}" destId="{9CF432C3-FCE9-4183-A94A-5E31BDBCF891}" srcOrd="1" destOrd="0" presId="urn:microsoft.com/office/officeart/2005/8/layout/chevron2"/>
    <dgm:cxn modelId="{66A01FEF-DE37-1C43-917F-2FCEF26D11F3}" type="presParOf" srcId="{1C94D071-6088-48A5-B8CE-0DDBE7C92D7F}" destId="{BFF23775-9AB4-438B-8472-2062172CA581}" srcOrd="1" destOrd="0" presId="urn:microsoft.com/office/officeart/2005/8/layout/chevron2"/>
    <dgm:cxn modelId="{0A95ED1F-DFF0-7F42-B1E8-95ADD7E7ADC6}" type="presParOf" srcId="{1C94D071-6088-48A5-B8CE-0DDBE7C92D7F}" destId="{E929F6B4-BF06-43BF-87EE-DA18B4653EC1}" srcOrd="2" destOrd="0" presId="urn:microsoft.com/office/officeart/2005/8/layout/chevron2"/>
    <dgm:cxn modelId="{AAC4D326-E49D-AC4D-A481-9145537B4A3B}" type="presParOf" srcId="{E929F6B4-BF06-43BF-87EE-DA18B4653EC1}" destId="{62F3CB27-861C-4E94-83DE-8B8045B634CD}" srcOrd="0" destOrd="0" presId="urn:microsoft.com/office/officeart/2005/8/layout/chevron2"/>
    <dgm:cxn modelId="{F883B060-8D9E-F044-9158-F1581517C453}" type="presParOf" srcId="{E929F6B4-BF06-43BF-87EE-DA18B4653EC1}" destId="{AEC16DB6-36BB-4B41-A064-4B9212A17A8A}" srcOrd="1" destOrd="0" presId="urn:microsoft.com/office/officeart/2005/8/layout/chevron2"/>
    <dgm:cxn modelId="{DBF98D36-4D10-7143-867F-93024D1CD918}" type="presParOf" srcId="{1C94D071-6088-48A5-B8CE-0DDBE7C92D7F}" destId="{711177B6-1216-4463-ADB1-622F7D12192B}" srcOrd="3" destOrd="0" presId="urn:microsoft.com/office/officeart/2005/8/layout/chevron2"/>
    <dgm:cxn modelId="{6AAFDE21-8B1E-944D-880B-D055274BCFB9}" type="presParOf" srcId="{1C94D071-6088-48A5-B8CE-0DDBE7C92D7F}" destId="{F36F034A-EAFE-4412-8E85-BE9A35BB42F9}" srcOrd="4" destOrd="0" presId="urn:microsoft.com/office/officeart/2005/8/layout/chevron2"/>
    <dgm:cxn modelId="{EAF43748-7D86-8E46-B0C0-A4EA0DBCB295}" type="presParOf" srcId="{F36F034A-EAFE-4412-8E85-BE9A35BB42F9}" destId="{6C443A69-E823-4C36-9F85-90E2BD9184ED}" srcOrd="0" destOrd="0" presId="urn:microsoft.com/office/officeart/2005/8/layout/chevron2"/>
    <dgm:cxn modelId="{01A00033-0DE0-EF43-B748-BCB9B50B52F6}" type="presParOf" srcId="{F36F034A-EAFE-4412-8E85-BE9A35BB42F9}" destId="{D624CABE-62F1-40BF-92B0-301F8D4946F8}"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91A70-E9D2-4173-B2CC-01633DBDAC46}">
      <dsp:nvSpPr>
        <dsp:cNvPr id="0" name=""/>
        <dsp:cNvSpPr/>
      </dsp:nvSpPr>
      <dsp:spPr>
        <a:xfrm rot="5400000">
          <a:off x="-149181" y="150398"/>
          <a:ext cx="994543" cy="696180"/>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Introducción</a:t>
          </a:r>
        </a:p>
      </dsp:txBody>
      <dsp:txXfrm rot="-5400000">
        <a:off x="1" y="349306"/>
        <a:ext cx="696180" cy="298363"/>
      </dsp:txXfrm>
    </dsp:sp>
    <dsp:sp modelId="{9CF432C3-FCE9-4183-A94A-5E31BDBCF891}">
      <dsp:nvSpPr>
        <dsp:cNvPr id="0" name=""/>
        <dsp:cNvSpPr/>
      </dsp:nvSpPr>
      <dsp:spPr>
        <a:xfrm rot="5400000">
          <a:off x="3187163" y="-2489766"/>
          <a:ext cx="646453" cy="5628419"/>
        </a:xfrm>
        <a:prstGeom prst="round2Same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L" sz="1100" kern="1200"/>
            <a:t> es la parte inicial del texto y la que presenta o delimita el tema de la exposición. En ella se pueden exponer el propósito, procedimiento y hechos que se desarrollarán después. responde a las preguntas: ¿para qué?, ¿cómo? y ¿qué? </a:t>
          </a:r>
        </a:p>
      </dsp:txBody>
      <dsp:txXfrm rot="-5400000">
        <a:off x="696181" y="32773"/>
        <a:ext cx="5596862" cy="583339"/>
      </dsp:txXfrm>
    </dsp:sp>
    <dsp:sp modelId="{62F3CB27-861C-4E94-83DE-8B8045B634CD}">
      <dsp:nvSpPr>
        <dsp:cNvPr id="0" name=""/>
        <dsp:cNvSpPr/>
      </dsp:nvSpPr>
      <dsp:spPr>
        <a:xfrm rot="5400000">
          <a:off x="-149181" y="937784"/>
          <a:ext cx="994543" cy="696180"/>
        </a:xfrm>
        <a:prstGeom prst="chevron">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w="6350" cap="flat" cmpd="sng" algn="ctr">
          <a:solidFill>
            <a:schemeClr val="accent2">
              <a:hueOff val="-727682"/>
              <a:satOff val="-41964"/>
              <a:lumOff val="4314"/>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Desarrollo</a:t>
          </a:r>
        </a:p>
      </dsp:txBody>
      <dsp:txXfrm rot="-5400000">
        <a:off x="1" y="1136692"/>
        <a:ext cx="696180" cy="298363"/>
      </dsp:txXfrm>
    </dsp:sp>
    <dsp:sp modelId="{AEC16DB6-36BB-4B41-A064-4B9212A17A8A}">
      <dsp:nvSpPr>
        <dsp:cNvPr id="0" name=""/>
        <dsp:cNvSpPr/>
      </dsp:nvSpPr>
      <dsp:spPr>
        <a:xfrm rot="5400000">
          <a:off x="3187163" y="-1702379"/>
          <a:ext cx="646453" cy="5628419"/>
        </a:xfrm>
        <a:prstGeom prst="round2SameRect">
          <a:avLst/>
        </a:prstGeom>
        <a:solidFill>
          <a:schemeClr val="lt1">
            <a:alpha val="90000"/>
            <a:hueOff val="0"/>
            <a:satOff val="0"/>
            <a:lumOff val="0"/>
            <a:alphaOff val="0"/>
          </a:schemeClr>
        </a:solidFill>
        <a:ln w="6350" cap="flat" cmpd="sng" algn="ctr">
          <a:solidFill>
            <a:schemeClr val="accent2">
              <a:hueOff val="-727682"/>
              <a:satOff val="-41964"/>
              <a:lumOff val="431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L" sz="1100" kern="1200"/>
            <a:t> es la parte del texto que expone, aclara, explica, ejemplifica, describe, analiza, narra, informa, etc., el tema, organizando la información en determinadas estructuras. Responde al ¿por qué? </a:t>
          </a:r>
        </a:p>
      </dsp:txBody>
      <dsp:txXfrm rot="-5400000">
        <a:off x="696181" y="820160"/>
        <a:ext cx="5596862" cy="583339"/>
      </dsp:txXfrm>
    </dsp:sp>
    <dsp:sp modelId="{6C443A69-E823-4C36-9F85-90E2BD9184ED}">
      <dsp:nvSpPr>
        <dsp:cNvPr id="0" name=""/>
        <dsp:cNvSpPr/>
      </dsp:nvSpPr>
      <dsp:spPr>
        <a:xfrm rot="5400000">
          <a:off x="-149181" y="1725171"/>
          <a:ext cx="994543" cy="696180"/>
        </a:xfrm>
        <a:prstGeom prst="chevron">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kern="1200"/>
            <a:t>Conclusión</a:t>
          </a:r>
        </a:p>
      </dsp:txBody>
      <dsp:txXfrm rot="-5400000">
        <a:off x="1" y="1924079"/>
        <a:ext cx="696180" cy="298363"/>
      </dsp:txXfrm>
    </dsp:sp>
    <dsp:sp modelId="{D624CABE-62F1-40BF-92B0-301F8D4946F8}">
      <dsp:nvSpPr>
        <dsp:cNvPr id="0" name=""/>
        <dsp:cNvSpPr/>
      </dsp:nvSpPr>
      <dsp:spPr>
        <a:xfrm rot="5400000">
          <a:off x="3187163" y="-914993"/>
          <a:ext cx="646453" cy="5628419"/>
        </a:xfrm>
        <a:prstGeom prst="round2SameRect">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CL" sz="1100" kern="1200"/>
            <a:t> es la parte final del texto en la que se recoge la idea expuesta en la introducción y en la que se sintetiza o recapitula el tema. En esta parte se pueden presentar las conclusiones del trabajo. Responde a ¿Qué debe hacerse?</a:t>
          </a:r>
        </a:p>
      </dsp:txBody>
      <dsp:txXfrm rot="-5400000">
        <a:off x="696181" y="1607546"/>
        <a:ext cx="5596862" cy="5833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1D476-0FBB-FB42-8AC3-9CF16434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4553</Words>
  <Characters>25044</Characters>
  <Application>Microsoft Macintosh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Andrea Céspedes</cp:lastModifiedBy>
  <cp:revision>2</cp:revision>
  <dcterms:created xsi:type="dcterms:W3CDTF">2020-05-25T17:22:00Z</dcterms:created>
  <dcterms:modified xsi:type="dcterms:W3CDTF">2020-05-25T17:22:00Z</dcterms:modified>
</cp:coreProperties>
</file>