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AD750" w14:textId="64FB9868" w:rsidR="00D467F0" w:rsidRDefault="00CC0A04" w:rsidP="00A7553B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9CA95A" wp14:editId="695B4D5D">
                <wp:simplePos x="0" y="0"/>
                <wp:positionH relativeFrom="column">
                  <wp:posOffset>222250</wp:posOffset>
                </wp:positionH>
                <wp:positionV relativeFrom="paragraph">
                  <wp:posOffset>2345690</wp:posOffset>
                </wp:positionV>
                <wp:extent cx="6515100" cy="2072640"/>
                <wp:effectExtent l="0" t="0" r="38100" b="3556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2072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06322" w14:textId="77777777" w:rsidR="00CC0A04" w:rsidRPr="00CB3A1E" w:rsidRDefault="00CC0A04" w:rsidP="00450460">
                            <w:pPr>
                              <w:jc w:val="both"/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CB3A1E">
                              <w:rPr>
                                <w:rFonts w:asciiTheme="majorHAnsi" w:hAnsiTheme="majorHAnsi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Instrucciones</w:t>
                            </w:r>
                            <w:r w:rsidRPr="00CB3A1E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7CA7F148" w14:textId="4AF79384" w:rsidR="00CC0A04" w:rsidRDefault="00CC0A04" w:rsidP="008C007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>Este taller</w:t>
                            </w:r>
                            <w:r w:rsidRPr="00FE42E1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consta de: 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>5</w:t>
                            </w:r>
                            <w:r w:rsidRPr="005B77E0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preguntas de 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>desarrollo, enfocadas en la</w:t>
                            </w:r>
                            <w:r w:rsidRPr="005B77E0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comprensión lectora, 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el análisis y la producción textual, sumando un puntaje ideal de </w:t>
                            </w:r>
                            <w:r w:rsidRPr="00CC0A04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  <w:r w:rsidR="00BB1519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Pr="00CC0A04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puntos</w:t>
                            </w:r>
                            <w:r w:rsidRPr="005B77E0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con </w:t>
                            </w:r>
                            <w:r w:rsidRPr="00CC0A04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60% de exigencia</w:t>
                            </w:r>
                            <w:r w:rsidRPr="005B77E0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para 4.0.</w:t>
                            </w:r>
                          </w:p>
                          <w:p w14:paraId="354D67AD" w14:textId="6F111589" w:rsidR="00CC0A04" w:rsidRPr="005B77E0" w:rsidRDefault="00CC0A04" w:rsidP="008C007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>Puedes contestar de forma individual o en parejas (Remitiendo un solo taller)</w:t>
                            </w:r>
                            <w:r w:rsidRPr="00CC0A04">
                              <w:rPr>
                                <w:rFonts w:ascii="Garamond" w:eastAsia="MS Mincho" w:hAnsi="Garamond" w:cs="Times New Roman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Pr="00CC0A04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  <w:lang w:val="es-AR"/>
                              </w:rPr>
                              <w:t xml:space="preserve">si elige en pareja </w:t>
                            </w:r>
                            <w:r w:rsidRPr="00CC0A04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podrá utilizar distintas plataformas de conectividad como por ejemplo realizar la evaluación en Drive de </w:t>
                            </w:r>
                            <w:proofErr w:type="spellStart"/>
                            <w:r w:rsidRPr="00CC0A04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>gmail</w:t>
                            </w:r>
                            <w:proofErr w:type="spellEnd"/>
                            <w:r w:rsidRPr="00CC0A04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C0A04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>videollamadas</w:t>
                            </w:r>
                            <w:proofErr w:type="spellEnd"/>
                            <w:r w:rsidRPr="00CC0A04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por </w:t>
                            </w:r>
                            <w:proofErr w:type="spellStart"/>
                            <w:r w:rsidRPr="00CC0A04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>whatsapp</w:t>
                            </w:r>
                            <w:proofErr w:type="spellEnd"/>
                            <w:r w:rsidRPr="00CC0A04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>, Zoom u otra plataforma que les permita organizar el trabajo.</w:t>
                            </w:r>
                          </w:p>
                          <w:p w14:paraId="51E04094" w14:textId="206DCAAB" w:rsidR="00CC0A04" w:rsidRDefault="00CC0A04" w:rsidP="008C007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Todas tus respuestas deben consignarse en el espacio designado para ello. El casillero de las respuestas se adaptará a la extensión de tu respuesta. </w:t>
                            </w:r>
                          </w:p>
                          <w:p w14:paraId="45813138" w14:textId="17705E44" w:rsidR="00CC0A04" w:rsidRDefault="00CC0A04" w:rsidP="008C007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Escribe tus respuestas utilizando la letra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>calibri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11, justificado. </w:t>
                            </w:r>
                          </w:p>
                          <w:p w14:paraId="196E34D7" w14:textId="4CDD1BDD" w:rsidR="00CC0A04" w:rsidRDefault="00CC0A04" w:rsidP="008C007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>Lee atentamente cada instrucción antes de responder</w:t>
                            </w:r>
                          </w:p>
                          <w:p w14:paraId="33EDC8FD" w14:textId="34CD2CD3" w:rsidR="00CC0A04" w:rsidRDefault="00CC0A04" w:rsidP="008C007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Revisa cuidadosamente las rúbricas y cotéjalas con tus respuestas. </w:t>
                            </w:r>
                          </w:p>
                          <w:p w14:paraId="17DF013C" w14:textId="77777777" w:rsidR="00CC0A04" w:rsidRPr="00CC0A04" w:rsidRDefault="00CC0A04" w:rsidP="00CC0A04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CC0A04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s-ES"/>
                              </w:rPr>
                              <w:t xml:space="preserve">La fecha de entrega </w:t>
                            </w:r>
                            <w:r w:rsidRPr="00CC0A04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CC0A04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  <w:lang w:val="es-ES_tradnl"/>
                              </w:rPr>
                              <w:t>se publicará</w:t>
                            </w:r>
                            <w:r w:rsidRPr="00CC0A04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s-ES_tradnl"/>
                              </w:rPr>
                              <w:t xml:space="preserve"> en un calendario de evaluaciones del nivel en la página institucional (</w:t>
                            </w:r>
                            <w:hyperlink r:id="rId9" w:history="1">
                              <w:r w:rsidRPr="00CC0A04">
                                <w:rPr>
                                  <w:rStyle w:val="Hipervnculo"/>
                                  <w:rFonts w:asciiTheme="majorHAnsi" w:hAnsiTheme="majorHAnsi"/>
                                  <w:sz w:val="20"/>
                                  <w:szCs w:val="20"/>
                                  <w:lang w:val="es-ES_tradnl"/>
                                </w:rPr>
                                <w:t>www.liceo1.cl</w:t>
                              </w:r>
                            </w:hyperlink>
                            <w:r w:rsidRPr="00CC0A04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s-ES_tradnl"/>
                              </w:rPr>
                              <w:t>)</w:t>
                            </w:r>
                          </w:p>
                          <w:p w14:paraId="15921FAB" w14:textId="07DBD74B" w:rsidR="00CC0A04" w:rsidRPr="00CC0A04" w:rsidRDefault="00CC0A04" w:rsidP="00CC0A04">
                            <w:pPr>
                              <w:ind w:left="360"/>
                              <w:jc w:val="both"/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9CA95A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17.5pt;margin-top:184.7pt;width:513pt;height:16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" filled="f" strokecolor="black [3213]">
                <v:textbox>
                  <w:txbxContent>
                    <w:p w14:paraId="71C06322" w14:textId="77777777" w:rsidR="00CC0A04" w:rsidRPr="00CB3A1E" w:rsidRDefault="00CC0A04" w:rsidP="00450460">
                      <w:pPr>
                        <w:jc w:val="both"/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CB3A1E">
                        <w:rPr>
                          <w:rFonts w:asciiTheme="majorHAnsi" w:hAnsiTheme="majorHAnsi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  <w:t>Instrucciones</w:t>
                      </w:r>
                      <w:r w:rsidRPr="00CB3A1E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 xml:space="preserve">: </w:t>
                      </w:r>
                    </w:p>
                    <w:p w14:paraId="7CA7F148" w14:textId="4AF79384" w:rsidR="00CC0A04" w:rsidRDefault="00CC0A04" w:rsidP="008C007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>Este taller</w:t>
                      </w:r>
                      <w:r w:rsidRPr="00FE42E1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 xml:space="preserve"> consta de: 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>5</w:t>
                      </w:r>
                      <w:r w:rsidRPr="005B77E0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 xml:space="preserve"> preguntas de 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>desarrollo, enfocadas en la</w:t>
                      </w:r>
                      <w:r w:rsidRPr="005B77E0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 xml:space="preserve"> comprensión lectora, 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 xml:space="preserve">el análisis y la producción textual, sumando un puntaje ideal de </w:t>
                      </w:r>
                      <w:r w:rsidRPr="00CC0A04">
                        <w:rPr>
                          <w:rFonts w:ascii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  <w:r w:rsidR="00BB1519">
                        <w:rPr>
                          <w:rFonts w:ascii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Pr="00CC0A04">
                        <w:rPr>
                          <w:rFonts w:ascii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puntos</w:t>
                      </w:r>
                      <w:r w:rsidRPr="005B77E0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 xml:space="preserve">, con </w:t>
                      </w:r>
                      <w:r w:rsidRPr="00CC0A04">
                        <w:rPr>
                          <w:rFonts w:ascii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  <w:t>60% de exigencia</w:t>
                      </w:r>
                      <w:r w:rsidRPr="005B77E0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 xml:space="preserve"> para 4.0.</w:t>
                      </w:r>
                    </w:p>
                    <w:p w14:paraId="354D67AD" w14:textId="6F111589" w:rsidR="00CC0A04" w:rsidRPr="005B77E0" w:rsidRDefault="00CC0A04" w:rsidP="008C007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>Puedes contestar de forma individual o en parejas (Remitiendo un solo taller)</w:t>
                      </w:r>
                      <w:r w:rsidRPr="00CC0A04">
                        <w:rPr>
                          <w:rFonts w:ascii="Garamond" w:eastAsia="MS Mincho" w:hAnsi="Garamond" w:cs="Times New Roman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Pr="00CC0A04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  <w:lang w:val="es-AR"/>
                        </w:rPr>
                        <w:t xml:space="preserve">si elige en pareja </w:t>
                      </w:r>
                      <w:r w:rsidRPr="00CC0A04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 xml:space="preserve">podrá utilizar distintas plataformas de conectividad como por ejemplo realizar la evaluación en Drive de </w:t>
                      </w:r>
                      <w:proofErr w:type="spellStart"/>
                      <w:r w:rsidRPr="00CC0A04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>gmail</w:t>
                      </w:r>
                      <w:proofErr w:type="spellEnd"/>
                      <w:r w:rsidRPr="00CC0A04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CC0A04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>videollamadas</w:t>
                      </w:r>
                      <w:proofErr w:type="spellEnd"/>
                      <w:r w:rsidRPr="00CC0A04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 xml:space="preserve"> por </w:t>
                      </w:r>
                      <w:proofErr w:type="spellStart"/>
                      <w:r w:rsidRPr="00CC0A04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>whatsapp</w:t>
                      </w:r>
                      <w:proofErr w:type="spellEnd"/>
                      <w:r w:rsidRPr="00CC0A04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>, Zoom u otra plataforma que les permita organizar el trabajo.</w:t>
                      </w:r>
                    </w:p>
                    <w:p w14:paraId="51E04094" w14:textId="206DCAAB" w:rsidR="00CC0A04" w:rsidRDefault="00CC0A04" w:rsidP="008C007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 xml:space="preserve">Todas tus respuestas deben consignarse en el espacio designado para ello. El casillero de las respuestas se adaptará a la extensión de tu respuesta. </w:t>
                      </w:r>
                    </w:p>
                    <w:p w14:paraId="45813138" w14:textId="17705E44" w:rsidR="00CC0A04" w:rsidRDefault="00CC0A04" w:rsidP="008C007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 xml:space="preserve">Escribe tus respuestas utilizando la letra </w:t>
                      </w:r>
                      <w:proofErr w:type="spellStart"/>
                      <w:r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>calibri</w:t>
                      </w:r>
                      <w:proofErr w:type="spellEnd"/>
                      <w:r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 xml:space="preserve">, 11, justificado. </w:t>
                      </w:r>
                    </w:p>
                    <w:p w14:paraId="196E34D7" w14:textId="4CDD1BDD" w:rsidR="00CC0A04" w:rsidRDefault="00CC0A04" w:rsidP="008C007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>Lee atentamente cada instrucción antes de responder</w:t>
                      </w:r>
                    </w:p>
                    <w:p w14:paraId="33EDC8FD" w14:textId="34CD2CD3" w:rsidR="00CC0A04" w:rsidRDefault="00CC0A04" w:rsidP="008C007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 xml:space="preserve">Revisa cuidadosamente las rúbricas y cotéjalas con tus respuestas. </w:t>
                      </w:r>
                    </w:p>
                    <w:p w14:paraId="17DF013C" w14:textId="77777777" w:rsidR="00CC0A04" w:rsidRPr="00CC0A04" w:rsidRDefault="00CC0A04" w:rsidP="00CC0A04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CC0A04">
                        <w:rPr>
                          <w:rFonts w:asciiTheme="majorHAnsi" w:hAnsiTheme="majorHAnsi"/>
                          <w:sz w:val="20"/>
                          <w:szCs w:val="20"/>
                          <w:lang w:val="es-ES"/>
                        </w:rPr>
                        <w:t xml:space="preserve">La fecha de entrega </w:t>
                      </w:r>
                      <w:r w:rsidRPr="00CC0A04">
                        <w:rPr>
                          <w:rFonts w:asciiTheme="majorHAnsi" w:hAnsiTheme="majorHAnsi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CC0A04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  <w:lang w:val="es-ES_tradnl"/>
                        </w:rPr>
                        <w:t>se publicará</w:t>
                      </w:r>
                      <w:r w:rsidRPr="00CC0A04">
                        <w:rPr>
                          <w:rFonts w:asciiTheme="majorHAnsi" w:hAnsiTheme="majorHAnsi"/>
                          <w:sz w:val="20"/>
                          <w:szCs w:val="20"/>
                          <w:lang w:val="es-ES_tradnl"/>
                        </w:rPr>
                        <w:t xml:space="preserve"> en un calendario de evaluaciones del nivel en la página institucional (</w:t>
                      </w:r>
                      <w:hyperlink r:id="rId10" w:history="1">
                        <w:r w:rsidRPr="00CC0A04">
                          <w:rPr>
                            <w:rStyle w:val="Hipervnculo"/>
                            <w:rFonts w:asciiTheme="majorHAnsi" w:hAnsiTheme="majorHAnsi"/>
                            <w:sz w:val="20"/>
                            <w:szCs w:val="20"/>
                            <w:lang w:val="es-ES_tradnl"/>
                          </w:rPr>
                          <w:t>www.liceo1.cl</w:t>
                        </w:r>
                      </w:hyperlink>
                      <w:r w:rsidRPr="00CC0A04">
                        <w:rPr>
                          <w:rFonts w:asciiTheme="majorHAnsi" w:hAnsiTheme="majorHAnsi"/>
                          <w:sz w:val="20"/>
                          <w:szCs w:val="20"/>
                          <w:lang w:val="es-ES_tradnl"/>
                        </w:rPr>
                        <w:t>)</w:t>
                      </w:r>
                    </w:p>
                    <w:p w14:paraId="15921FAB" w14:textId="07DBD74B" w:rsidR="00CC0A04" w:rsidRPr="00CC0A04" w:rsidRDefault="00CC0A04" w:rsidP="00CC0A04">
                      <w:pPr>
                        <w:ind w:left="360"/>
                        <w:jc w:val="both"/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  <w:highlight w:val="yell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43E41">
        <w:rPr>
          <w:noProof/>
          <w:lang w:val="es-ES"/>
        </w:rPr>
        <w:drawing>
          <wp:inline distT="0" distB="0" distL="0" distR="0" wp14:anchorId="336785BB" wp14:editId="1C471460">
            <wp:extent cx="2715768" cy="683399"/>
            <wp:effectExtent l="0" t="0" r="2540" b="254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ptura de Pantalla 2019-09-24 a la(s) 11.16.31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77034" cy="69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76A7" w:rsidRPr="009576A7">
        <w:rPr>
          <w:rFonts w:ascii="Chalkduster" w:hAnsi="Chalkduster"/>
          <w:sz w:val="16"/>
          <w:szCs w:val="16"/>
        </w:rPr>
        <w:t>Coordinación 4º medio</w:t>
      </w:r>
    </w:p>
    <w:tbl>
      <w:tblPr>
        <w:tblpPr w:leftFromText="141" w:rightFromText="141" w:vertAnchor="text" w:horzAnchor="page" w:tblpX="788" w:tblpY="137"/>
        <w:tblW w:w="10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1303"/>
        <w:gridCol w:w="1656"/>
        <w:gridCol w:w="1010"/>
        <w:gridCol w:w="467"/>
      </w:tblGrid>
      <w:tr w:rsidR="003D1838" w:rsidRPr="005F2B73" w14:paraId="71735A96" w14:textId="77777777" w:rsidTr="00567029">
        <w:tc>
          <w:tcPr>
            <w:tcW w:w="7365" w:type="dxa"/>
            <w:gridSpan w:val="2"/>
            <w:shd w:val="clear" w:color="auto" w:fill="auto"/>
          </w:tcPr>
          <w:p w14:paraId="3382DB6D" w14:textId="17C51CDE" w:rsidR="003D1838" w:rsidRPr="005F2B73" w:rsidRDefault="003D1838" w:rsidP="00567029">
            <w:r w:rsidRPr="005F2B73">
              <w:t>Nombre</w:t>
            </w:r>
            <w:r w:rsidR="009576A7">
              <w:t>s</w:t>
            </w:r>
            <w:r w:rsidRPr="005F2B73">
              <w:t xml:space="preserve">: </w:t>
            </w:r>
          </w:p>
          <w:p w14:paraId="3E28A363" w14:textId="04DC7019" w:rsidR="003D1838" w:rsidRPr="005F2B73" w:rsidRDefault="003D1838" w:rsidP="00567029">
            <w:r w:rsidRPr="005F2B73">
              <w:t xml:space="preserve">               ………………………………………………………………</w:t>
            </w:r>
            <w:r w:rsidR="009576A7">
              <w:t>……………………………</w:t>
            </w:r>
            <w:r w:rsidR="009576A7">
              <w:br/>
              <w:t xml:space="preserve">               ……………………………………………………………………………………………</w:t>
            </w:r>
          </w:p>
        </w:tc>
        <w:tc>
          <w:tcPr>
            <w:tcW w:w="1656" w:type="dxa"/>
            <w:shd w:val="clear" w:color="auto" w:fill="auto"/>
          </w:tcPr>
          <w:p w14:paraId="3810EF0C" w14:textId="61485C9C" w:rsidR="003D1838" w:rsidRPr="005F2B73" w:rsidRDefault="0039195E" w:rsidP="00567029">
            <w:r>
              <w:t xml:space="preserve">Curso: </w:t>
            </w:r>
            <w:r w:rsidR="009576A7">
              <w:t>4</w:t>
            </w:r>
            <w:r w:rsidR="003D1838" w:rsidRPr="005F2B73">
              <w:t>º ……</w:t>
            </w:r>
          </w:p>
        </w:tc>
        <w:tc>
          <w:tcPr>
            <w:tcW w:w="1477" w:type="dxa"/>
            <w:gridSpan w:val="2"/>
            <w:shd w:val="clear" w:color="auto" w:fill="auto"/>
          </w:tcPr>
          <w:p w14:paraId="7CAF7047" w14:textId="77777777" w:rsidR="003D1838" w:rsidRPr="005F2B73" w:rsidRDefault="003D1838" w:rsidP="00567029">
            <w:r w:rsidRPr="005F2B73">
              <w:t>Fecha:</w:t>
            </w:r>
          </w:p>
        </w:tc>
      </w:tr>
      <w:tr w:rsidR="00567029" w:rsidRPr="005F2B73" w14:paraId="46871D51" w14:textId="77777777" w:rsidTr="003D515A">
        <w:tc>
          <w:tcPr>
            <w:tcW w:w="6062" w:type="dxa"/>
            <w:shd w:val="clear" w:color="auto" w:fill="DDD9C3"/>
          </w:tcPr>
          <w:p w14:paraId="71672400" w14:textId="29A541F2" w:rsidR="00567029" w:rsidRPr="005F2B73" w:rsidRDefault="00FA1BF7" w:rsidP="00567029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Objetivo de aprendizaje</w:t>
            </w:r>
          </w:p>
        </w:tc>
        <w:tc>
          <w:tcPr>
            <w:tcW w:w="3969" w:type="dxa"/>
            <w:gridSpan w:val="3"/>
            <w:shd w:val="clear" w:color="auto" w:fill="DDD9C3"/>
          </w:tcPr>
          <w:p w14:paraId="1CDD096A" w14:textId="77777777" w:rsidR="00567029" w:rsidRPr="005F2B73" w:rsidRDefault="00567029" w:rsidP="00567029">
            <w:pPr>
              <w:rPr>
                <w:rFonts w:ascii="Calibri" w:hAnsi="Calibri"/>
                <w:b/>
                <w:sz w:val="18"/>
                <w:szCs w:val="18"/>
              </w:rPr>
            </w:pPr>
            <w:r w:rsidRPr="005F2B73">
              <w:rPr>
                <w:rFonts w:ascii="Calibri" w:hAnsi="Calibri"/>
                <w:b/>
                <w:sz w:val="18"/>
                <w:szCs w:val="18"/>
              </w:rPr>
              <w:t>Contenidos</w:t>
            </w:r>
          </w:p>
        </w:tc>
        <w:tc>
          <w:tcPr>
            <w:tcW w:w="467" w:type="dxa"/>
            <w:shd w:val="clear" w:color="auto" w:fill="DDD9C3"/>
          </w:tcPr>
          <w:p w14:paraId="66BEF342" w14:textId="72E83D3A" w:rsidR="00567029" w:rsidRPr="005F2B73" w:rsidRDefault="00567029" w:rsidP="0056702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567029" w:rsidRPr="005F2B73" w14:paraId="4F73443A" w14:textId="77777777" w:rsidTr="003D515A">
        <w:tc>
          <w:tcPr>
            <w:tcW w:w="6062" w:type="dxa"/>
            <w:shd w:val="clear" w:color="auto" w:fill="auto"/>
          </w:tcPr>
          <w:p w14:paraId="22FEFDDA" w14:textId="77777777" w:rsidR="003D515A" w:rsidRDefault="00704CBF" w:rsidP="00EF4B28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16"/>
                <w:szCs w:val="16"/>
              </w:rPr>
            </w:pPr>
            <w:r w:rsidRPr="00704CBF">
              <w:rPr>
                <w:rFonts w:ascii="Calibri" w:hAnsi="Calibri"/>
                <w:sz w:val="16"/>
                <w:szCs w:val="16"/>
              </w:rPr>
              <w:t>AE 01 Analizar e interpretar textos literarios de carácter reflexivo-argumentativo (ensayos, crónicas de opinión, columnas de opinión, etcétera) de autores chilenos y latinoamericanos de los siglos XIX y XX.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487C8D4F" w14:textId="0F42CE40" w:rsidR="00704CBF" w:rsidRPr="00704CBF" w:rsidRDefault="00704CBF" w:rsidP="00704CBF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16"/>
                <w:szCs w:val="16"/>
              </w:rPr>
            </w:pPr>
            <w:r w:rsidRPr="00704CBF">
              <w:rPr>
                <w:rFonts w:ascii="Calibri" w:hAnsi="Calibri"/>
                <w:sz w:val="16"/>
                <w:szCs w:val="16"/>
              </w:rPr>
              <w:t>AE 12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04CBF">
              <w:rPr>
                <w:rFonts w:ascii="Calibri" w:hAnsi="Calibri"/>
                <w:sz w:val="16"/>
                <w:szCs w:val="16"/>
              </w:rPr>
              <w:t>Analizar e interpretar obras literarias que tematicen la vida social y política, problematizando su relación con el contexto histórico de producción, o bien, con el de recepción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690CE802" w14:textId="77777777" w:rsidR="00FA1BF7" w:rsidRDefault="00704CBF" w:rsidP="00704CBF">
            <w:pPr>
              <w:pStyle w:val="Prrafodelista"/>
              <w:numPr>
                <w:ilvl w:val="0"/>
                <w:numId w:val="1"/>
              </w:numPr>
              <w:ind w:left="485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Lectura complementaria de un texto reflexivo.</w:t>
            </w:r>
          </w:p>
          <w:p w14:paraId="21953CC6" w14:textId="3DBE1FF2" w:rsidR="00704CBF" w:rsidRPr="00704CBF" w:rsidRDefault="00704CBF" w:rsidP="00704CBF">
            <w:pPr>
              <w:pStyle w:val="Prrafodelista"/>
              <w:numPr>
                <w:ilvl w:val="0"/>
                <w:numId w:val="1"/>
              </w:numPr>
              <w:ind w:left="485"/>
              <w:rPr>
                <w:rFonts w:asciiTheme="majorHAnsi" w:hAnsiTheme="majorHAnsi"/>
                <w:sz w:val="16"/>
                <w:szCs w:val="16"/>
              </w:rPr>
            </w:pPr>
            <w:r w:rsidRPr="00704CBF">
              <w:rPr>
                <w:rFonts w:asciiTheme="majorHAnsi" w:hAnsiTheme="majorHAnsi"/>
                <w:sz w:val="16"/>
                <w:szCs w:val="16"/>
              </w:rPr>
              <w:t>Textos reflexivos, características, elementos lingüísticos de este tipo te textos, Expansión y Condensación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467" w:type="dxa"/>
            <w:shd w:val="clear" w:color="auto" w:fill="auto"/>
          </w:tcPr>
          <w:p w14:paraId="445A18B9" w14:textId="0E9FF082" w:rsidR="00567029" w:rsidRPr="00450460" w:rsidRDefault="00567029" w:rsidP="003D515A">
            <w:pPr>
              <w:pStyle w:val="Prrafodelista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14:paraId="2C1B78A6" w14:textId="47320521" w:rsidR="0039195E" w:rsidRPr="00C976C4" w:rsidRDefault="0039195E" w:rsidP="00943E41">
      <w:pPr>
        <w:rPr>
          <w:rFonts w:ascii="Chalkduster" w:hAnsi="Chalkduster"/>
          <w:b/>
        </w:rPr>
      </w:pPr>
    </w:p>
    <w:p w14:paraId="5FADAE2F" w14:textId="77777777" w:rsidR="00C976C4" w:rsidRDefault="00C976C4" w:rsidP="00B15FF6">
      <w:pPr>
        <w:jc w:val="center"/>
        <w:rPr>
          <w:rFonts w:ascii="Chalkduster" w:hAnsi="Chalkduster"/>
          <w:b/>
        </w:rPr>
      </w:pPr>
      <w:r w:rsidRPr="00C976C4">
        <w:rPr>
          <w:rFonts w:ascii="Chalkduster" w:hAnsi="Chalkduster"/>
          <w:b/>
        </w:rPr>
        <w:t>TALLER</w:t>
      </w:r>
      <w:r w:rsidR="000B712F" w:rsidRPr="00C976C4">
        <w:rPr>
          <w:rFonts w:ascii="Chalkduster" w:hAnsi="Chalkduster"/>
          <w:b/>
        </w:rPr>
        <w:t xml:space="preserve"> DE </w:t>
      </w:r>
      <w:r w:rsidRPr="00C976C4">
        <w:rPr>
          <w:rFonts w:ascii="Chalkduster" w:hAnsi="Chalkduster"/>
          <w:b/>
        </w:rPr>
        <w:t>COMPRENSIÓN LECTORA Y APLICACIÓN</w:t>
      </w:r>
      <w:r w:rsidR="000B712F" w:rsidRPr="00C976C4">
        <w:rPr>
          <w:rFonts w:ascii="Chalkduster" w:hAnsi="Chalkduster"/>
          <w:b/>
        </w:rPr>
        <w:t xml:space="preserve">. </w:t>
      </w:r>
    </w:p>
    <w:p w14:paraId="1708D334" w14:textId="250028ED" w:rsidR="00450460" w:rsidRDefault="00C976C4" w:rsidP="00B15FF6">
      <w:pPr>
        <w:jc w:val="center"/>
        <w:rPr>
          <w:rFonts w:ascii="Chalkduster" w:hAnsi="Chalkduster"/>
          <w:b/>
          <w:u w:val="single"/>
        </w:rPr>
      </w:pPr>
      <w:r w:rsidRPr="00C976C4">
        <w:rPr>
          <w:rFonts w:ascii="Chalkduster" w:hAnsi="Chalkduster"/>
          <w:b/>
          <w:u w:val="single"/>
        </w:rPr>
        <w:t>CRÓNICAS DE PEDRO LEMEBEL 4º MEDIO</w:t>
      </w:r>
    </w:p>
    <w:p w14:paraId="6070FCD1" w14:textId="699FDA61" w:rsidR="00C976C4" w:rsidRDefault="00C976C4" w:rsidP="00B15FF6">
      <w:pPr>
        <w:jc w:val="center"/>
        <w:rPr>
          <w:b/>
        </w:rPr>
      </w:pPr>
    </w:p>
    <w:p w14:paraId="3489B021" w14:textId="3674277E" w:rsidR="00C976C4" w:rsidRPr="00673658" w:rsidRDefault="00673658" w:rsidP="00C976C4">
      <w:pPr>
        <w:pStyle w:val="Prrafodelista"/>
        <w:numPr>
          <w:ilvl w:val="0"/>
          <w:numId w:val="77"/>
        </w:numPr>
        <w:jc w:val="both"/>
        <w:rPr>
          <w:rFonts w:asciiTheme="majorHAnsi" w:hAnsiTheme="majorHAnsi" w:cstheme="majorHAnsi"/>
          <w:bCs/>
        </w:rPr>
      </w:pPr>
      <w:r w:rsidRPr="00673658">
        <w:rPr>
          <w:rFonts w:asciiTheme="majorHAnsi" w:hAnsiTheme="majorHAnsi" w:cstheme="majorHAnsi"/>
          <w:bCs/>
        </w:rPr>
        <w:t>Hemos visto que existen distintas secuencias discursivas presentes en los textos reflexivos</w:t>
      </w:r>
      <w:r>
        <w:rPr>
          <w:rFonts w:asciiTheme="majorHAnsi" w:hAnsiTheme="majorHAnsi" w:cstheme="majorHAnsi"/>
          <w:bCs/>
        </w:rPr>
        <w:t>,</w:t>
      </w:r>
      <w:r w:rsidRPr="00673658">
        <w:rPr>
          <w:rFonts w:asciiTheme="majorHAnsi" w:hAnsiTheme="majorHAnsi" w:cstheme="majorHAnsi"/>
          <w:bCs/>
        </w:rPr>
        <w:t xml:space="preserve"> como son las crónicas de </w:t>
      </w:r>
      <w:proofErr w:type="spellStart"/>
      <w:r w:rsidRPr="00673658">
        <w:rPr>
          <w:rFonts w:asciiTheme="majorHAnsi" w:hAnsiTheme="majorHAnsi" w:cstheme="majorHAnsi"/>
          <w:bCs/>
        </w:rPr>
        <w:t>Lemebel</w:t>
      </w:r>
      <w:proofErr w:type="spellEnd"/>
      <w:r w:rsidRPr="00673658">
        <w:rPr>
          <w:rFonts w:asciiTheme="majorHAnsi" w:hAnsiTheme="majorHAnsi" w:cstheme="majorHAnsi"/>
          <w:bCs/>
        </w:rPr>
        <w:t xml:space="preserve">. Identifica </w:t>
      </w:r>
      <w:r w:rsidRPr="00673658">
        <w:rPr>
          <w:rFonts w:asciiTheme="majorHAnsi" w:hAnsiTheme="majorHAnsi" w:cstheme="majorHAnsi"/>
          <w:b/>
        </w:rPr>
        <w:t>dos fragmentos que presenten secuencias textual descriptivas incrustadas en secuencias narrativas</w:t>
      </w:r>
      <w:r w:rsidRPr="00673658">
        <w:rPr>
          <w:rFonts w:asciiTheme="majorHAnsi" w:hAnsiTheme="majorHAnsi" w:cstheme="majorHAnsi"/>
          <w:bCs/>
        </w:rPr>
        <w:t xml:space="preserve"> dentro de las crónicas leídas, destacando la parte del texto que corresponde a la desc</w:t>
      </w:r>
      <w:r>
        <w:rPr>
          <w:rFonts w:asciiTheme="majorHAnsi" w:hAnsiTheme="majorHAnsi" w:cstheme="majorHAnsi"/>
          <w:bCs/>
        </w:rPr>
        <w:t>r</w:t>
      </w:r>
      <w:r w:rsidRPr="00673658">
        <w:rPr>
          <w:rFonts w:asciiTheme="majorHAnsi" w:hAnsiTheme="majorHAnsi" w:cstheme="majorHAnsi"/>
          <w:bCs/>
        </w:rPr>
        <w:t>ipción y señalando la crónica específica de la que fue extraída</w:t>
      </w:r>
      <w:r>
        <w:rPr>
          <w:rFonts w:asciiTheme="majorHAnsi" w:hAnsiTheme="majorHAnsi" w:cstheme="majorHAnsi"/>
          <w:bCs/>
        </w:rPr>
        <w:t xml:space="preserve"> (Número y título)</w:t>
      </w:r>
      <w:r w:rsidRPr="00673658">
        <w:rPr>
          <w:rFonts w:asciiTheme="majorHAnsi" w:hAnsiTheme="majorHAnsi" w:cstheme="majorHAnsi"/>
          <w:bCs/>
        </w:rPr>
        <w:t xml:space="preserve">. Posteriormente, </w:t>
      </w:r>
      <w:r w:rsidRPr="00673658">
        <w:rPr>
          <w:rFonts w:asciiTheme="majorHAnsi" w:hAnsiTheme="majorHAnsi" w:cstheme="majorHAnsi"/>
          <w:b/>
        </w:rPr>
        <w:t>realiza una breve valoración a una de las crónicas leídas utilizando una secuencia argumentativa envolvente con una secuencia descriptiva incrustada</w:t>
      </w:r>
      <w:r>
        <w:rPr>
          <w:rFonts w:asciiTheme="majorHAnsi" w:hAnsiTheme="majorHAnsi" w:cstheme="majorHAnsi"/>
          <w:b/>
        </w:rPr>
        <w:t xml:space="preserve">.    </w:t>
      </w:r>
    </w:p>
    <w:tbl>
      <w:tblPr>
        <w:tblpPr w:leftFromText="141" w:rightFromText="141" w:vertAnchor="text" w:horzAnchor="margin" w:tblpXSpec="center" w:tblpY="13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431"/>
        <w:gridCol w:w="2693"/>
        <w:gridCol w:w="1984"/>
      </w:tblGrid>
      <w:tr w:rsidR="003315DB" w:rsidRPr="0076780E" w14:paraId="18F9E25C" w14:textId="77777777" w:rsidTr="003315DB">
        <w:tc>
          <w:tcPr>
            <w:tcW w:w="2093" w:type="dxa"/>
          </w:tcPr>
          <w:p w14:paraId="3330182A" w14:textId="77777777" w:rsidR="003315DB" w:rsidRPr="0076780E" w:rsidRDefault="003315DB" w:rsidP="00673658">
            <w:pPr>
              <w:ind w:right="-160"/>
              <w:rPr>
                <w:rFonts w:cs="Arial"/>
                <w:b/>
                <w:sz w:val="12"/>
                <w:szCs w:val="12"/>
              </w:rPr>
            </w:pPr>
            <w:r w:rsidRPr="0076780E">
              <w:rPr>
                <w:rFonts w:cs="Arial"/>
                <w:b/>
                <w:sz w:val="12"/>
                <w:szCs w:val="12"/>
              </w:rPr>
              <w:t>Indicadores</w:t>
            </w:r>
          </w:p>
        </w:tc>
        <w:tc>
          <w:tcPr>
            <w:tcW w:w="3431" w:type="dxa"/>
          </w:tcPr>
          <w:p w14:paraId="571BCD83" w14:textId="35B3C883" w:rsidR="003315DB" w:rsidRPr="0076780E" w:rsidRDefault="003315DB" w:rsidP="00673658">
            <w:pPr>
              <w:ind w:right="-160"/>
              <w:jc w:val="center"/>
              <w:rPr>
                <w:rFonts w:cs="Arial"/>
                <w:b/>
                <w:sz w:val="12"/>
                <w:szCs w:val="12"/>
              </w:rPr>
            </w:pPr>
            <w:r w:rsidRPr="0076780E">
              <w:rPr>
                <w:rFonts w:cs="Arial"/>
                <w:b/>
                <w:sz w:val="12"/>
                <w:szCs w:val="12"/>
              </w:rPr>
              <w:t xml:space="preserve">Excelente </w:t>
            </w:r>
            <w:r w:rsidR="00940680">
              <w:rPr>
                <w:rFonts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</w:tcPr>
          <w:p w14:paraId="60A7F4A7" w14:textId="77777777" w:rsidR="003315DB" w:rsidRPr="0076780E" w:rsidRDefault="003315DB" w:rsidP="00673658">
            <w:pPr>
              <w:ind w:right="-160"/>
              <w:jc w:val="center"/>
              <w:rPr>
                <w:rFonts w:cs="Arial"/>
                <w:b/>
                <w:sz w:val="12"/>
                <w:szCs w:val="12"/>
              </w:rPr>
            </w:pPr>
            <w:r w:rsidRPr="0076780E">
              <w:rPr>
                <w:rFonts w:cs="Arial"/>
                <w:b/>
                <w:sz w:val="12"/>
                <w:szCs w:val="12"/>
              </w:rPr>
              <w:t>Regular</w:t>
            </w:r>
          </w:p>
        </w:tc>
        <w:tc>
          <w:tcPr>
            <w:tcW w:w="1984" w:type="dxa"/>
          </w:tcPr>
          <w:p w14:paraId="2661913F" w14:textId="77777777" w:rsidR="003315DB" w:rsidRPr="0076780E" w:rsidRDefault="003315DB" w:rsidP="00673658">
            <w:pPr>
              <w:ind w:right="-160"/>
              <w:jc w:val="center"/>
              <w:rPr>
                <w:rFonts w:cs="Arial"/>
                <w:b/>
                <w:sz w:val="12"/>
                <w:szCs w:val="12"/>
              </w:rPr>
            </w:pPr>
            <w:r w:rsidRPr="0076780E">
              <w:rPr>
                <w:rFonts w:cs="Arial"/>
                <w:b/>
                <w:sz w:val="12"/>
                <w:szCs w:val="12"/>
              </w:rPr>
              <w:t>Deficiente (0)</w:t>
            </w:r>
          </w:p>
        </w:tc>
      </w:tr>
      <w:tr w:rsidR="003315DB" w:rsidRPr="0076780E" w14:paraId="599B4F8B" w14:textId="77777777" w:rsidTr="003315DB">
        <w:trPr>
          <w:trHeight w:val="547"/>
        </w:trPr>
        <w:tc>
          <w:tcPr>
            <w:tcW w:w="2093" w:type="dxa"/>
          </w:tcPr>
          <w:p w14:paraId="456DA49C" w14:textId="77777777" w:rsidR="003315DB" w:rsidRPr="00673658" w:rsidRDefault="003315DB" w:rsidP="00673658">
            <w:pPr>
              <w:ind w:right="-160"/>
              <w:rPr>
                <w:rFonts w:cs="Arial"/>
                <w:b/>
                <w:sz w:val="15"/>
                <w:szCs w:val="15"/>
              </w:rPr>
            </w:pPr>
            <w:r w:rsidRPr="00673658">
              <w:rPr>
                <w:rFonts w:cs="Arial"/>
                <w:b/>
                <w:sz w:val="15"/>
                <w:szCs w:val="15"/>
              </w:rPr>
              <w:t>I.- Identificar secuencias discursivas.</w:t>
            </w:r>
          </w:p>
          <w:p w14:paraId="1A50CF90" w14:textId="77777777" w:rsidR="003315DB" w:rsidRPr="00673658" w:rsidRDefault="003315DB" w:rsidP="00673658">
            <w:pPr>
              <w:ind w:right="-160"/>
              <w:rPr>
                <w:rFonts w:cs="Arial"/>
                <w:b/>
                <w:sz w:val="15"/>
                <w:szCs w:val="15"/>
              </w:rPr>
            </w:pPr>
          </w:p>
          <w:p w14:paraId="29378774" w14:textId="77777777" w:rsidR="003315DB" w:rsidRPr="00673658" w:rsidRDefault="003315DB" w:rsidP="00673658">
            <w:pPr>
              <w:ind w:right="-160"/>
              <w:rPr>
                <w:rFonts w:cs="Arial"/>
                <w:b/>
                <w:sz w:val="15"/>
                <w:szCs w:val="15"/>
              </w:rPr>
            </w:pPr>
          </w:p>
          <w:p w14:paraId="52543333" w14:textId="77777777" w:rsidR="003315DB" w:rsidRPr="00673658" w:rsidRDefault="003315DB" w:rsidP="00673658">
            <w:pPr>
              <w:ind w:right="-160"/>
              <w:rPr>
                <w:rFonts w:cs="Arial"/>
                <w:b/>
                <w:sz w:val="15"/>
                <w:szCs w:val="15"/>
              </w:rPr>
            </w:pPr>
          </w:p>
        </w:tc>
        <w:tc>
          <w:tcPr>
            <w:tcW w:w="3431" w:type="dxa"/>
          </w:tcPr>
          <w:p w14:paraId="033CFF00" w14:textId="1A6DCC22" w:rsidR="003315DB" w:rsidRPr="00673658" w:rsidRDefault="003315DB" w:rsidP="00673658">
            <w:pPr>
              <w:ind w:right="175"/>
              <w:rPr>
                <w:rFonts w:cs="Arial"/>
                <w:sz w:val="15"/>
                <w:szCs w:val="15"/>
              </w:rPr>
            </w:pPr>
            <w:r w:rsidRPr="00673658">
              <w:rPr>
                <w:rFonts w:cs="Arial"/>
                <w:sz w:val="15"/>
                <w:szCs w:val="15"/>
              </w:rPr>
              <w:t>Presenta dos fragmentos que corresponde a la secuencia descriptiva incrustada en una narrativa y destaca correctamente (</w:t>
            </w:r>
            <w:r w:rsidR="00940680" w:rsidRPr="00940680">
              <w:rPr>
                <w:rFonts w:cs="Arial"/>
                <w:b/>
                <w:bCs/>
                <w:sz w:val="15"/>
                <w:szCs w:val="15"/>
              </w:rPr>
              <w:t>2</w:t>
            </w:r>
            <w:r w:rsidRPr="00940680">
              <w:rPr>
                <w:rFonts w:cs="Arial"/>
                <w:b/>
                <w:bCs/>
                <w:sz w:val="15"/>
                <w:szCs w:val="15"/>
              </w:rPr>
              <w:t xml:space="preserve"> </w:t>
            </w:r>
            <w:proofErr w:type="spellStart"/>
            <w:r w:rsidRPr="00940680">
              <w:rPr>
                <w:rFonts w:cs="Arial"/>
                <w:b/>
                <w:bCs/>
                <w:sz w:val="15"/>
                <w:szCs w:val="15"/>
              </w:rPr>
              <w:t>p</w:t>
            </w:r>
            <w:r w:rsidRPr="00673658">
              <w:rPr>
                <w:rFonts w:cs="Arial"/>
                <w:b/>
                <w:bCs/>
                <w:sz w:val="15"/>
                <w:szCs w:val="15"/>
              </w:rPr>
              <w:t>ts</w:t>
            </w:r>
            <w:proofErr w:type="spellEnd"/>
            <w:r w:rsidRPr="00673658">
              <w:rPr>
                <w:rFonts w:cs="Arial"/>
                <w:b/>
                <w:bCs/>
                <w:sz w:val="15"/>
                <w:szCs w:val="15"/>
              </w:rPr>
              <w:t>)</w:t>
            </w:r>
          </w:p>
          <w:p w14:paraId="560F63D0" w14:textId="77777777" w:rsidR="003315DB" w:rsidRPr="00673658" w:rsidRDefault="003315DB" w:rsidP="00673658">
            <w:pPr>
              <w:ind w:right="175"/>
              <w:rPr>
                <w:rFonts w:cs="Arial"/>
                <w:sz w:val="15"/>
                <w:szCs w:val="15"/>
              </w:rPr>
            </w:pPr>
            <w:r w:rsidRPr="00673658">
              <w:rPr>
                <w:rFonts w:cs="Arial"/>
                <w:sz w:val="15"/>
                <w:szCs w:val="15"/>
              </w:rPr>
              <w:t>*cada fragmento correcto equivale a un punto y cada resaltar correctamente la descripción equivale a otro punto</w:t>
            </w:r>
          </w:p>
        </w:tc>
        <w:tc>
          <w:tcPr>
            <w:tcW w:w="2693" w:type="dxa"/>
          </w:tcPr>
          <w:p w14:paraId="277500FA" w14:textId="25E0F580" w:rsidR="003315DB" w:rsidRPr="00673658" w:rsidRDefault="003315DB" w:rsidP="00673658">
            <w:pPr>
              <w:rPr>
                <w:rFonts w:cs="Arial"/>
                <w:sz w:val="15"/>
                <w:szCs w:val="15"/>
              </w:rPr>
            </w:pPr>
            <w:r w:rsidRPr="00673658">
              <w:rPr>
                <w:rFonts w:cs="Arial"/>
                <w:sz w:val="15"/>
                <w:szCs w:val="15"/>
              </w:rPr>
              <w:t>Presenta dos fragmentos que corresponden a la secuencia solicitada, pero no destaca la descripción (</w:t>
            </w:r>
            <w:r w:rsidR="00940680" w:rsidRPr="00940680">
              <w:rPr>
                <w:rFonts w:cs="Arial"/>
                <w:b/>
                <w:bCs/>
                <w:sz w:val="15"/>
                <w:szCs w:val="15"/>
              </w:rPr>
              <w:t>1</w:t>
            </w:r>
            <w:r w:rsidRPr="00673658">
              <w:rPr>
                <w:rFonts w:cs="Arial"/>
                <w:sz w:val="15"/>
                <w:szCs w:val="15"/>
              </w:rPr>
              <w:t xml:space="preserve"> pts.)</w:t>
            </w:r>
          </w:p>
          <w:p w14:paraId="4EB33C34" w14:textId="60E75673" w:rsidR="003315DB" w:rsidRPr="00CC0A04" w:rsidRDefault="003315DB" w:rsidP="00673658">
            <w:pPr>
              <w:jc w:val="both"/>
              <w:rPr>
                <w:rFonts w:cs="Arial"/>
                <w:color w:val="FF0000"/>
                <w:sz w:val="15"/>
                <w:szCs w:val="15"/>
              </w:rPr>
            </w:pPr>
          </w:p>
        </w:tc>
        <w:tc>
          <w:tcPr>
            <w:tcW w:w="1984" w:type="dxa"/>
          </w:tcPr>
          <w:p w14:paraId="4D19785F" w14:textId="77777777" w:rsidR="003315DB" w:rsidRPr="00673658" w:rsidRDefault="003315DB" w:rsidP="00673658">
            <w:pPr>
              <w:ind w:right="76"/>
              <w:rPr>
                <w:rFonts w:cs="Arial"/>
                <w:sz w:val="15"/>
                <w:szCs w:val="15"/>
              </w:rPr>
            </w:pPr>
            <w:r w:rsidRPr="00673658">
              <w:rPr>
                <w:rFonts w:cs="Arial"/>
                <w:sz w:val="15"/>
                <w:szCs w:val="15"/>
              </w:rPr>
              <w:t>No establece una postura clara ni argumenta.</w:t>
            </w:r>
          </w:p>
        </w:tc>
      </w:tr>
      <w:tr w:rsidR="003315DB" w:rsidRPr="0076780E" w14:paraId="391E5318" w14:textId="77777777" w:rsidTr="003315DB">
        <w:trPr>
          <w:trHeight w:val="547"/>
        </w:trPr>
        <w:tc>
          <w:tcPr>
            <w:tcW w:w="2093" w:type="dxa"/>
          </w:tcPr>
          <w:p w14:paraId="36477BF0" w14:textId="77777777" w:rsidR="003315DB" w:rsidRPr="00673658" w:rsidRDefault="003315DB" w:rsidP="00673658">
            <w:pPr>
              <w:ind w:right="-160"/>
              <w:rPr>
                <w:rFonts w:cs="Arial"/>
                <w:b/>
                <w:sz w:val="15"/>
                <w:szCs w:val="15"/>
              </w:rPr>
            </w:pPr>
            <w:r w:rsidRPr="00673658">
              <w:rPr>
                <w:rFonts w:cs="Arial"/>
                <w:b/>
                <w:sz w:val="15"/>
                <w:szCs w:val="15"/>
              </w:rPr>
              <w:t>II.- Argumentar utilizando una secuencia descriptiva incrustada.</w:t>
            </w:r>
          </w:p>
        </w:tc>
        <w:tc>
          <w:tcPr>
            <w:tcW w:w="3431" w:type="dxa"/>
          </w:tcPr>
          <w:p w14:paraId="6F6A6400" w14:textId="75FCCCAD" w:rsidR="003315DB" w:rsidRPr="00673658" w:rsidRDefault="003315DB" w:rsidP="00673658">
            <w:pPr>
              <w:ind w:right="175"/>
              <w:rPr>
                <w:rFonts w:cs="Arial"/>
                <w:sz w:val="15"/>
                <w:szCs w:val="15"/>
              </w:rPr>
            </w:pPr>
            <w:r w:rsidRPr="00673658">
              <w:rPr>
                <w:rFonts w:cs="Arial"/>
                <w:sz w:val="15"/>
                <w:szCs w:val="15"/>
              </w:rPr>
              <w:t>Valora una de las crónicas utilizando la argumentación con una secuencia descriptiva incrustada. (</w:t>
            </w:r>
            <w:r w:rsidR="00940680" w:rsidRPr="00940680">
              <w:rPr>
                <w:rFonts w:cs="Arial"/>
                <w:b/>
                <w:bCs/>
                <w:sz w:val="15"/>
                <w:szCs w:val="15"/>
              </w:rPr>
              <w:t>2</w:t>
            </w:r>
            <w:r w:rsidRPr="00673658">
              <w:rPr>
                <w:rFonts w:cs="Arial"/>
                <w:b/>
                <w:bCs/>
                <w:sz w:val="15"/>
                <w:szCs w:val="15"/>
              </w:rPr>
              <w:t xml:space="preserve"> pts.)</w:t>
            </w:r>
          </w:p>
          <w:p w14:paraId="5F8B4E95" w14:textId="77777777" w:rsidR="003315DB" w:rsidRPr="00673658" w:rsidRDefault="003315DB" w:rsidP="00673658">
            <w:pPr>
              <w:ind w:right="175"/>
              <w:rPr>
                <w:rFonts w:cs="Arial"/>
                <w:sz w:val="15"/>
                <w:szCs w:val="15"/>
              </w:rPr>
            </w:pPr>
          </w:p>
        </w:tc>
        <w:tc>
          <w:tcPr>
            <w:tcW w:w="2693" w:type="dxa"/>
          </w:tcPr>
          <w:p w14:paraId="7E528A42" w14:textId="2EEA2115" w:rsidR="003315DB" w:rsidRPr="00673658" w:rsidRDefault="003315DB" w:rsidP="00673658">
            <w:pPr>
              <w:rPr>
                <w:rFonts w:cs="Arial"/>
                <w:sz w:val="15"/>
                <w:szCs w:val="15"/>
              </w:rPr>
            </w:pPr>
            <w:r w:rsidRPr="00673658">
              <w:rPr>
                <w:rFonts w:cs="Arial"/>
                <w:sz w:val="15"/>
                <w:szCs w:val="15"/>
              </w:rPr>
              <w:t>Valora y argumenta su apreciación, pero no emplea una secuencia descriptiva incrustada. (</w:t>
            </w:r>
            <w:r w:rsidR="00940680">
              <w:rPr>
                <w:rFonts w:cs="Arial"/>
                <w:b/>
                <w:bCs/>
                <w:sz w:val="15"/>
                <w:szCs w:val="15"/>
              </w:rPr>
              <w:t xml:space="preserve">1 </w:t>
            </w:r>
            <w:r w:rsidRPr="00673658">
              <w:rPr>
                <w:rFonts w:cs="Arial"/>
                <w:sz w:val="15"/>
                <w:szCs w:val="15"/>
              </w:rPr>
              <w:t>pts.)</w:t>
            </w:r>
          </w:p>
          <w:p w14:paraId="3F8F07E7" w14:textId="30DE72D0" w:rsidR="003315DB" w:rsidRPr="00673658" w:rsidRDefault="003315DB" w:rsidP="00673658">
            <w:pPr>
              <w:rPr>
                <w:rFonts w:cs="Arial"/>
                <w:sz w:val="15"/>
                <w:szCs w:val="15"/>
              </w:rPr>
            </w:pPr>
            <w:r w:rsidRPr="00673658">
              <w:rPr>
                <w:rFonts w:cs="Arial"/>
                <w:sz w:val="15"/>
                <w:szCs w:val="15"/>
              </w:rPr>
              <w:t>Realiza la valoración, pero no argumenta. (</w:t>
            </w:r>
            <w:r w:rsidR="00940680" w:rsidRPr="00940680">
              <w:rPr>
                <w:rFonts w:cs="Arial"/>
                <w:b/>
                <w:bCs/>
                <w:sz w:val="15"/>
                <w:szCs w:val="15"/>
              </w:rPr>
              <w:t>0.5</w:t>
            </w:r>
            <w:r w:rsidRPr="00673658">
              <w:rPr>
                <w:rFonts w:cs="Arial"/>
                <w:sz w:val="15"/>
                <w:szCs w:val="15"/>
              </w:rPr>
              <w:t xml:space="preserve"> </w:t>
            </w:r>
            <w:proofErr w:type="spellStart"/>
            <w:r w:rsidRPr="00673658">
              <w:rPr>
                <w:rFonts w:cs="Arial"/>
                <w:sz w:val="15"/>
                <w:szCs w:val="15"/>
              </w:rPr>
              <w:t>pto</w:t>
            </w:r>
            <w:proofErr w:type="spellEnd"/>
            <w:r w:rsidRPr="00673658">
              <w:rPr>
                <w:rFonts w:cs="Arial"/>
                <w:sz w:val="15"/>
                <w:szCs w:val="15"/>
              </w:rPr>
              <w:t>.)</w:t>
            </w:r>
          </w:p>
        </w:tc>
        <w:tc>
          <w:tcPr>
            <w:tcW w:w="1984" w:type="dxa"/>
          </w:tcPr>
          <w:p w14:paraId="6D2F018E" w14:textId="77777777" w:rsidR="003315DB" w:rsidRPr="00673658" w:rsidRDefault="003315DB" w:rsidP="00673658">
            <w:pPr>
              <w:ind w:right="76"/>
              <w:rPr>
                <w:rFonts w:cs="Arial"/>
                <w:sz w:val="15"/>
                <w:szCs w:val="15"/>
              </w:rPr>
            </w:pPr>
            <w:r w:rsidRPr="00673658">
              <w:rPr>
                <w:rFonts w:cs="Arial"/>
                <w:sz w:val="15"/>
                <w:szCs w:val="15"/>
              </w:rPr>
              <w:t>No valora ni argumenta.</w:t>
            </w:r>
          </w:p>
        </w:tc>
      </w:tr>
      <w:tr w:rsidR="003315DB" w:rsidRPr="0076780E" w14:paraId="26BC53FA" w14:textId="77777777" w:rsidTr="003315DB">
        <w:tc>
          <w:tcPr>
            <w:tcW w:w="2093" w:type="dxa"/>
          </w:tcPr>
          <w:p w14:paraId="5B6695E3" w14:textId="77777777" w:rsidR="003315DB" w:rsidRPr="00673658" w:rsidRDefault="003315DB" w:rsidP="00673658">
            <w:pPr>
              <w:ind w:right="-160"/>
              <w:rPr>
                <w:rFonts w:cs="Arial"/>
                <w:b/>
                <w:sz w:val="15"/>
                <w:szCs w:val="15"/>
              </w:rPr>
            </w:pPr>
            <w:r w:rsidRPr="00673658">
              <w:rPr>
                <w:rFonts w:cs="Arial"/>
                <w:b/>
                <w:sz w:val="15"/>
                <w:szCs w:val="15"/>
              </w:rPr>
              <w:t>III.- Escribir respetando reglas de ortografía.</w:t>
            </w:r>
          </w:p>
        </w:tc>
        <w:tc>
          <w:tcPr>
            <w:tcW w:w="3431" w:type="dxa"/>
          </w:tcPr>
          <w:p w14:paraId="0990FAF6" w14:textId="22A6F5A8" w:rsidR="003315DB" w:rsidRPr="00673658" w:rsidRDefault="003315DB" w:rsidP="00673658">
            <w:pPr>
              <w:ind w:right="175"/>
              <w:rPr>
                <w:rFonts w:cs="Arial"/>
                <w:sz w:val="15"/>
                <w:szCs w:val="15"/>
              </w:rPr>
            </w:pPr>
            <w:r w:rsidRPr="00673658">
              <w:rPr>
                <w:rFonts w:cs="Arial"/>
                <w:sz w:val="15"/>
                <w:szCs w:val="15"/>
              </w:rPr>
              <w:t>Escribe de manera correcta sin cometer errores ortográficos. (</w:t>
            </w:r>
            <w:r w:rsidRPr="00673658">
              <w:rPr>
                <w:rFonts w:cs="Arial"/>
                <w:b/>
                <w:bCs/>
                <w:sz w:val="15"/>
                <w:szCs w:val="15"/>
              </w:rPr>
              <w:t>1 pt</w:t>
            </w:r>
            <w:r w:rsidRPr="00673658">
              <w:rPr>
                <w:rFonts w:cs="Arial"/>
                <w:sz w:val="15"/>
                <w:szCs w:val="15"/>
              </w:rPr>
              <w:t>.)</w:t>
            </w:r>
          </w:p>
        </w:tc>
        <w:tc>
          <w:tcPr>
            <w:tcW w:w="2693" w:type="dxa"/>
          </w:tcPr>
          <w:p w14:paraId="62A61F88" w14:textId="77777777" w:rsidR="003315DB" w:rsidRDefault="003315DB" w:rsidP="00673658">
            <w:pPr>
              <w:ind w:right="-160"/>
              <w:rPr>
                <w:rFonts w:cs="Arial"/>
                <w:sz w:val="15"/>
                <w:szCs w:val="15"/>
              </w:rPr>
            </w:pPr>
            <w:r w:rsidRPr="00673658">
              <w:rPr>
                <w:rFonts w:cs="Arial"/>
                <w:sz w:val="15"/>
                <w:szCs w:val="15"/>
              </w:rPr>
              <w:t>Presenta hasta dos errores de ortografía. (</w:t>
            </w:r>
            <w:r w:rsidRPr="00940680">
              <w:rPr>
                <w:rFonts w:cs="Arial"/>
                <w:b/>
                <w:bCs/>
                <w:sz w:val="15"/>
                <w:szCs w:val="15"/>
              </w:rPr>
              <w:t>0.5</w:t>
            </w:r>
            <w:r w:rsidRPr="00673658">
              <w:rPr>
                <w:rFonts w:cs="Arial"/>
                <w:sz w:val="15"/>
                <w:szCs w:val="15"/>
              </w:rPr>
              <w:t xml:space="preserve">  pts.)</w:t>
            </w:r>
          </w:p>
          <w:p w14:paraId="19F86C83" w14:textId="4D2013D8" w:rsidR="00940680" w:rsidRPr="00673658" w:rsidRDefault="00940680" w:rsidP="00673658">
            <w:pPr>
              <w:ind w:right="-160"/>
              <w:rPr>
                <w:rFonts w:cs="Arial"/>
                <w:sz w:val="15"/>
                <w:szCs w:val="15"/>
              </w:rPr>
            </w:pPr>
          </w:p>
        </w:tc>
        <w:tc>
          <w:tcPr>
            <w:tcW w:w="1984" w:type="dxa"/>
          </w:tcPr>
          <w:p w14:paraId="6A679975" w14:textId="77777777" w:rsidR="003315DB" w:rsidRPr="00673658" w:rsidRDefault="003315DB" w:rsidP="00673658">
            <w:pPr>
              <w:ind w:right="-160"/>
              <w:rPr>
                <w:rFonts w:cs="Arial"/>
                <w:sz w:val="15"/>
                <w:szCs w:val="15"/>
              </w:rPr>
            </w:pPr>
            <w:r w:rsidRPr="00673658">
              <w:rPr>
                <w:rFonts w:cs="Arial"/>
                <w:sz w:val="15"/>
                <w:szCs w:val="15"/>
              </w:rPr>
              <w:t>Presenta tres o más errores ortográficos.</w:t>
            </w:r>
          </w:p>
        </w:tc>
      </w:tr>
      <w:tr w:rsidR="003315DB" w:rsidRPr="0076780E" w14:paraId="6220E179" w14:textId="77777777" w:rsidTr="003315DB">
        <w:tc>
          <w:tcPr>
            <w:tcW w:w="2093" w:type="dxa"/>
          </w:tcPr>
          <w:p w14:paraId="21EE6FA5" w14:textId="77777777" w:rsidR="003315DB" w:rsidRPr="00673658" w:rsidRDefault="003315DB" w:rsidP="00673658">
            <w:pPr>
              <w:ind w:right="-160"/>
              <w:rPr>
                <w:rFonts w:cs="Arial"/>
                <w:b/>
                <w:sz w:val="15"/>
                <w:szCs w:val="15"/>
              </w:rPr>
            </w:pPr>
            <w:r w:rsidRPr="00673658">
              <w:rPr>
                <w:rFonts w:cs="Arial"/>
                <w:b/>
                <w:sz w:val="15"/>
                <w:szCs w:val="15"/>
              </w:rPr>
              <w:t>IV.- Escribir con una estructura lógica y coherente.</w:t>
            </w:r>
          </w:p>
        </w:tc>
        <w:tc>
          <w:tcPr>
            <w:tcW w:w="3431" w:type="dxa"/>
          </w:tcPr>
          <w:p w14:paraId="533DCDE7" w14:textId="7BBD137B" w:rsidR="003315DB" w:rsidRPr="00673658" w:rsidRDefault="003315DB" w:rsidP="00673658">
            <w:pPr>
              <w:ind w:right="175"/>
              <w:rPr>
                <w:rFonts w:cs="Arial"/>
                <w:sz w:val="15"/>
                <w:szCs w:val="15"/>
              </w:rPr>
            </w:pPr>
            <w:r w:rsidRPr="00673658">
              <w:rPr>
                <w:rFonts w:cs="Arial"/>
                <w:sz w:val="15"/>
                <w:szCs w:val="15"/>
              </w:rPr>
              <w:t>Escribe un texto con una estructura lógica y coherente. (</w:t>
            </w:r>
            <w:r w:rsidRPr="00673658">
              <w:rPr>
                <w:rFonts w:cs="Arial"/>
                <w:b/>
                <w:bCs/>
                <w:sz w:val="15"/>
                <w:szCs w:val="15"/>
              </w:rPr>
              <w:t>1 pt</w:t>
            </w:r>
            <w:r w:rsidRPr="00673658">
              <w:rPr>
                <w:rFonts w:cs="Arial"/>
                <w:sz w:val="15"/>
                <w:szCs w:val="15"/>
              </w:rPr>
              <w:t>.)</w:t>
            </w:r>
          </w:p>
        </w:tc>
        <w:tc>
          <w:tcPr>
            <w:tcW w:w="2693" w:type="dxa"/>
          </w:tcPr>
          <w:p w14:paraId="05110345" w14:textId="77777777" w:rsidR="003315DB" w:rsidRPr="00673658" w:rsidRDefault="003315DB" w:rsidP="00673658">
            <w:pPr>
              <w:ind w:right="-160"/>
              <w:rPr>
                <w:rFonts w:cs="Arial"/>
                <w:sz w:val="15"/>
                <w:szCs w:val="15"/>
              </w:rPr>
            </w:pPr>
            <w:r w:rsidRPr="00673658">
              <w:rPr>
                <w:rFonts w:cs="Arial"/>
                <w:sz w:val="15"/>
                <w:szCs w:val="15"/>
              </w:rPr>
              <w:t>El texto carece de algunas de sus partes o presenta una incoherencia menor dentro del planteamiento de las ideas. (</w:t>
            </w:r>
            <w:r w:rsidRPr="00940680">
              <w:rPr>
                <w:rFonts w:cs="Arial"/>
                <w:b/>
                <w:bCs/>
                <w:sz w:val="15"/>
                <w:szCs w:val="15"/>
              </w:rPr>
              <w:t>0.5</w:t>
            </w:r>
            <w:r w:rsidRPr="00673658">
              <w:rPr>
                <w:rFonts w:cs="Arial"/>
                <w:sz w:val="15"/>
                <w:szCs w:val="15"/>
              </w:rPr>
              <w:t xml:space="preserve">  pts.)</w:t>
            </w:r>
          </w:p>
        </w:tc>
        <w:tc>
          <w:tcPr>
            <w:tcW w:w="1984" w:type="dxa"/>
          </w:tcPr>
          <w:p w14:paraId="78B71434" w14:textId="77777777" w:rsidR="003315DB" w:rsidRPr="00673658" w:rsidRDefault="003315DB" w:rsidP="00673658">
            <w:pPr>
              <w:ind w:right="-160"/>
              <w:rPr>
                <w:rFonts w:cs="Arial"/>
                <w:sz w:val="15"/>
                <w:szCs w:val="15"/>
              </w:rPr>
            </w:pPr>
            <w:r w:rsidRPr="00673658">
              <w:rPr>
                <w:rFonts w:cs="Arial"/>
                <w:sz w:val="15"/>
                <w:szCs w:val="15"/>
              </w:rPr>
              <w:t>El texto no presenta una estructura lógica y/o comete incoherencias graves en las ideas.</w:t>
            </w:r>
          </w:p>
        </w:tc>
      </w:tr>
      <w:tr w:rsidR="003315DB" w:rsidRPr="004179CB" w14:paraId="6B3F5CD4" w14:textId="77777777" w:rsidTr="003315DB">
        <w:trPr>
          <w:trHeight w:val="262"/>
        </w:trPr>
        <w:tc>
          <w:tcPr>
            <w:tcW w:w="2093" w:type="dxa"/>
          </w:tcPr>
          <w:p w14:paraId="2276B73A" w14:textId="77777777" w:rsidR="003315DB" w:rsidRPr="00673658" w:rsidRDefault="003315DB" w:rsidP="00673658">
            <w:pPr>
              <w:ind w:right="-160"/>
              <w:rPr>
                <w:rFonts w:cs="Arial"/>
                <w:b/>
                <w:sz w:val="15"/>
                <w:szCs w:val="15"/>
              </w:rPr>
            </w:pPr>
            <w:r w:rsidRPr="00673658">
              <w:rPr>
                <w:rFonts w:cs="Arial"/>
                <w:b/>
                <w:sz w:val="15"/>
                <w:szCs w:val="15"/>
              </w:rPr>
              <w:t>TOTAL</w:t>
            </w:r>
          </w:p>
        </w:tc>
        <w:tc>
          <w:tcPr>
            <w:tcW w:w="3431" w:type="dxa"/>
          </w:tcPr>
          <w:p w14:paraId="3F5FDE7F" w14:textId="780B5227" w:rsidR="003315DB" w:rsidRPr="00673658" w:rsidRDefault="00940680" w:rsidP="00673658">
            <w:pPr>
              <w:ind w:right="175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6</w:t>
            </w:r>
          </w:p>
        </w:tc>
        <w:tc>
          <w:tcPr>
            <w:tcW w:w="2693" w:type="dxa"/>
          </w:tcPr>
          <w:p w14:paraId="5BE79157" w14:textId="77777777" w:rsidR="003315DB" w:rsidRPr="00673658" w:rsidRDefault="003315DB" w:rsidP="00673658">
            <w:pPr>
              <w:ind w:right="-160"/>
              <w:rPr>
                <w:rFonts w:cs="Arial"/>
                <w:sz w:val="15"/>
                <w:szCs w:val="15"/>
              </w:rPr>
            </w:pPr>
          </w:p>
        </w:tc>
        <w:tc>
          <w:tcPr>
            <w:tcW w:w="1984" w:type="dxa"/>
          </w:tcPr>
          <w:p w14:paraId="5DBFA353" w14:textId="77777777" w:rsidR="003315DB" w:rsidRPr="00673658" w:rsidRDefault="003315DB" w:rsidP="00673658">
            <w:pPr>
              <w:ind w:right="-160"/>
              <w:rPr>
                <w:rFonts w:cs="Arial"/>
                <w:sz w:val="15"/>
                <w:szCs w:val="15"/>
              </w:rPr>
            </w:pPr>
          </w:p>
        </w:tc>
      </w:tr>
    </w:tbl>
    <w:p w14:paraId="211BEA70" w14:textId="1FA14388" w:rsidR="00673658" w:rsidRDefault="00673658" w:rsidP="00673658">
      <w:pPr>
        <w:jc w:val="both"/>
        <w:rPr>
          <w:rFonts w:asciiTheme="majorHAnsi" w:hAnsiTheme="majorHAnsi" w:cstheme="majorHAnsi"/>
          <w:bCs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0206"/>
      </w:tblGrid>
      <w:tr w:rsidR="00673658" w14:paraId="01244507" w14:textId="77777777" w:rsidTr="00D05842">
        <w:tc>
          <w:tcPr>
            <w:tcW w:w="10206" w:type="dxa"/>
          </w:tcPr>
          <w:p w14:paraId="0081EF83" w14:textId="027E9F11" w:rsidR="00673658" w:rsidRPr="00673658" w:rsidRDefault="00673658" w:rsidP="0067365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673658">
              <w:rPr>
                <w:rFonts w:asciiTheme="majorHAnsi" w:hAnsiTheme="majorHAnsi" w:cstheme="majorHAnsi"/>
                <w:bCs/>
                <w:sz w:val="22"/>
                <w:szCs w:val="22"/>
              </w:rPr>
              <w:t>Tu respuesta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:</w:t>
            </w:r>
          </w:p>
          <w:p w14:paraId="7549FD84" w14:textId="77777777" w:rsidR="00673658" w:rsidRPr="00673658" w:rsidRDefault="00673658" w:rsidP="0067365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B1F3936" w14:textId="77777777" w:rsidR="00673658" w:rsidRPr="00673658" w:rsidRDefault="00673658" w:rsidP="0067365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F3DAF7A" w14:textId="77777777" w:rsidR="00673658" w:rsidRPr="00673658" w:rsidRDefault="00673658" w:rsidP="0067365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404BA9D" w14:textId="77777777" w:rsidR="00673658" w:rsidRPr="00673658" w:rsidRDefault="00673658" w:rsidP="0067365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93FE673" w14:textId="77777777" w:rsidR="00673658" w:rsidRPr="00673658" w:rsidRDefault="00673658" w:rsidP="0067365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917F450" w14:textId="77777777" w:rsidR="00673658" w:rsidRPr="00673658" w:rsidRDefault="00673658" w:rsidP="0067365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763A29B" w14:textId="77777777" w:rsidR="00673658" w:rsidRPr="00673658" w:rsidRDefault="00673658" w:rsidP="0067365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FD9ACDB" w14:textId="77777777" w:rsidR="00673658" w:rsidRPr="00673658" w:rsidRDefault="00673658" w:rsidP="0067365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151883F" w14:textId="77777777" w:rsidR="00673658" w:rsidRPr="00673658" w:rsidRDefault="00673658" w:rsidP="0067365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E203B01" w14:textId="77777777" w:rsidR="00673658" w:rsidRPr="00673658" w:rsidRDefault="00673658" w:rsidP="0067365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E9D9545" w14:textId="77777777" w:rsidR="00673658" w:rsidRPr="00673658" w:rsidRDefault="00673658" w:rsidP="0067365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ED32A54" w14:textId="77777777" w:rsidR="00673658" w:rsidRPr="00673658" w:rsidRDefault="00673658" w:rsidP="0067365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4AA3994" w14:textId="77777777" w:rsidR="00673658" w:rsidRPr="00673658" w:rsidRDefault="00673658" w:rsidP="0067365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01D431F" w14:textId="77777777" w:rsidR="00673658" w:rsidRPr="00673658" w:rsidRDefault="00673658" w:rsidP="0067365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443FCD2" w14:textId="77777777" w:rsidR="00673658" w:rsidRPr="00673658" w:rsidRDefault="00673658" w:rsidP="0067365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C938BDB" w14:textId="77777777" w:rsidR="00673658" w:rsidRPr="00673658" w:rsidRDefault="00673658" w:rsidP="0067365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93DE6AC" w14:textId="77777777" w:rsidR="00673658" w:rsidRPr="00673658" w:rsidRDefault="00673658" w:rsidP="0067365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D07B459" w14:textId="77777777" w:rsidR="00673658" w:rsidRPr="00673658" w:rsidRDefault="00673658" w:rsidP="0067365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F2E1C11" w14:textId="77777777" w:rsidR="00673658" w:rsidRPr="00673658" w:rsidRDefault="00673658" w:rsidP="0067365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4D71C09" w14:textId="77777777" w:rsidR="00673658" w:rsidRPr="00673658" w:rsidRDefault="00673658" w:rsidP="0067365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C36FD03" w14:textId="77777777" w:rsidR="00673658" w:rsidRPr="00673658" w:rsidRDefault="00673658" w:rsidP="0067365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FFFC68F" w14:textId="77777777" w:rsidR="00673658" w:rsidRPr="00673658" w:rsidRDefault="00673658" w:rsidP="0067365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A2F6ED1" w14:textId="77777777" w:rsidR="00673658" w:rsidRPr="00673658" w:rsidRDefault="00673658" w:rsidP="0067365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D700BDC" w14:textId="77777777" w:rsidR="00673658" w:rsidRPr="00673658" w:rsidRDefault="00673658" w:rsidP="0067365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51A15EA" w14:textId="77777777" w:rsidR="00673658" w:rsidRPr="00673658" w:rsidRDefault="00673658" w:rsidP="0067365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3EE50CB" w14:textId="77777777" w:rsidR="00673658" w:rsidRPr="00673658" w:rsidRDefault="00673658" w:rsidP="0067365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B49640E" w14:textId="77777777" w:rsidR="00673658" w:rsidRPr="00673658" w:rsidRDefault="00673658" w:rsidP="0067365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F00A3A3" w14:textId="77777777" w:rsidR="00673658" w:rsidRPr="00673658" w:rsidRDefault="00673658" w:rsidP="0067365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20B1695" w14:textId="77777777" w:rsidR="00673658" w:rsidRPr="00673658" w:rsidRDefault="00673658" w:rsidP="0067365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30CC11B" w14:textId="77777777" w:rsidR="00673658" w:rsidRPr="00673658" w:rsidRDefault="00673658" w:rsidP="0067365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C7A7D82" w14:textId="77777777" w:rsidR="00673658" w:rsidRPr="00673658" w:rsidRDefault="00673658" w:rsidP="0067365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0A1FB30" w14:textId="77777777" w:rsidR="00673658" w:rsidRPr="00673658" w:rsidRDefault="00673658" w:rsidP="0067365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E8B3784" w14:textId="77777777" w:rsidR="00673658" w:rsidRPr="00673658" w:rsidRDefault="00673658" w:rsidP="0067365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C9AE979" w14:textId="77777777" w:rsidR="00673658" w:rsidRPr="00673658" w:rsidRDefault="00673658" w:rsidP="0067365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BF245A5" w14:textId="77777777" w:rsidR="00673658" w:rsidRPr="00673658" w:rsidRDefault="00673658" w:rsidP="0067365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A529EC7" w14:textId="77777777" w:rsidR="00673658" w:rsidRPr="00673658" w:rsidRDefault="00673658" w:rsidP="0067365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20A5324" w14:textId="4866C9A5" w:rsidR="00673658" w:rsidRPr="00673658" w:rsidRDefault="00673658" w:rsidP="00673658">
            <w:pPr>
              <w:jc w:val="both"/>
              <w:rPr>
                <w:rFonts w:ascii="Chalkduster" w:hAnsi="Chalkduster" w:cstheme="majorHAnsi"/>
                <w:b/>
                <w:sz w:val="20"/>
                <w:szCs w:val="20"/>
              </w:rPr>
            </w:pPr>
          </w:p>
        </w:tc>
      </w:tr>
    </w:tbl>
    <w:p w14:paraId="44419AC0" w14:textId="77777777" w:rsidR="00673658" w:rsidRPr="00673658" w:rsidRDefault="00673658" w:rsidP="00673658">
      <w:pPr>
        <w:jc w:val="both"/>
        <w:rPr>
          <w:rFonts w:asciiTheme="majorHAnsi" w:hAnsiTheme="majorHAnsi" w:cstheme="majorHAnsi"/>
          <w:bCs/>
        </w:rPr>
      </w:pPr>
    </w:p>
    <w:p w14:paraId="1C5AFA30" w14:textId="3369ECD6" w:rsidR="00673658" w:rsidRDefault="00673658" w:rsidP="00C976C4">
      <w:pPr>
        <w:pStyle w:val="Prrafodelista"/>
        <w:numPr>
          <w:ilvl w:val="0"/>
          <w:numId w:val="77"/>
        </w:numPr>
        <w:jc w:val="both"/>
        <w:rPr>
          <w:rFonts w:asciiTheme="majorHAnsi" w:hAnsiTheme="majorHAnsi" w:cstheme="majorHAnsi"/>
          <w:bCs/>
        </w:rPr>
      </w:pPr>
      <w:r w:rsidRPr="005966C0">
        <w:rPr>
          <w:rFonts w:asciiTheme="majorHAnsi" w:hAnsiTheme="majorHAnsi" w:cstheme="majorHAnsi"/>
          <w:bCs/>
        </w:rPr>
        <w:t xml:space="preserve"> </w:t>
      </w:r>
      <w:r w:rsidR="005966C0">
        <w:rPr>
          <w:rFonts w:asciiTheme="majorHAnsi" w:hAnsiTheme="majorHAnsi" w:cstheme="majorHAnsi"/>
          <w:bCs/>
        </w:rPr>
        <w:t xml:space="preserve">Las crónicas de </w:t>
      </w:r>
      <w:proofErr w:type="spellStart"/>
      <w:r w:rsidR="005966C0">
        <w:rPr>
          <w:rFonts w:asciiTheme="majorHAnsi" w:hAnsiTheme="majorHAnsi" w:cstheme="majorHAnsi"/>
          <w:bCs/>
        </w:rPr>
        <w:t>Lemebel</w:t>
      </w:r>
      <w:proofErr w:type="spellEnd"/>
      <w:r w:rsidR="005966C0">
        <w:rPr>
          <w:rFonts w:asciiTheme="majorHAnsi" w:hAnsiTheme="majorHAnsi" w:cstheme="majorHAnsi"/>
          <w:bCs/>
        </w:rPr>
        <w:t xml:space="preserve"> poseen un carácter profundamente reflexivo, en torno a la sociedad chilena de la primera mitad de la década del 2000. </w:t>
      </w:r>
      <w:r w:rsidR="00423B93">
        <w:rPr>
          <w:rFonts w:asciiTheme="majorHAnsi" w:hAnsiTheme="majorHAnsi" w:cstheme="majorHAnsi"/>
          <w:bCs/>
        </w:rPr>
        <w:t xml:space="preserve">Luego de leer los textos “Zanjón de la </w:t>
      </w:r>
      <w:proofErr w:type="spellStart"/>
      <w:r w:rsidR="00423B93">
        <w:rPr>
          <w:rFonts w:asciiTheme="majorHAnsi" w:hAnsiTheme="majorHAnsi" w:cstheme="majorHAnsi"/>
          <w:bCs/>
        </w:rPr>
        <w:t>Aguada”</w:t>
      </w:r>
      <w:r w:rsidR="003315DB">
        <w:rPr>
          <w:rFonts w:asciiTheme="majorHAnsi" w:hAnsiTheme="majorHAnsi" w:cstheme="majorHAnsi"/>
          <w:bCs/>
        </w:rPr>
        <w:t>y</w:t>
      </w:r>
      <w:proofErr w:type="spellEnd"/>
      <w:r w:rsidR="00423B93">
        <w:rPr>
          <w:rFonts w:asciiTheme="majorHAnsi" w:hAnsiTheme="majorHAnsi" w:cstheme="majorHAnsi"/>
          <w:bCs/>
        </w:rPr>
        <w:t xml:space="preserve"> “La enamorada </w:t>
      </w:r>
      <w:proofErr w:type="spellStart"/>
      <w:r w:rsidR="00423B93">
        <w:rPr>
          <w:rFonts w:asciiTheme="majorHAnsi" w:hAnsiTheme="majorHAnsi" w:cstheme="majorHAnsi"/>
          <w:bCs/>
        </w:rPr>
        <w:t>errancia</w:t>
      </w:r>
      <w:proofErr w:type="spellEnd"/>
      <w:r w:rsidR="00423B93">
        <w:rPr>
          <w:rFonts w:asciiTheme="majorHAnsi" w:hAnsiTheme="majorHAnsi" w:cstheme="majorHAnsi"/>
          <w:bCs/>
        </w:rPr>
        <w:t xml:space="preserve"> del descontrol”</w:t>
      </w:r>
      <w:r w:rsidR="003315DB">
        <w:rPr>
          <w:rFonts w:asciiTheme="majorHAnsi" w:hAnsiTheme="majorHAnsi" w:cstheme="majorHAnsi"/>
          <w:bCs/>
        </w:rPr>
        <w:t xml:space="preserve">, </w:t>
      </w:r>
      <w:r w:rsidR="00423B93">
        <w:rPr>
          <w:rFonts w:asciiTheme="majorHAnsi" w:hAnsiTheme="majorHAnsi" w:cstheme="majorHAnsi"/>
          <w:bCs/>
        </w:rPr>
        <w:t xml:space="preserve">¿Crees que las temáticas planteadas por el autor continúan vigentes? </w:t>
      </w:r>
      <w:r w:rsidR="008E39DA">
        <w:rPr>
          <w:rFonts w:asciiTheme="majorHAnsi" w:hAnsiTheme="majorHAnsi" w:cstheme="majorHAnsi"/>
          <w:bCs/>
        </w:rPr>
        <w:t xml:space="preserve">Redacta una </w:t>
      </w:r>
      <w:r w:rsidR="008E39DA" w:rsidRPr="003315DB">
        <w:rPr>
          <w:rFonts w:asciiTheme="majorHAnsi" w:hAnsiTheme="majorHAnsi" w:cstheme="majorHAnsi"/>
          <w:b/>
        </w:rPr>
        <w:t>opinión</w:t>
      </w:r>
      <w:r w:rsidR="008E39DA">
        <w:rPr>
          <w:rFonts w:asciiTheme="majorHAnsi" w:hAnsiTheme="majorHAnsi" w:cstheme="majorHAnsi"/>
          <w:bCs/>
        </w:rPr>
        <w:t xml:space="preserve"> al respecto, </w:t>
      </w:r>
      <w:r w:rsidR="008E39DA" w:rsidRPr="003315DB">
        <w:rPr>
          <w:rFonts w:asciiTheme="majorHAnsi" w:hAnsiTheme="majorHAnsi" w:cstheme="majorHAnsi"/>
          <w:b/>
        </w:rPr>
        <w:t>desarrollando dos</w:t>
      </w:r>
      <w:r w:rsidR="003315DB" w:rsidRPr="003315DB">
        <w:rPr>
          <w:rFonts w:asciiTheme="majorHAnsi" w:hAnsiTheme="majorHAnsi" w:cstheme="majorHAnsi"/>
          <w:b/>
        </w:rPr>
        <w:t xml:space="preserve"> argumentos</w:t>
      </w:r>
      <w:r w:rsidR="003315DB">
        <w:rPr>
          <w:rFonts w:asciiTheme="majorHAnsi" w:hAnsiTheme="majorHAnsi" w:cstheme="majorHAnsi"/>
          <w:bCs/>
        </w:rPr>
        <w:t xml:space="preserve"> y </w:t>
      </w:r>
      <w:r w:rsidR="003315DB" w:rsidRPr="003315DB">
        <w:rPr>
          <w:rFonts w:asciiTheme="majorHAnsi" w:hAnsiTheme="majorHAnsi" w:cstheme="majorHAnsi"/>
          <w:b/>
        </w:rPr>
        <w:t>relacionándolos con las temáticas planteadas en las crónicas señaladas</w:t>
      </w:r>
      <w:r w:rsidR="00423B93">
        <w:rPr>
          <w:rFonts w:asciiTheme="majorHAnsi" w:hAnsiTheme="majorHAnsi" w:cstheme="majorHAnsi"/>
          <w:bCs/>
        </w:rPr>
        <w:t xml:space="preserve">. </w:t>
      </w:r>
    </w:p>
    <w:tbl>
      <w:tblPr>
        <w:tblW w:w="1020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410"/>
        <w:gridCol w:w="2693"/>
        <w:gridCol w:w="2551"/>
      </w:tblGrid>
      <w:tr w:rsidR="003315DB" w:rsidRPr="0015768F" w14:paraId="30B79A2D" w14:textId="77777777" w:rsidTr="00D05842">
        <w:tc>
          <w:tcPr>
            <w:tcW w:w="2552" w:type="dxa"/>
            <w:shd w:val="clear" w:color="auto" w:fill="auto"/>
          </w:tcPr>
          <w:p w14:paraId="73C13F83" w14:textId="77777777" w:rsidR="003315DB" w:rsidRPr="003315DB" w:rsidRDefault="003315DB" w:rsidP="00CC0A04">
            <w:pPr>
              <w:ind w:right="-160"/>
              <w:rPr>
                <w:rFonts w:eastAsia="Times New Roman" w:cs="Arial"/>
                <w:b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b/>
                <w:sz w:val="15"/>
                <w:szCs w:val="15"/>
                <w:lang w:eastAsia="es-CL"/>
              </w:rPr>
              <w:t>Indicadores</w:t>
            </w:r>
          </w:p>
        </w:tc>
        <w:tc>
          <w:tcPr>
            <w:tcW w:w="2410" w:type="dxa"/>
            <w:shd w:val="clear" w:color="auto" w:fill="auto"/>
          </w:tcPr>
          <w:p w14:paraId="57AE73DC" w14:textId="191E2F91" w:rsidR="003315DB" w:rsidRPr="003315DB" w:rsidRDefault="003315DB" w:rsidP="00CC0A04">
            <w:pPr>
              <w:ind w:right="-160"/>
              <w:jc w:val="center"/>
              <w:rPr>
                <w:rFonts w:eastAsia="Times New Roman" w:cs="Arial"/>
                <w:b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b/>
                <w:sz w:val="15"/>
                <w:szCs w:val="15"/>
                <w:lang w:eastAsia="es-CL"/>
              </w:rPr>
              <w:t>Excelente</w:t>
            </w:r>
          </w:p>
        </w:tc>
        <w:tc>
          <w:tcPr>
            <w:tcW w:w="2693" w:type="dxa"/>
            <w:shd w:val="clear" w:color="auto" w:fill="auto"/>
          </w:tcPr>
          <w:p w14:paraId="5A9FA5A6" w14:textId="77EC68AE" w:rsidR="003315DB" w:rsidRPr="003315DB" w:rsidRDefault="003315DB" w:rsidP="00CC0A04">
            <w:pPr>
              <w:ind w:right="-160"/>
              <w:jc w:val="center"/>
              <w:rPr>
                <w:rFonts w:eastAsia="Times New Roman" w:cs="Arial"/>
                <w:b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b/>
                <w:sz w:val="15"/>
                <w:szCs w:val="15"/>
                <w:lang w:eastAsia="es-CL"/>
              </w:rPr>
              <w:t>Regular</w:t>
            </w:r>
          </w:p>
        </w:tc>
        <w:tc>
          <w:tcPr>
            <w:tcW w:w="2551" w:type="dxa"/>
            <w:shd w:val="clear" w:color="auto" w:fill="auto"/>
          </w:tcPr>
          <w:p w14:paraId="39A2AC45" w14:textId="1E5B0711" w:rsidR="003315DB" w:rsidRPr="003315DB" w:rsidRDefault="003315DB" w:rsidP="00CC0A04">
            <w:pPr>
              <w:ind w:right="-160"/>
              <w:jc w:val="center"/>
              <w:rPr>
                <w:rFonts w:eastAsia="Times New Roman" w:cs="Arial"/>
                <w:b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b/>
                <w:sz w:val="15"/>
                <w:szCs w:val="15"/>
                <w:lang w:eastAsia="es-CL"/>
              </w:rPr>
              <w:t>Deficiente (0)</w:t>
            </w:r>
          </w:p>
        </w:tc>
      </w:tr>
      <w:tr w:rsidR="003315DB" w:rsidRPr="0015768F" w14:paraId="14341141" w14:textId="77777777" w:rsidTr="00D05842">
        <w:trPr>
          <w:trHeight w:val="547"/>
        </w:trPr>
        <w:tc>
          <w:tcPr>
            <w:tcW w:w="2552" w:type="dxa"/>
            <w:shd w:val="clear" w:color="auto" w:fill="auto"/>
          </w:tcPr>
          <w:p w14:paraId="0EA2724A" w14:textId="77777777" w:rsidR="003315DB" w:rsidRPr="003315DB" w:rsidRDefault="003315DB" w:rsidP="00CC0A04">
            <w:pPr>
              <w:ind w:right="-160"/>
              <w:rPr>
                <w:rFonts w:eastAsia="Times New Roman" w:cs="Arial"/>
                <w:b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b/>
                <w:sz w:val="15"/>
                <w:szCs w:val="15"/>
                <w:lang w:eastAsia="es-CL"/>
              </w:rPr>
              <w:t>I.- Argumentación a partir de la temática planteada</w:t>
            </w:r>
          </w:p>
        </w:tc>
        <w:tc>
          <w:tcPr>
            <w:tcW w:w="2410" w:type="dxa"/>
            <w:shd w:val="clear" w:color="auto" w:fill="auto"/>
          </w:tcPr>
          <w:p w14:paraId="09072E5E" w14:textId="04408CFE" w:rsidR="003315DB" w:rsidRPr="003315DB" w:rsidRDefault="003315DB" w:rsidP="00CC0A04">
            <w:pPr>
              <w:ind w:right="175"/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sz w:val="15"/>
                <w:szCs w:val="15"/>
                <w:lang w:eastAsia="es-CL"/>
              </w:rPr>
              <w:t>El texto es efectivamente argumentativo, verificándose una tesis con respecto a los aspectos solicitados.</w:t>
            </w:r>
            <w:r>
              <w:rPr>
                <w:rFonts w:eastAsia="Times New Roman" w:cs="Arial"/>
                <w:sz w:val="15"/>
                <w:szCs w:val="15"/>
                <w:lang w:eastAsia="es-CL"/>
              </w:rPr>
              <w:t xml:space="preserve"> </w:t>
            </w:r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(</w:t>
            </w:r>
            <w:r w:rsidR="00940680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2</w:t>
            </w:r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 xml:space="preserve"> </w:t>
            </w:r>
            <w:proofErr w:type="spellStart"/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ptos</w:t>
            </w:r>
            <w:proofErr w:type="spellEnd"/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74A3C987" w14:textId="75BC0FC2" w:rsidR="003315DB" w:rsidRDefault="003315DB" w:rsidP="00CC0A04">
            <w:pPr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sz w:val="15"/>
                <w:szCs w:val="15"/>
                <w:lang w:eastAsia="es-CL"/>
              </w:rPr>
              <w:t>Si bien se registran elementos argumentativos, el texto es más bien expositivo con respecto a los aspectos solicitados</w:t>
            </w:r>
            <w:r w:rsidR="00D05842">
              <w:rPr>
                <w:rFonts w:eastAsia="Times New Roman" w:cs="Arial"/>
                <w:sz w:val="15"/>
                <w:szCs w:val="15"/>
                <w:lang w:eastAsia="es-CL"/>
              </w:rPr>
              <w:t>.  (</w:t>
            </w:r>
            <w:r w:rsidR="00940680" w:rsidRPr="00940680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1</w:t>
            </w:r>
            <w:r w:rsidR="00D05842" w:rsidRPr="00940680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 xml:space="preserve"> </w:t>
            </w:r>
            <w:proofErr w:type="spellStart"/>
            <w:r w:rsidR="00D05842" w:rsidRPr="00940680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pto</w:t>
            </w:r>
            <w:proofErr w:type="spellEnd"/>
            <w:r w:rsidR="00D05842">
              <w:rPr>
                <w:rFonts w:eastAsia="Times New Roman" w:cs="Arial"/>
                <w:sz w:val="15"/>
                <w:szCs w:val="15"/>
                <w:lang w:eastAsia="es-CL"/>
              </w:rPr>
              <w:t>)</w:t>
            </w:r>
          </w:p>
          <w:p w14:paraId="738A8970" w14:textId="1A148AFC" w:rsidR="00CC0A04" w:rsidRPr="00CC0A04" w:rsidRDefault="00CC0A04" w:rsidP="00CC0A04">
            <w:pPr>
              <w:jc w:val="both"/>
              <w:rPr>
                <w:rFonts w:eastAsia="Times New Roman" w:cs="Arial"/>
                <w:color w:val="FF0000"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color w:val="FF0000"/>
                <w:sz w:val="15"/>
                <w:szCs w:val="15"/>
                <w:lang w:eastAsia="es-CL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24C77DDB" w14:textId="23A9C034" w:rsidR="003315DB" w:rsidRPr="003315DB" w:rsidRDefault="003315DB" w:rsidP="00CC0A04">
            <w:pPr>
              <w:ind w:right="176"/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sz w:val="15"/>
                <w:szCs w:val="15"/>
                <w:lang w:eastAsia="es-CL"/>
              </w:rPr>
              <w:t>No existe argumentación alguna sobre el punto solicitado; o bien, alude a situaciones no registradas en los textos indicados</w:t>
            </w:r>
          </w:p>
        </w:tc>
      </w:tr>
      <w:tr w:rsidR="003315DB" w:rsidRPr="0015768F" w14:paraId="331AC571" w14:textId="77777777" w:rsidTr="00D05842">
        <w:tc>
          <w:tcPr>
            <w:tcW w:w="2552" w:type="dxa"/>
            <w:shd w:val="clear" w:color="auto" w:fill="auto"/>
          </w:tcPr>
          <w:p w14:paraId="2C86A429" w14:textId="77777777" w:rsidR="003315DB" w:rsidRPr="003315DB" w:rsidRDefault="003315DB" w:rsidP="00CC0A04">
            <w:pPr>
              <w:ind w:right="-160"/>
              <w:rPr>
                <w:rFonts w:eastAsia="Times New Roman" w:cs="Arial"/>
                <w:b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b/>
                <w:sz w:val="15"/>
                <w:szCs w:val="15"/>
                <w:lang w:eastAsia="es-CL"/>
              </w:rPr>
              <w:t>II. Desarrollo de dos argumentos</w:t>
            </w:r>
          </w:p>
        </w:tc>
        <w:tc>
          <w:tcPr>
            <w:tcW w:w="2410" w:type="dxa"/>
            <w:shd w:val="clear" w:color="auto" w:fill="auto"/>
          </w:tcPr>
          <w:p w14:paraId="44547F8D" w14:textId="2F2FA8E5" w:rsidR="003315DB" w:rsidRPr="003315DB" w:rsidRDefault="003315DB" w:rsidP="00CC0A04">
            <w:pPr>
              <w:ind w:right="175"/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sz w:val="15"/>
                <w:szCs w:val="15"/>
                <w:lang w:eastAsia="es-CL"/>
              </w:rPr>
              <w:t>Desarrolla dos argumentos coherentes con la tesis planteada.</w:t>
            </w:r>
            <w:r>
              <w:rPr>
                <w:rFonts w:eastAsia="Times New Roman" w:cs="Arial"/>
                <w:sz w:val="15"/>
                <w:szCs w:val="15"/>
                <w:lang w:eastAsia="es-CL"/>
              </w:rPr>
              <w:t xml:space="preserve">  </w:t>
            </w:r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(</w:t>
            </w:r>
            <w:r w:rsidR="00940680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2</w:t>
            </w:r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 xml:space="preserve"> </w:t>
            </w:r>
            <w:proofErr w:type="spellStart"/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ptos</w:t>
            </w:r>
            <w:proofErr w:type="spellEnd"/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6107DF0D" w14:textId="77777777" w:rsidR="003315DB" w:rsidRDefault="003315DB" w:rsidP="00CC0A04">
            <w:pPr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sz w:val="15"/>
                <w:szCs w:val="15"/>
                <w:lang w:eastAsia="es-CL"/>
              </w:rPr>
              <w:t>Desarrolla un argumento coherente con la tesis planteada.</w:t>
            </w:r>
          </w:p>
          <w:p w14:paraId="78AE2913" w14:textId="17E380C1" w:rsidR="00D05842" w:rsidRPr="003315DB" w:rsidRDefault="00D05842" w:rsidP="00CC0A04">
            <w:pPr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sz w:val="15"/>
                <w:szCs w:val="15"/>
                <w:lang w:eastAsia="es-CL"/>
              </w:rPr>
              <w:t>(</w:t>
            </w:r>
            <w:r w:rsidR="00940680" w:rsidRPr="00940680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1</w:t>
            </w:r>
            <w:r w:rsidRPr="00940680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 xml:space="preserve"> </w:t>
            </w:r>
            <w:proofErr w:type="spellStart"/>
            <w:r w:rsidRPr="00940680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pto</w:t>
            </w:r>
            <w:proofErr w:type="spellEnd"/>
            <w:r>
              <w:rPr>
                <w:rFonts w:eastAsia="Times New Roman" w:cs="Arial"/>
                <w:sz w:val="15"/>
                <w:szCs w:val="15"/>
                <w:lang w:eastAsia="es-CL"/>
              </w:rPr>
              <w:t>)</w:t>
            </w:r>
            <w:r w:rsidR="00CC0A04">
              <w:rPr>
                <w:rFonts w:eastAsia="Times New Roman" w:cs="Arial"/>
                <w:color w:val="FF0000"/>
                <w:sz w:val="15"/>
                <w:szCs w:val="15"/>
                <w:lang w:eastAsia="es-CL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4C6AAA79" w14:textId="77777777" w:rsidR="003315DB" w:rsidRPr="003315DB" w:rsidRDefault="003315DB" w:rsidP="00CC0A04">
            <w:pPr>
              <w:ind w:right="176"/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sz w:val="15"/>
                <w:szCs w:val="15"/>
                <w:lang w:eastAsia="es-CL"/>
              </w:rPr>
              <w:t>No plantean ningún argumento coherente con la tesis planteada</w:t>
            </w:r>
          </w:p>
        </w:tc>
      </w:tr>
      <w:tr w:rsidR="003315DB" w:rsidRPr="0015768F" w14:paraId="75E62351" w14:textId="77777777" w:rsidTr="00D05842">
        <w:tc>
          <w:tcPr>
            <w:tcW w:w="2552" w:type="dxa"/>
            <w:shd w:val="clear" w:color="auto" w:fill="auto"/>
          </w:tcPr>
          <w:p w14:paraId="25153F98" w14:textId="1FBC300F" w:rsidR="003315DB" w:rsidRPr="003315DB" w:rsidRDefault="003315DB" w:rsidP="00CC0A04">
            <w:pPr>
              <w:ind w:right="-160"/>
              <w:rPr>
                <w:rFonts w:eastAsia="Times New Roman" w:cs="Arial"/>
                <w:b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b/>
                <w:sz w:val="15"/>
                <w:szCs w:val="15"/>
                <w:lang w:eastAsia="es-CL"/>
              </w:rPr>
              <w:t>III. Alusión a los textos solicitados</w:t>
            </w:r>
          </w:p>
        </w:tc>
        <w:tc>
          <w:tcPr>
            <w:tcW w:w="2410" w:type="dxa"/>
            <w:shd w:val="clear" w:color="auto" w:fill="auto"/>
          </w:tcPr>
          <w:p w14:paraId="154A0681" w14:textId="77777777" w:rsidR="003315DB" w:rsidRDefault="003315DB" w:rsidP="00CC0A04">
            <w:pPr>
              <w:ind w:right="175"/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sz w:val="15"/>
                <w:szCs w:val="15"/>
                <w:lang w:eastAsia="es-CL"/>
              </w:rPr>
              <w:t xml:space="preserve">El texto se relaciona con las dos crónicas solicitadas </w:t>
            </w:r>
          </w:p>
          <w:p w14:paraId="3B355EE5" w14:textId="5CF7461F" w:rsidR="003315DB" w:rsidRPr="00D05842" w:rsidRDefault="003315DB" w:rsidP="00CC0A04">
            <w:pPr>
              <w:ind w:right="175"/>
              <w:jc w:val="both"/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</w:pPr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 xml:space="preserve">(2 </w:t>
            </w:r>
            <w:proofErr w:type="spellStart"/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ptos</w:t>
            </w:r>
            <w:proofErr w:type="spellEnd"/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13652AD9" w14:textId="77777777" w:rsidR="003315DB" w:rsidRDefault="003315DB" w:rsidP="00CC0A04">
            <w:pPr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sz w:val="15"/>
                <w:szCs w:val="15"/>
                <w:lang w:eastAsia="es-CL"/>
              </w:rPr>
              <w:t>El texto alude a una de las crónicas solicitadas</w:t>
            </w:r>
            <w:r w:rsidR="00D05842">
              <w:rPr>
                <w:rFonts w:eastAsia="Times New Roman" w:cs="Arial"/>
                <w:sz w:val="15"/>
                <w:szCs w:val="15"/>
                <w:lang w:eastAsia="es-CL"/>
              </w:rPr>
              <w:t>.</w:t>
            </w:r>
          </w:p>
          <w:p w14:paraId="09864545" w14:textId="6234805B" w:rsidR="00D05842" w:rsidRPr="003315DB" w:rsidRDefault="00D05842" w:rsidP="00CC0A04">
            <w:pPr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sz w:val="15"/>
                <w:szCs w:val="15"/>
                <w:lang w:eastAsia="es-CL"/>
              </w:rPr>
              <w:t>(</w:t>
            </w:r>
            <w:r w:rsidRPr="00C02DFF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 xml:space="preserve">1 </w:t>
            </w:r>
            <w:proofErr w:type="spellStart"/>
            <w:r w:rsidRPr="00C02DFF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pto</w:t>
            </w:r>
            <w:proofErr w:type="spellEnd"/>
            <w:r>
              <w:rPr>
                <w:rFonts w:eastAsia="Times New Roman" w:cs="Arial"/>
                <w:sz w:val="15"/>
                <w:szCs w:val="15"/>
                <w:lang w:eastAsia="es-CL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7F1C25E1" w14:textId="16A00F5D" w:rsidR="003315DB" w:rsidRPr="003315DB" w:rsidRDefault="003315DB" w:rsidP="00CC0A04">
            <w:pPr>
              <w:ind w:right="176"/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sz w:val="15"/>
                <w:szCs w:val="15"/>
                <w:lang w:eastAsia="es-CL"/>
              </w:rPr>
              <w:t>No se verifica relación con ninguna de las crónicas solicitadas</w:t>
            </w:r>
          </w:p>
        </w:tc>
      </w:tr>
      <w:tr w:rsidR="003315DB" w:rsidRPr="0015768F" w14:paraId="5BA58E56" w14:textId="77777777" w:rsidTr="00D05842">
        <w:tc>
          <w:tcPr>
            <w:tcW w:w="2552" w:type="dxa"/>
            <w:shd w:val="clear" w:color="auto" w:fill="auto"/>
          </w:tcPr>
          <w:p w14:paraId="18E5E0ED" w14:textId="06B3456E" w:rsidR="003315DB" w:rsidRPr="003315DB" w:rsidRDefault="003315DB" w:rsidP="003315DB">
            <w:pPr>
              <w:ind w:right="-160"/>
              <w:rPr>
                <w:rFonts w:eastAsia="Times New Roman" w:cs="Arial"/>
                <w:b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b/>
                <w:sz w:val="15"/>
                <w:szCs w:val="15"/>
                <w:lang w:eastAsia="es-CL"/>
              </w:rPr>
              <w:t>I</w:t>
            </w:r>
            <w:r w:rsidR="009225C6">
              <w:rPr>
                <w:rFonts w:eastAsia="Times New Roman" w:cs="Arial"/>
                <w:b/>
                <w:sz w:val="15"/>
                <w:szCs w:val="15"/>
                <w:lang w:eastAsia="es-CL"/>
              </w:rPr>
              <w:t>V</w:t>
            </w:r>
            <w:r w:rsidRPr="003315DB">
              <w:rPr>
                <w:rFonts w:eastAsia="Times New Roman" w:cs="Arial"/>
                <w:b/>
                <w:sz w:val="15"/>
                <w:szCs w:val="15"/>
                <w:lang w:eastAsia="es-CL"/>
              </w:rPr>
              <w:t>.- Ocupar de manera precisa los conectores.</w:t>
            </w:r>
          </w:p>
        </w:tc>
        <w:tc>
          <w:tcPr>
            <w:tcW w:w="2410" w:type="dxa"/>
            <w:shd w:val="clear" w:color="auto" w:fill="auto"/>
          </w:tcPr>
          <w:p w14:paraId="45F2995F" w14:textId="18284D27" w:rsidR="003315DB" w:rsidRPr="003315DB" w:rsidRDefault="003315DB" w:rsidP="003315DB">
            <w:pPr>
              <w:ind w:right="175"/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sz w:val="15"/>
                <w:szCs w:val="15"/>
                <w:lang w:eastAsia="es-CL"/>
              </w:rPr>
              <w:t>Ocupa correctamente los conectores.</w:t>
            </w:r>
            <w:r>
              <w:rPr>
                <w:rFonts w:eastAsia="Times New Roman" w:cs="Arial"/>
                <w:sz w:val="15"/>
                <w:szCs w:val="15"/>
                <w:lang w:eastAsia="es-CL"/>
              </w:rPr>
              <w:t xml:space="preserve">  </w:t>
            </w:r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(</w:t>
            </w:r>
            <w:r w:rsidR="00C02DFF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1</w:t>
            </w:r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 xml:space="preserve"> </w:t>
            </w:r>
            <w:proofErr w:type="spellStart"/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pto</w:t>
            </w:r>
            <w:r w:rsidR="00D05842"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s</w:t>
            </w:r>
            <w:proofErr w:type="spellEnd"/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06F2B0F9" w14:textId="07745480" w:rsidR="003315DB" w:rsidRPr="003315DB" w:rsidRDefault="003315DB" w:rsidP="003315DB">
            <w:pPr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sz w:val="15"/>
                <w:szCs w:val="15"/>
                <w:lang w:eastAsia="es-CL"/>
              </w:rPr>
              <w:t>Presenta al menos dos conectores mal utilizados.</w:t>
            </w:r>
            <w:r w:rsidR="00D05842">
              <w:rPr>
                <w:rFonts w:eastAsia="Times New Roman" w:cs="Arial"/>
                <w:sz w:val="15"/>
                <w:szCs w:val="15"/>
                <w:lang w:eastAsia="es-CL"/>
              </w:rPr>
              <w:t xml:space="preserve">   (</w:t>
            </w:r>
            <w:r w:rsidR="00C02DFF" w:rsidRPr="00C02DFF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0.5</w:t>
            </w:r>
            <w:r w:rsidR="00D05842" w:rsidRPr="00C02DFF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 xml:space="preserve"> </w:t>
            </w:r>
            <w:proofErr w:type="spellStart"/>
            <w:r w:rsidR="00D05842" w:rsidRPr="00C02DFF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pto</w:t>
            </w:r>
            <w:proofErr w:type="spellEnd"/>
            <w:r w:rsidR="00D05842">
              <w:rPr>
                <w:rFonts w:eastAsia="Times New Roman" w:cs="Arial"/>
                <w:sz w:val="15"/>
                <w:szCs w:val="15"/>
                <w:lang w:eastAsia="es-CL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277C03AB" w14:textId="6EE2677A" w:rsidR="003315DB" w:rsidRPr="003315DB" w:rsidRDefault="003315DB" w:rsidP="003315DB">
            <w:pPr>
              <w:ind w:right="176"/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sz w:val="15"/>
                <w:szCs w:val="15"/>
                <w:lang w:eastAsia="es-CL"/>
              </w:rPr>
              <w:t>Se evidencian</w:t>
            </w:r>
            <w:r w:rsidRPr="003315DB">
              <w:rPr>
                <w:rFonts w:eastAsia="Times New Roman" w:cs="Arial"/>
                <w:sz w:val="15"/>
                <w:szCs w:val="15"/>
                <w:lang w:eastAsia="es-CL"/>
              </w:rPr>
              <w:t xml:space="preserve"> más de tres conectores mal utilizados.</w:t>
            </w:r>
          </w:p>
        </w:tc>
      </w:tr>
      <w:tr w:rsidR="003315DB" w:rsidRPr="0015768F" w14:paraId="3FDD7ECE" w14:textId="77777777" w:rsidTr="00D05842">
        <w:trPr>
          <w:trHeight w:val="807"/>
        </w:trPr>
        <w:tc>
          <w:tcPr>
            <w:tcW w:w="2552" w:type="dxa"/>
            <w:shd w:val="clear" w:color="auto" w:fill="auto"/>
          </w:tcPr>
          <w:p w14:paraId="79526390" w14:textId="374E9283" w:rsidR="003315DB" w:rsidRPr="003315DB" w:rsidRDefault="009225C6" w:rsidP="003315DB">
            <w:pPr>
              <w:ind w:right="-160"/>
              <w:rPr>
                <w:rFonts w:eastAsia="Times New Roman" w:cs="Arial"/>
                <w:b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b/>
                <w:sz w:val="15"/>
                <w:szCs w:val="15"/>
                <w:lang w:eastAsia="es-CL"/>
              </w:rPr>
              <w:t>V</w:t>
            </w:r>
            <w:r w:rsidR="003315DB" w:rsidRPr="003315DB">
              <w:rPr>
                <w:rFonts w:eastAsia="Times New Roman" w:cs="Arial"/>
                <w:b/>
                <w:sz w:val="15"/>
                <w:szCs w:val="15"/>
                <w:lang w:eastAsia="es-CL"/>
              </w:rPr>
              <w:t>.- Escribir sin redundancia léxica y semántica.</w:t>
            </w:r>
          </w:p>
        </w:tc>
        <w:tc>
          <w:tcPr>
            <w:tcW w:w="2410" w:type="dxa"/>
            <w:shd w:val="clear" w:color="auto" w:fill="auto"/>
          </w:tcPr>
          <w:p w14:paraId="5DE58F64" w14:textId="77777777" w:rsidR="003315DB" w:rsidRDefault="003315DB" w:rsidP="003315DB">
            <w:pPr>
              <w:ind w:right="175"/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sz w:val="15"/>
                <w:szCs w:val="15"/>
                <w:lang w:eastAsia="es-CL"/>
              </w:rPr>
              <w:t xml:space="preserve">Utiliza un léxico adecuado y preciso sin redundar ni en las ideas ni en las palabras </w:t>
            </w:r>
            <w:r>
              <w:rPr>
                <w:rFonts w:eastAsia="Times New Roman" w:cs="Arial"/>
                <w:sz w:val="15"/>
                <w:szCs w:val="15"/>
                <w:lang w:eastAsia="es-CL"/>
              </w:rPr>
              <w:t xml:space="preserve"> </w:t>
            </w:r>
          </w:p>
          <w:p w14:paraId="68C281D9" w14:textId="485A05AF" w:rsidR="003315DB" w:rsidRPr="00D05842" w:rsidRDefault="003315DB" w:rsidP="003315DB">
            <w:pPr>
              <w:ind w:right="175"/>
              <w:jc w:val="both"/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</w:pPr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 xml:space="preserve"> (</w:t>
            </w:r>
            <w:r w:rsidR="00C02DFF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1</w:t>
            </w:r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 xml:space="preserve"> </w:t>
            </w:r>
            <w:proofErr w:type="spellStart"/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pto</w:t>
            </w:r>
            <w:proofErr w:type="spellEnd"/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4A354E64" w14:textId="77777777" w:rsidR="003315DB" w:rsidRDefault="003315DB" w:rsidP="003315DB">
            <w:pPr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sz w:val="15"/>
                <w:szCs w:val="15"/>
                <w:lang w:eastAsia="es-CL"/>
              </w:rPr>
              <w:t>Comete una redundancia de ideas o de palabras</w:t>
            </w:r>
            <w:r w:rsidR="00D05842">
              <w:rPr>
                <w:rFonts w:eastAsia="Times New Roman" w:cs="Arial"/>
                <w:sz w:val="15"/>
                <w:szCs w:val="15"/>
                <w:lang w:eastAsia="es-CL"/>
              </w:rPr>
              <w:t>.</w:t>
            </w:r>
          </w:p>
          <w:p w14:paraId="08FC4976" w14:textId="595B3535" w:rsidR="00D05842" w:rsidRPr="003315DB" w:rsidRDefault="00D05842" w:rsidP="003315DB">
            <w:pPr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sz w:val="15"/>
                <w:szCs w:val="15"/>
                <w:lang w:eastAsia="es-CL"/>
              </w:rPr>
              <w:t>(</w:t>
            </w:r>
            <w:r w:rsidR="00C02DFF" w:rsidRPr="00C02DFF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0.5</w:t>
            </w:r>
            <w:r w:rsidRPr="00C02DFF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 xml:space="preserve"> </w:t>
            </w:r>
            <w:proofErr w:type="spellStart"/>
            <w:r w:rsidRPr="00C02DFF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pto</w:t>
            </w:r>
            <w:proofErr w:type="spellEnd"/>
            <w:r>
              <w:rPr>
                <w:rFonts w:eastAsia="Times New Roman" w:cs="Arial"/>
                <w:sz w:val="15"/>
                <w:szCs w:val="15"/>
                <w:lang w:eastAsia="es-CL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519AEF5C" w14:textId="5ED540EB" w:rsidR="003315DB" w:rsidRPr="003315DB" w:rsidRDefault="003315DB" w:rsidP="003315DB">
            <w:pPr>
              <w:ind w:right="176"/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sz w:val="15"/>
                <w:szCs w:val="15"/>
                <w:lang w:eastAsia="es-CL"/>
              </w:rPr>
              <w:t>Comete 2 o más redundancias de ideas y/o palabras.</w:t>
            </w:r>
          </w:p>
        </w:tc>
      </w:tr>
      <w:tr w:rsidR="003315DB" w:rsidRPr="0015768F" w14:paraId="424F705E" w14:textId="77777777" w:rsidTr="00D05842">
        <w:trPr>
          <w:trHeight w:val="807"/>
        </w:trPr>
        <w:tc>
          <w:tcPr>
            <w:tcW w:w="2552" w:type="dxa"/>
            <w:shd w:val="clear" w:color="auto" w:fill="auto"/>
          </w:tcPr>
          <w:p w14:paraId="2F566B45" w14:textId="5C577817" w:rsidR="003315DB" w:rsidRPr="003315DB" w:rsidRDefault="006F5392" w:rsidP="003315DB">
            <w:pPr>
              <w:ind w:right="-160"/>
              <w:rPr>
                <w:rFonts w:eastAsia="Times New Roman" w:cs="Arial"/>
                <w:b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b/>
                <w:sz w:val="15"/>
                <w:szCs w:val="15"/>
                <w:lang w:eastAsia="es-CL"/>
              </w:rPr>
              <w:t>V</w:t>
            </w:r>
            <w:r w:rsidR="009225C6">
              <w:rPr>
                <w:rFonts w:eastAsia="Times New Roman" w:cs="Arial"/>
                <w:b/>
                <w:sz w:val="15"/>
                <w:szCs w:val="15"/>
                <w:lang w:eastAsia="es-CL"/>
              </w:rPr>
              <w:t>I</w:t>
            </w:r>
            <w:r w:rsidR="003315DB" w:rsidRPr="003315DB">
              <w:rPr>
                <w:rFonts w:eastAsia="Times New Roman" w:cs="Arial"/>
                <w:b/>
                <w:sz w:val="15"/>
                <w:szCs w:val="15"/>
                <w:lang w:eastAsia="es-CL"/>
              </w:rPr>
              <w:t>.- Escribir respetando reglas de ortografía.</w:t>
            </w:r>
          </w:p>
        </w:tc>
        <w:tc>
          <w:tcPr>
            <w:tcW w:w="2410" w:type="dxa"/>
            <w:shd w:val="clear" w:color="auto" w:fill="auto"/>
          </w:tcPr>
          <w:p w14:paraId="7DBE0605" w14:textId="77777777" w:rsidR="003315DB" w:rsidRDefault="003315DB" w:rsidP="003315DB">
            <w:pPr>
              <w:ind w:right="175"/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sz w:val="15"/>
                <w:szCs w:val="15"/>
                <w:lang w:eastAsia="es-CL"/>
              </w:rPr>
              <w:t xml:space="preserve">Escribe de manera correcta sin cometer errores ortográficos. </w:t>
            </w:r>
          </w:p>
          <w:p w14:paraId="215E0604" w14:textId="4305B506" w:rsidR="003315DB" w:rsidRPr="00D05842" w:rsidRDefault="003315DB" w:rsidP="003315DB">
            <w:pPr>
              <w:ind w:right="175"/>
              <w:jc w:val="both"/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</w:pPr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(</w:t>
            </w:r>
            <w:r w:rsidR="00C02DFF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 xml:space="preserve">1 </w:t>
            </w:r>
            <w:proofErr w:type="spellStart"/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pto</w:t>
            </w:r>
            <w:proofErr w:type="spellEnd"/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1C23C651" w14:textId="77777777" w:rsidR="003315DB" w:rsidRDefault="003315DB" w:rsidP="003315DB">
            <w:pPr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sz w:val="15"/>
                <w:szCs w:val="15"/>
                <w:lang w:eastAsia="es-CL"/>
              </w:rPr>
              <w:t>Presenta hasta dos errores de ortografía.</w:t>
            </w:r>
          </w:p>
          <w:p w14:paraId="2F199A07" w14:textId="2A33249B" w:rsidR="00D05842" w:rsidRPr="003315DB" w:rsidRDefault="00D05842" w:rsidP="003315DB">
            <w:pPr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sz w:val="15"/>
                <w:szCs w:val="15"/>
                <w:lang w:eastAsia="es-CL"/>
              </w:rPr>
              <w:t>(</w:t>
            </w:r>
            <w:r w:rsidR="00C02DFF" w:rsidRPr="00C02DFF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0.5</w:t>
            </w:r>
            <w:r w:rsidRPr="00C02DFF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 xml:space="preserve"> </w:t>
            </w:r>
            <w:proofErr w:type="spellStart"/>
            <w:r w:rsidRPr="00C02DFF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pto</w:t>
            </w:r>
            <w:proofErr w:type="spellEnd"/>
            <w:r>
              <w:rPr>
                <w:rFonts w:eastAsia="Times New Roman" w:cs="Arial"/>
                <w:sz w:val="15"/>
                <w:szCs w:val="15"/>
                <w:lang w:eastAsia="es-CL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0436B877" w14:textId="44B87021" w:rsidR="003315DB" w:rsidRPr="003315DB" w:rsidRDefault="003315DB" w:rsidP="003315DB">
            <w:pPr>
              <w:ind w:right="176"/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sz w:val="15"/>
                <w:szCs w:val="15"/>
                <w:lang w:eastAsia="es-CL"/>
              </w:rPr>
              <w:t>Presenta tres o más errores ortográficos.</w:t>
            </w:r>
          </w:p>
        </w:tc>
      </w:tr>
      <w:tr w:rsidR="003315DB" w:rsidRPr="0015768F" w14:paraId="33ECDBCD" w14:textId="77777777" w:rsidTr="00D05842">
        <w:trPr>
          <w:trHeight w:val="280"/>
        </w:trPr>
        <w:tc>
          <w:tcPr>
            <w:tcW w:w="2552" w:type="dxa"/>
            <w:shd w:val="clear" w:color="auto" w:fill="auto"/>
          </w:tcPr>
          <w:p w14:paraId="7C969665" w14:textId="77777777" w:rsidR="003315DB" w:rsidRPr="003315DB" w:rsidRDefault="003315DB" w:rsidP="003315DB">
            <w:pPr>
              <w:ind w:right="-160"/>
              <w:rPr>
                <w:rFonts w:eastAsia="Times New Roman" w:cs="Arial"/>
                <w:b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b/>
                <w:sz w:val="15"/>
                <w:szCs w:val="15"/>
                <w:lang w:eastAsia="es-CL"/>
              </w:rPr>
              <w:t xml:space="preserve">TOTAL: </w:t>
            </w:r>
          </w:p>
        </w:tc>
        <w:tc>
          <w:tcPr>
            <w:tcW w:w="2410" w:type="dxa"/>
            <w:shd w:val="clear" w:color="auto" w:fill="auto"/>
          </w:tcPr>
          <w:p w14:paraId="38148F23" w14:textId="0EB0B035" w:rsidR="003315DB" w:rsidRPr="003315DB" w:rsidRDefault="00C02DFF" w:rsidP="003315DB">
            <w:pPr>
              <w:ind w:right="175"/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sz w:val="15"/>
                <w:szCs w:val="15"/>
                <w:lang w:eastAsia="es-CL"/>
              </w:rPr>
              <w:t>9</w:t>
            </w:r>
            <w:r w:rsidR="00D05842">
              <w:rPr>
                <w:rFonts w:eastAsia="Times New Roman" w:cs="Arial"/>
                <w:sz w:val="15"/>
                <w:szCs w:val="15"/>
                <w:lang w:eastAsia="es-CL"/>
              </w:rPr>
              <w:t xml:space="preserve"> </w:t>
            </w:r>
            <w:proofErr w:type="spellStart"/>
            <w:r w:rsidR="00D05842">
              <w:rPr>
                <w:rFonts w:eastAsia="Times New Roman" w:cs="Arial"/>
                <w:sz w:val="15"/>
                <w:szCs w:val="15"/>
                <w:lang w:eastAsia="es-CL"/>
              </w:rPr>
              <w:t>ptos</w:t>
            </w:r>
            <w:proofErr w:type="spellEnd"/>
            <w:r w:rsidR="00D05842">
              <w:rPr>
                <w:rFonts w:eastAsia="Times New Roman" w:cs="Arial"/>
                <w:sz w:val="15"/>
                <w:szCs w:val="15"/>
                <w:lang w:eastAsia="es-CL"/>
              </w:rPr>
              <w:t xml:space="preserve">. </w:t>
            </w:r>
          </w:p>
        </w:tc>
        <w:tc>
          <w:tcPr>
            <w:tcW w:w="2693" w:type="dxa"/>
            <w:shd w:val="clear" w:color="auto" w:fill="auto"/>
          </w:tcPr>
          <w:p w14:paraId="07C401AB" w14:textId="77777777" w:rsidR="003315DB" w:rsidRPr="003315DB" w:rsidRDefault="003315DB" w:rsidP="003315DB">
            <w:pPr>
              <w:ind w:right="-160"/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</w:p>
        </w:tc>
        <w:tc>
          <w:tcPr>
            <w:tcW w:w="2551" w:type="dxa"/>
            <w:shd w:val="clear" w:color="auto" w:fill="auto"/>
          </w:tcPr>
          <w:p w14:paraId="0580A955" w14:textId="77777777" w:rsidR="003315DB" w:rsidRPr="003315DB" w:rsidRDefault="003315DB" w:rsidP="003315DB">
            <w:pPr>
              <w:ind w:right="-160"/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</w:p>
        </w:tc>
      </w:tr>
    </w:tbl>
    <w:p w14:paraId="6F7C1422" w14:textId="0EFE9913" w:rsidR="00673658" w:rsidRDefault="00673658" w:rsidP="003315DB">
      <w:pPr>
        <w:jc w:val="both"/>
        <w:rPr>
          <w:rFonts w:asciiTheme="majorHAnsi" w:hAnsiTheme="majorHAnsi" w:cstheme="majorHAnsi"/>
          <w:bCs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10206"/>
      </w:tblGrid>
      <w:tr w:rsidR="00D05842" w:rsidRPr="00D05842" w14:paraId="1792549F" w14:textId="77777777" w:rsidTr="00D05842">
        <w:tc>
          <w:tcPr>
            <w:tcW w:w="10206" w:type="dxa"/>
          </w:tcPr>
          <w:p w14:paraId="675B1B6B" w14:textId="14BFC7E8" w:rsidR="00D05842" w:rsidRDefault="00D05842" w:rsidP="00D05842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D05842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Tu respuesta: </w:t>
            </w:r>
          </w:p>
          <w:p w14:paraId="1C64BC2A" w14:textId="5F936987" w:rsidR="00D05842" w:rsidRDefault="00D05842" w:rsidP="00D05842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5444AD1" w14:textId="17F7078C" w:rsidR="00D05842" w:rsidRDefault="00D05842" w:rsidP="00D05842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AE9549B" w14:textId="645FBAD6" w:rsidR="00D05842" w:rsidRDefault="00D05842" w:rsidP="00D05842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78F9FC0" w14:textId="6BF053D3" w:rsidR="00D05842" w:rsidRDefault="00D05842" w:rsidP="00D05842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DCCC600" w14:textId="33D4F40C" w:rsidR="00D05842" w:rsidRDefault="00D05842" w:rsidP="00D05842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BA3488E" w14:textId="12231B0C" w:rsidR="00D05842" w:rsidRDefault="00D05842" w:rsidP="00D05842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7D15C52" w14:textId="65CFA222" w:rsidR="00D05842" w:rsidRDefault="00D05842" w:rsidP="00D05842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98BE537" w14:textId="36E55A47" w:rsidR="00D05842" w:rsidRDefault="00D05842" w:rsidP="00D05842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7C533D5" w14:textId="03622449" w:rsidR="00D05842" w:rsidRDefault="00D05842" w:rsidP="00D05842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716B6F2" w14:textId="6D75451E" w:rsidR="00D05842" w:rsidRDefault="00D05842" w:rsidP="00D05842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6E97C9F" w14:textId="065EA8D2" w:rsidR="00D05842" w:rsidRDefault="00D05842" w:rsidP="00D05842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87F3795" w14:textId="43845148" w:rsidR="00D05842" w:rsidRDefault="00D05842" w:rsidP="00D05842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62EFE43" w14:textId="13DD38A5" w:rsidR="00D05842" w:rsidRDefault="00D05842" w:rsidP="00D05842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8D2BF6D" w14:textId="380675E4" w:rsidR="00D05842" w:rsidRDefault="00D05842" w:rsidP="00D05842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AE575A1" w14:textId="7FDE9E77" w:rsidR="00D05842" w:rsidRDefault="00D05842" w:rsidP="00D05842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A723A89" w14:textId="2B3C64A0" w:rsidR="00D05842" w:rsidRDefault="00D05842" w:rsidP="00D05842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6ED1335" w14:textId="1006C43B" w:rsidR="00D05842" w:rsidRDefault="00D05842" w:rsidP="00D05842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EA2B517" w14:textId="730A3341" w:rsidR="00D05842" w:rsidRDefault="00D05842" w:rsidP="00D05842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95D4736" w14:textId="3A81D389" w:rsidR="00D05842" w:rsidRDefault="00D05842" w:rsidP="00D05842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19CFE58" w14:textId="1ED64C10" w:rsidR="00D05842" w:rsidRDefault="00D05842" w:rsidP="00D05842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E30D057" w14:textId="51B55ADE" w:rsidR="00D05842" w:rsidRDefault="00D05842" w:rsidP="00D05842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56BD881" w14:textId="055DAF3F" w:rsidR="00D05842" w:rsidRDefault="00D05842" w:rsidP="00D05842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618CA51" w14:textId="30167BBD" w:rsidR="00D05842" w:rsidRDefault="00D05842" w:rsidP="00D05842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995D44E" w14:textId="33FE9B97" w:rsidR="00D05842" w:rsidRDefault="00D05842" w:rsidP="00D05842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9A3AEDF" w14:textId="77777777" w:rsidR="00D05842" w:rsidRPr="00D05842" w:rsidRDefault="00D05842" w:rsidP="00D05842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FEFA4CF" w14:textId="279056B5" w:rsidR="00D05842" w:rsidRPr="00D05842" w:rsidRDefault="00D05842" w:rsidP="00D05842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024D8A5A" w14:textId="77777777" w:rsidR="003315DB" w:rsidRPr="003315DB" w:rsidRDefault="003315DB" w:rsidP="003315DB">
      <w:pPr>
        <w:jc w:val="both"/>
        <w:rPr>
          <w:rFonts w:asciiTheme="majorHAnsi" w:hAnsiTheme="majorHAnsi" w:cstheme="majorHAnsi"/>
          <w:bCs/>
        </w:rPr>
      </w:pPr>
    </w:p>
    <w:p w14:paraId="5B80AEB6" w14:textId="2C8D800D" w:rsidR="00673658" w:rsidRDefault="00673658" w:rsidP="00C976C4">
      <w:pPr>
        <w:pStyle w:val="Prrafodelista"/>
        <w:numPr>
          <w:ilvl w:val="0"/>
          <w:numId w:val="77"/>
        </w:num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/>
        </w:rPr>
        <w:t xml:space="preserve"> </w:t>
      </w:r>
      <w:r w:rsidR="00A2202C">
        <w:rPr>
          <w:rFonts w:asciiTheme="majorHAnsi" w:hAnsiTheme="majorHAnsi" w:cstheme="majorHAnsi"/>
          <w:bCs/>
        </w:rPr>
        <w:t xml:space="preserve">Elige </w:t>
      </w:r>
      <w:r w:rsidR="00A2202C" w:rsidRPr="006F5392">
        <w:rPr>
          <w:rFonts w:asciiTheme="majorHAnsi" w:hAnsiTheme="majorHAnsi" w:cstheme="majorHAnsi"/>
          <w:b/>
        </w:rPr>
        <w:t>una de las crónicas leídas</w:t>
      </w:r>
      <w:r w:rsidR="00A2202C">
        <w:rPr>
          <w:rFonts w:asciiTheme="majorHAnsi" w:hAnsiTheme="majorHAnsi" w:cstheme="majorHAnsi"/>
          <w:bCs/>
        </w:rPr>
        <w:t xml:space="preserve"> (Que </w:t>
      </w:r>
      <w:r w:rsidR="00A2202C" w:rsidRPr="00352956">
        <w:rPr>
          <w:rFonts w:asciiTheme="majorHAnsi" w:hAnsiTheme="majorHAnsi" w:cstheme="majorHAnsi"/>
          <w:b/>
          <w:bCs/>
          <w:u w:val="single"/>
        </w:rPr>
        <w:t>no</w:t>
      </w:r>
      <w:r w:rsidR="00A2202C">
        <w:rPr>
          <w:rFonts w:asciiTheme="majorHAnsi" w:hAnsiTheme="majorHAnsi" w:cstheme="majorHAnsi"/>
          <w:bCs/>
        </w:rPr>
        <w:t xml:space="preserve"> hayas mencionado en las preguntas anteriores) y </w:t>
      </w:r>
      <w:r w:rsidR="00A2202C" w:rsidRPr="006F5392">
        <w:rPr>
          <w:rFonts w:asciiTheme="majorHAnsi" w:hAnsiTheme="majorHAnsi" w:cstheme="majorHAnsi"/>
          <w:b/>
        </w:rPr>
        <w:t>analízala</w:t>
      </w:r>
      <w:r w:rsidR="00A2202C">
        <w:rPr>
          <w:rFonts w:asciiTheme="majorHAnsi" w:hAnsiTheme="majorHAnsi" w:cstheme="majorHAnsi"/>
          <w:bCs/>
        </w:rPr>
        <w:t xml:space="preserve"> de acuerdo a los siguientes aspectos: </w:t>
      </w:r>
    </w:p>
    <w:p w14:paraId="416521BA" w14:textId="62CF184F" w:rsidR="00A2202C" w:rsidRDefault="00A2202C" w:rsidP="00A2202C">
      <w:pPr>
        <w:pStyle w:val="Prrafodelista"/>
        <w:numPr>
          <w:ilvl w:val="0"/>
          <w:numId w:val="78"/>
        </w:num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Identidad de emisor y receptor (Explica brevemente el papel de cada uno)</w:t>
      </w:r>
      <w:r w:rsidR="006F5392">
        <w:rPr>
          <w:rFonts w:asciiTheme="majorHAnsi" w:hAnsiTheme="majorHAnsi" w:cstheme="majorHAnsi"/>
          <w:bCs/>
        </w:rPr>
        <w:t>.</w:t>
      </w:r>
    </w:p>
    <w:p w14:paraId="343F4599" w14:textId="6E022194" w:rsidR="00A2202C" w:rsidRDefault="00A2202C" w:rsidP="00A2202C">
      <w:pPr>
        <w:pStyle w:val="Prrafodelista"/>
        <w:numPr>
          <w:ilvl w:val="0"/>
          <w:numId w:val="78"/>
        </w:num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Propósito del texto (Desarr</w:t>
      </w:r>
      <w:r w:rsidR="006F5392">
        <w:rPr>
          <w:rFonts w:asciiTheme="majorHAnsi" w:hAnsiTheme="majorHAnsi" w:cstheme="majorHAnsi"/>
          <w:bCs/>
        </w:rPr>
        <w:t>ollando brevemente este aspecto).</w:t>
      </w:r>
    </w:p>
    <w:p w14:paraId="21CECE22" w14:textId="10BAEC26" w:rsidR="00A2202C" w:rsidRDefault="00A2202C" w:rsidP="00A2202C">
      <w:pPr>
        <w:pStyle w:val="Prrafodelista"/>
        <w:numPr>
          <w:ilvl w:val="0"/>
          <w:numId w:val="78"/>
        </w:num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Nivel y estilo del lenguaje (Explicando tu clasificación)</w:t>
      </w:r>
      <w:r w:rsidR="006F5392">
        <w:rPr>
          <w:rFonts w:asciiTheme="majorHAnsi" w:hAnsiTheme="majorHAnsi" w:cstheme="majorHAnsi"/>
          <w:bCs/>
        </w:rPr>
        <w:t>.</w:t>
      </w:r>
    </w:p>
    <w:p w14:paraId="43C3B25B" w14:textId="7EFB1392" w:rsidR="006F5392" w:rsidRDefault="006F5392" w:rsidP="00A2202C">
      <w:pPr>
        <w:pStyle w:val="Prrafodelista"/>
        <w:numPr>
          <w:ilvl w:val="0"/>
          <w:numId w:val="78"/>
        </w:num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Carácter dominante del texto (Justificando tu apreciación).</w:t>
      </w:r>
    </w:p>
    <w:p w14:paraId="012AB2BE" w14:textId="7B3D4857" w:rsidR="00391CA6" w:rsidRPr="00391CA6" w:rsidRDefault="00391CA6" w:rsidP="00391CA6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Cs/>
        </w:rPr>
        <w:t xml:space="preserve">       </w:t>
      </w:r>
      <w:r w:rsidRPr="00391CA6">
        <w:rPr>
          <w:rFonts w:asciiTheme="majorHAnsi" w:hAnsiTheme="majorHAnsi" w:cstheme="majorHAnsi"/>
          <w:b/>
        </w:rPr>
        <w:t xml:space="preserve">** No olvides señalar qué crónica analizarás. </w:t>
      </w:r>
    </w:p>
    <w:tbl>
      <w:tblPr>
        <w:tblW w:w="1020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268"/>
        <w:gridCol w:w="2693"/>
        <w:gridCol w:w="2551"/>
      </w:tblGrid>
      <w:tr w:rsidR="006F5392" w:rsidRPr="003315DB" w14:paraId="185781A7" w14:textId="77777777" w:rsidTr="006F5392">
        <w:tc>
          <w:tcPr>
            <w:tcW w:w="2694" w:type="dxa"/>
            <w:shd w:val="clear" w:color="auto" w:fill="auto"/>
          </w:tcPr>
          <w:p w14:paraId="641F8D94" w14:textId="77777777" w:rsidR="006F5392" w:rsidRPr="003315DB" w:rsidRDefault="006F5392" w:rsidP="00CC0A04">
            <w:pPr>
              <w:ind w:right="-160"/>
              <w:rPr>
                <w:rFonts w:eastAsia="Times New Roman" w:cs="Arial"/>
                <w:b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b/>
                <w:sz w:val="15"/>
                <w:szCs w:val="15"/>
                <w:lang w:eastAsia="es-CL"/>
              </w:rPr>
              <w:t>Indicadores</w:t>
            </w:r>
          </w:p>
        </w:tc>
        <w:tc>
          <w:tcPr>
            <w:tcW w:w="2268" w:type="dxa"/>
            <w:shd w:val="clear" w:color="auto" w:fill="auto"/>
          </w:tcPr>
          <w:p w14:paraId="29875C54" w14:textId="77777777" w:rsidR="006F5392" w:rsidRPr="003315DB" w:rsidRDefault="006F5392" w:rsidP="00CC0A04">
            <w:pPr>
              <w:ind w:right="-160"/>
              <w:jc w:val="center"/>
              <w:rPr>
                <w:rFonts w:eastAsia="Times New Roman" w:cs="Arial"/>
                <w:b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b/>
                <w:sz w:val="15"/>
                <w:szCs w:val="15"/>
                <w:lang w:eastAsia="es-CL"/>
              </w:rPr>
              <w:t>Excelente</w:t>
            </w:r>
          </w:p>
        </w:tc>
        <w:tc>
          <w:tcPr>
            <w:tcW w:w="2693" w:type="dxa"/>
            <w:shd w:val="clear" w:color="auto" w:fill="auto"/>
          </w:tcPr>
          <w:p w14:paraId="48EDDC21" w14:textId="77777777" w:rsidR="006F5392" w:rsidRPr="003315DB" w:rsidRDefault="006F5392" w:rsidP="00CC0A04">
            <w:pPr>
              <w:ind w:right="-160"/>
              <w:jc w:val="center"/>
              <w:rPr>
                <w:rFonts w:eastAsia="Times New Roman" w:cs="Arial"/>
                <w:b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b/>
                <w:sz w:val="15"/>
                <w:szCs w:val="15"/>
                <w:lang w:eastAsia="es-CL"/>
              </w:rPr>
              <w:t>Regular</w:t>
            </w:r>
          </w:p>
        </w:tc>
        <w:tc>
          <w:tcPr>
            <w:tcW w:w="2551" w:type="dxa"/>
            <w:shd w:val="clear" w:color="auto" w:fill="auto"/>
          </w:tcPr>
          <w:p w14:paraId="6822C11E" w14:textId="77777777" w:rsidR="006F5392" w:rsidRPr="003315DB" w:rsidRDefault="006F5392" w:rsidP="00CC0A04">
            <w:pPr>
              <w:ind w:right="-160"/>
              <w:jc w:val="center"/>
              <w:rPr>
                <w:rFonts w:eastAsia="Times New Roman" w:cs="Arial"/>
                <w:b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b/>
                <w:sz w:val="15"/>
                <w:szCs w:val="15"/>
                <w:lang w:eastAsia="es-CL"/>
              </w:rPr>
              <w:t>Deficiente (0)</w:t>
            </w:r>
          </w:p>
        </w:tc>
      </w:tr>
      <w:tr w:rsidR="006F5392" w:rsidRPr="003315DB" w14:paraId="1BC44F1B" w14:textId="77777777" w:rsidTr="006F5392">
        <w:trPr>
          <w:trHeight w:val="547"/>
        </w:trPr>
        <w:tc>
          <w:tcPr>
            <w:tcW w:w="2694" w:type="dxa"/>
            <w:shd w:val="clear" w:color="auto" w:fill="auto"/>
          </w:tcPr>
          <w:p w14:paraId="7015B0C4" w14:textId="414F8708" w:rsidR="006F5392" w:rsidRPr="003315DB" w:rsidRDefault="006F5392" w:rsidP="00CC0A04">
            <w:pPr>
              <w:ind w:right="-160"/>
              <w:rPr>
                <w:rFonts w:eastAsia="Times New Roman" w:cs="Arial"/>
                <w:b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b/>
                <w:sz w:val="15"/>
                <w:szCs w:val="15"/>
                <w:lang w:eastAsia="es-CL"/>
              </w:rPr>
              <w:t xml:space="preserve">I.- </w:t>
            </w:r>
            <w:r>
              <w:rPr>
                <w:rFonts w:eastAsia="Times New Roman" w:cs="Arial"/>
                <w:b/>
                <w:sz w:val="15"/>
                <w:szCs w:val="15"/>
                <w:lang w:eastAsia="es-CL"/>
              </w:rPr>
              <w:t>Participantes de la situación comunicativa</w:t>
            </w:r>
          </w:p>
        </w:tc>
        <w:tc>
          <w:tcPr>
            <w:tcW w:w="2268" w:type="dxa"/>
            <w:shd w:val="clear" w:color="auto" w:fill="auto"/>
          </w:tcPr>
          <w:p w14:paraId="0B2B4BE3" w14:textId="24FF02BF" w:rsidR="006F5392" w:rsidRPr="003315DB" w:rsidRDefault="0013767C" w:rsidP="00CC0A04">
            <w:pPr>
              <w:ind w:right="175"/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sz w:val="15"/>
                <w:szCs w:val="15"/>
                <w:lang w:eastAsia="es-CL"/>
              </w:rPr>
              <w:t>Identifica correctamente los interlocutores de la situación comunicativa y explica ambos aspectos</w:t>
            </w:r>
            <w:r w:rsidR="006F5392">
              <w:rPr>
                <w:rFonts w:eastAsia="Times New Roman" w:cs="Arial"/>
                <w:sz w:val="15"/>
                <w:szCs w:val="15"/>
                <w:lang w:eastAsia="es-CL"/>
              </w:rPr>
              <w:t xml:space="preserve"> </w:t>
            </w:r>
            <w:r w:rsidR="006F5392"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(</w:t>
            </w:r>
            <w:r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2</w:t>
            </w:r>
            <w:r w:rsidR="006F5392"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 xml:space="preserve"> </w:t>
            </w:r>
            <w:proofErr w:type="spellStart"/>
            <w:r w:rsidR="006F5392"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ptos</w:t>
            </w:r>
            <w:proofErr w:type="spellEnd"/>
            <w:r w:rsidR="006F5392"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170B0089" w14:textId="1978E568" w:rsidR="006F5392" w:rsidRPr="003315DB" w:rsidRDefault="0013767C" w:rsidP="00CC0A04">
            <w:pPr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sz w:val="15"/>
                <w:szCs w:val="15"/>
                <w:lang w:eastAsia="es-CL"/>
              </w:rPr>
              <w:t>Solo presenta uno de los aspecto</w:t>
            </w:r>
            <w:r w:rsidR="008672BB">
              <w:rPr>
                <w:rFonts w:eastAsia="Times New Roman" w:cs="Arial"/>
                <w:sz w:val="15"/>
                <w:szCs w:val="15"/>
                <w:lang w:eastAsia="es-CL"/>
              </w:rPr>
              <w:t xml:space="preserve">s </w:t>
            </w:r>
            <w:r>
              <w:rPr>
                <w:rFonts w:eastAsia="Times New Roman" w:cs="Arial"/>
                <w:sz w:val="15"/>
                <w:szCs w:val="15"/>
                <w:lang w:eastAsia="es-CL"/>
              </w:rPr>
              <w:t>solicitados</w:t>
            </w:r>
            <w:r w:rsidR="006F5392">
              <w:rPr>
                <w:rFonts w:eastAsia="Times New Roman" w:cs="Arial"/>
                <w:sz w:val="15"/>
                <w:szCs w:val="15"/>
                <w:lang w:eastAsia="es-CL"/>
              </w:rPr>
              <w:t xml:space="preserve"> (</w:t>
            </w:r>
            <w:r>
              <w:rPr>
                <w:rFonts w:eastAsia="Times New Roman" w:cs="Arial"/>
                <w:sz w:val="15"/>
                <w:szCs w:val="15"/>
                <w:lang w:eastAsia="es-CL"/>
              </w:rPr>
              <w:t>1</w:t>
            </w:r>
            <w:r w:rsidR="006F5392">
              <w:rPr>
                <w:rFonts w:eastAsia="Times New Roman" w:cs="Arial"/>
                <w:sz w:val="15"/>
                <w:szCs w:val="15"/>
                <w:lang w:eastAsia="es-CL"/>
              </w:rPr>
              <w:t xml:space="preserve"> </w:t>
            </w:r>
            <w:proofErr w:type="spellStart"/>
            <w:r w:rsidR="006F5392">
              <w:rPr>
                <w:rFonts w:eastAsia="Times New Roman" w:cs="Arial"/>
                <w:sz w:val="15"/>
                <w:szCs w:val="15"/>
                <w:lang w:eastAsia="es-CL"/>
              </w:rPr>
              <w:t>pto</w:t>
            </w:r>
            <w:proofErr w:type="spellEnd"/>
            <w:r w:rsidR="006F5392">
              <w:rPr>
                <w:rFonts w:eastAsia="Times New Roman" w:cs="Arial"/>
                <w:sz w:val="15"/>
                <w:szCs w:val="15"/>
                <w:lang w:eastAsia="es-CL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1C203CAC" w14:textId="6AC9C4B3" w:rsidR="006F5392" w:rsidRPr="003315DB" w:rsidRDefault="006F5392" w:rsidP="00CC0A04">
            <w:pPr>
              <w:ind w:right="176"/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sz w:val="15"/>
                <w:szCs w:val="15"/>
                <w:lang w:eastAsia="es-CL"/>
              </w:rPr>
              <w:t xml:space="preserve">No </w:t>
            </w:r>
            <w:r w:rsidR="0013767C">
              <w:rPr>
                <w:rFonts w:eastAsia="Times New Roman" w:cs="Arial"/>
                <w:sz w:val="15"/>
                <w:szCs w:val="15"/>
                <w:lang w:eastAsia="es-CL"/>
              </w:rPr>
              <w:t xml:space="preserve">presenta </w:t>
            </w:r>
            <w:r w:rsidR="00397325">
              <w:rPr>
                <w:rFonts w:eastAsia="Times New Roman" w:cs="Arial"/>
                <w:sz w:val="15"/>
                <w:szCs w:val="15"/>
                <w:lang w:eastAsia="es-CL"/>
              </w:rPr>
              <w:t xml:space="preserve">ninguno de los aspectos solicitados. </w:t>
            </w:r>
          </w:p>
        </w:tc>
      </w:tr>
      <w:tr w:rsidR="006F5392" w:rsidRPr="003315DB" w14:paraId="638A2FFB" w14:textId="77777777" w:rsidTr="006F5392">
        <w:tc>
          <w:tcPr>
            <w:tcW w:w="2694" w:type="dxa"/>
            <w:shd w:val="clear" w:color="auto" w:fill="auto"/>
          </w:tcPr>
          <w:p w14:paraId="551B7043" w14:textId="7B910D53" w:rsidR="006F5392" w:rsidRPr="003315DB" w:rsidRDefault="006F5392" w:rsidP="00CC0A04">
            <w:pPr>
              <w:ind w:right="-160"/>
              <w:rPr>
                <w:rFonts w:eastAsia="Times New Roman" w:cs="Arial"/>
                <w:b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b/>
                <w:sz w:val="15"/>
                <w:szCs w:val="15"/>
                <w:lang w:eastAsia="es-CL"/>
              </w:rPr>
              <w:t xml:space="preserve">II. </w:t>
            </w:r>
            <w:r>
              <w:rPr>
                <w:rFonts w:eastAsia="Times New Roman" w:cs="Arial"/>
                <w:b/>
                <w:sz w:val="15"/>
                <w:szCs w:val="15"/>
                <w:lang w:eastAsia="es-CL"/>
              </w:rPr>
              <w:t>Propósito del texto</w:t>
            </w:r>
          </w:p>
        </w:tc>
        <w:tc>
          <w:tcPr>
            <w:tcW w:w="2268" w:type="dxa"/>
            <w:shd w:val="clear" w:color="auto" w:fill="auto"/>
          </w:tcPr>
          <w:p w14:paraId="18AE8FB0" w14:textId="735A5BEE" w:rsidR="006F5392" w:rsidRPr="003315DB" w:rsidRDefault="00397325" w:rsidP="00CC0A04">
            <w:pPr>
              <w:ind w:right="175"/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sz w:val="15"/>
                <w:szCs w:val="15"/>
                <w:lang w:eastAsia="es-CL"/>
              </w:rPr>
              <w:t>Determina correctamente el propósito del texto y desarrolla la idea.</w:t>
            </w:r>
            <w:r w:rsidR="006F5392">
              <w:rPr>
                <w:rFonts w:eastAsia="Times New Roman" w:cs="Arial"/>
                <w:sz w:val="15"/>
                <w:szCs w:val="15"/>
                <w:lang w:eastAsia="es-CL"/>
              </w:rPr>
              <w:t xml:space="preserve">  </w:t>
            </w:r>
            <w:r w:rsidR="006F5392"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(</w:t>
            </w:r>
            <w:r w:rsidR="0013767C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2</w:t>
            </w:r>
            <w:r w:rsidR="006F5392"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 xml:space="preserve"> </w:t>
            </w:r>
            <w:proofErr w:type="spellStart"/>
            <w:r w:rsidR="006F5392"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ptos</w:t>
            </w:r>
            <w:proofErr w:type="spellEnd"/>
            <w:r w:rsidR="006F5392"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7BCB0224" w14:textId="57C673EE" w:rsidR="006F5392" w:rsidRDefault="00397325" w:rsidP="00CC0A04">
            <w:pPr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sz w:val="15"/>
                <w:szCs w:val="15"/>
                <w:lang w:eastAsia="es-CL"/>
              </w:rPr>
              <w:t xml:space="preserve">Solo presenta uno de los aspectos solicitados. </w:t>
            </w:r>
          </w:p>
          <w:p w14:paraId="361E098D" w14:textId="47F409D5" w:rsidR="006F5392" w:rsidRPr="003315DB" w:rsidRDefault="006F5392" w:rsidP="00CC0A04">
            <w:pPr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sz w:val="15"/>
                <w:szCs w:val="15"/>
                <w:lang w:eastAsia="es-CL"/>
              </w:rPr>
              <w:t>(</w:t>
            </w:r>
            <w:r w:rsidR="0013767C">
              <w:rPr>
                <w:rFonts w:eastAsia="Times New Roman" w:cs="Arial"/>
                <w:sz w:val="15"/>
                <w:szCs w:val="15"/>
                <w:lang w:eastAsia="es-CL"/>
              </w:rPr>
              <w:t>1</w:t>
            </w:r>
            <w:r>
              <w:rPr>
                <w:rFonts w:eastAsia="Times New Roman" w:cs="Arial"/>
                <w:sz w:val="15"/>
                <w:szCs w:val="15"/>
                <w:lang w:eastAsia="es-CL"/>
              </w:rPr>
              <w:t xml:space="preserve"> </w:t>
            </w:r>
            <w:proofErr w:type="spellStart"/>
            <w:r>
              <w:rPr>
                <w:rFonts w:eastAsia="Times New Roman" w:cs="Arial"/>
                <w:sz w:val="15"/>
                <w:szCs w:val="15"/>
                <w:lang w:eastAsia="es-CL"/>
              </w:rPr>
              <w:t>ptos</w:t>
            </w:r>
            <w:proofErr w:type="spellEnd"/>
            <w:r>
              <w:rPr>
                <w:rFonts w:eastAsia="Times New Roman" w:cs="Arial"/>
                <w:sz w:val="15"/>
                <w:szCs w:val="15"/>
                <w:lang w:eastAsia="es-CL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39614469" w14:textId="698AA668" w:rsidR="006F5392" w:rsidRPr="003315DB" w:rsidRDefault="00397325" w:rsidP="00CC0A04">
            <w:pPr>
              <w:ind w:right="176"/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sz w:val="15"/>
                <w:szCs w:val="15"/>
                <w:lang w:eastAsia="es-CL"/>
              </w:rPr>
              <w:t xml:space="preserve">No </w:t>
            </w:r>
            <w:r>
              <w:rPr>
                <w:rFonts w:eastAsia="Times New Roman" w:cs="Arial"/>
                <w:sz w:val="15"/>
                <w:szCs w:val="15"/>
                <w:lang w:eastAsia="es-CL"/>
              </w:rPr>
              <w:t>presenta ninguno de los aspectos solicitados.</w:t>
            </w:r>
          </w:p>
        </w:tc>
      </w:tr>
      <w:tr w:rsidR="006F5392" w:rsidRPr="003315DB" w14:paraId="4CDD9EC3" w14:textId="77777777" w:rsidTr="006F5392">
        <w:tc>
          <w:tcPr>
            <w:tcW w:w="2694" w:type="dxa"/>
            <w:shd w:val="clear" w:color="auto" w:fill="auto"/>
          </w:tcPr>
          <w:p w14:paraId="475FA718" w14:textId="00CD2680" w:rsidR="006F5392" w:rsidRPr="003315DB" w:rsidRDefault="006F5392" w:rsidP="00CC0A04">
            <w:pPr>
              <w:ind w:right="-160"/>
              <w:rPr>
                <w:rFonts w:eastAsia="Times New Roman" w:cs="Arial"/>
                <w:b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b/>
                <w:sz w:val="15"/>
                <w:szCs w:val="15"/>
                <w:lang w:eastAsia="es-CL"/>
              </w:rPr>
              <w:t>III. Nivel y estilo del lenguaje</w:t>
            </w:r>
          </w:p>
        </w:tc>
        <w:tc>
          <w:tcPr>
            <w:tcW w:w="2268" w:type="dxa"/>
            <w:shd w:val="clear" w:color="auto" w:fill="auto"/>
          </w:tcPr>
          <w:p w14:paraId="3B9A27AC" w14:textId="2BC54436" w:rsidR="006F5392" w:rsidRDefault="00397325" w:rsidP="00CC0A04">
            <w:pPr>
              <w:ind w:right="175"/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sz w:val="15"/>
                <w:szCs w:val="15"/>
                <w:lang w:eastAsia="es-CL"/>
              </w:rPr>
              <w:t>Clasifica correctamente nivel y estilo de lenguaje, explicando su determinación</w:t>
            </w:r>
          </w:p>
          <w:p w14:paraId="23F0D72A" w14:textId="5AA1EA0B" w:rsidR="006F5392" w:rsidRPr="00D05842" w:rsidRDefault="006F5392" w:rsidP="00CC0A04">
            <w:pPr>
              <w:ind w:right="175"/>
              <w:jc w:val="both"/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</w:pPr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(</w:t>
            </w:r>
            <w:r w:rsidR="0013767C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2</w:t>
            </w:r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 xml:space="preserve"> </w:t>
            </w:r>
            <w:proofErr w:type="spellStart"/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ptos</w:t>
            </w:r>
            <w:proofErr w:type="spellEnd"/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3114C143" w14:textId="77777777" w:rsidR="00397325" w:rsidRDefault="00397325" w:rsidP="00397325">
            <w:pPr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sz w:val="15"/>
                <w:szCs w:val="15"/>
                <w:lang w:eastAsia="es-CL"/>
              </w:rPr>
              <w:t xml:space="preserve">Solo presenta uno de los aspectos solicitados. </w:t>
            </w:r>
          </w:p>
          <w:p w14:paraId="3562D2C4" w14:textId="0446EED3" w:rsidR="006F5392" w:rsidRPr="003315DB" w:rsidRDefault="00397325" w:rsidP="00397325">
            <w:pPr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sz w:val="15"/>
                <w:szCs w:val="15"/>
                <w:lang w:eastAsia="es-CL"/>
              </w:rPr>
              <w:t xml:space="preserve">(1 </w:t>
            </w:r>
            <w:proofErr w:type="spellStart"/>
            <w:r>
              <w:rPr>
                <w:rFonts w:eastAsia="Times New Roman" w:cs="Arial"/>
                <w:sz w:val="15"/>
                <w:szCs w:val="15"/>
                <w:lang w:eastAsia="es-CL"/>
              </w:rPr>
              <w:t>ptos</w:t>
            </w:r>
            <w:proofErr w:type="spellEnd"/>
            <w:r>
              <w:rPr>
                <w:rFonts w:eastAsia="Times New Roman" w:cs="Arial"/>
                <w:sz w:val="15"/>
                <w:szCs w:val="15"/>
                <w:lang w:eastAsia="es-CL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2B3C8C43" w14:textId="1317A1E1" w:rsidR="006F5392" w:rsidRPr="003315DB" w:rsidRDefault="00397325" w:rsidP="00CC0A04">
            <w:pPr>
              <w:ind w:right="176"/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sz w:val="15"/>
                <w:szCs w:val="15"/>
                <w:lang w:eastAsia="es-CL"/>
              </w:rPr>
              <w:t xml:space="preserve">No </w:t>
            </w:r>
            <w:r>
              <w:rPr>
                <w:rFonts w:eastAsia="Times New Roman" w:cs="Arial"/>
                <w:sz w:val="15"/>
                <w:szCs w:val="15"/>
                <w:lang w:eastAsia="es-CL"/>
              </w:rPr>
              <w:t>presenta ninguno de los aspectos solicitados.</w:t>
            </w:r>
          </w:p>
        </w:tc>
      </w:tr>
      <w:tr w:rsidR="006F5392" w:rsidRPr="003315DB" w14:paraId="0C6421FE" w14:textId="77777777" w:rsidTr="006F5392">
        <w:tc>
          <w:tcPr>
            <w:tcW w:w="2694" w:type="dxa"/>
            <w:shd w:val="clear" w:color="auto" w:fill="auto"/>
          </w:tcPr>
          <w:p w14:paraId="2948775C" w14:textId="62378D02" w:rsidR="006F5392" w:rsidRDefault="0013767C" w:rsidP="00CC0A04">
            <w:pPr>
              <w:ind w:right="-160"/>
              <w:rPr>
                <w:rFonts w:eastAsia="Times New Roman" w:cs="Arial"/>
                <w:b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b/>
                <w:sz w:val="15"/>
                <w:szCs w:val="15"/>
                <w:lang w:eastAsia="es-CL"/>
              </w:rPr>
              <w:t>IV. Carácter dominante del texto</w:t>
            </w:r>
          </w:p>
        </w:tc>
        <w:tc>
          <w:tcPr>
            <w:tcW w:w="2268" w:type="dxa"/>
            <w:shd w:val="clear" w:color="auto" w:fill="auto"/>
          </w:tcPr>
          <w:p w14:paraId="5CBC1604" w14:textId="77777777" w:rsidR="00397325" w:rsidRDefault="00397325" w:rsidP="00CC0A04">
            <w:pPr>
              <w:ind w:right="175"/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sz w:val="15"/>
                <w:szCs w:val="15"/>
                <w:lang w:eastAsia="es-CL"/>
              </w:rPr>
              <w:t xml:space="preserve">Determina correctamente el carácter dominante del texto y justifica su apreciación </w:t>
            </w:r>
          </w:p>
          <w:p w14:paraId="5C17DAF6" w14:textId="40E999BF" w:rsidR="006F5392" w:rsidRDefault="00397325" w:rsidP="00CC0A04">
            <w:pPr>
              <w:ind w:right="175"/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 w:rsidRPr="00397325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 xml:space="preserve">(2 </w:t>
            </w:r>
            <w:proofErr w:type="spellStart"/>
            <w:r w:rsidRPr="00397325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ptos</w:t>
            </w:r>
            <w:proofErr w:type="spellEnd"/>
            <w:r w:rsidRPr="00397325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5B6218C7" w14:textId="77777777" w:rsidR="00397325" w:rsidRDefault="00397325" w:rsidP="00397325">
            <w:pPr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sz w:val="15"/>
                <w:szCs w:val="15"/>
                <w:lang w:eastAsia="es-CL"/>
              </w:rPr>
              <w:t xml:space="preserve">Solo presenta uno de los aspectos solicitados. </w:t>
            </w:r>
          </w:p>
          <w:p w14:paraId="1A3807B4" w14:textId="5D5D6FD2" w:rsidR="006F5392" w:rsidRDefault="00397325" w:rsidP="00397325">
            <w:pPr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sz w:val="15"/>
                <w:szCs w:val="15"/>
                <w:lang w:eastAsia="es-CL"/>
              </w:rPr>
              <w:t xml:space="preserve">(1 </w:t>
            </w:r>
            <w:proofErr w:type="spellStart"/>
            <w:r>
              <w:rPr>
                <w:rFonts w:eastAsia="Times New Roman" w:cs="Arial"/>
                <w:sz w:val="15"/>
                <w:szCs w:val="15"/>
                <w:lang w:eastAsia="es-CL"/>
              </w:rPr>
              <w:t>ptos</w:t>
            </w:r>
            <w:proofErr w:type="spellEnd"/>
            <w:r>
              <w:rPr>
                <w:rFonts w:eastAsia="Times New Roman" w:cs="Arial"/>
                <w:sz w:val="15"/>
                <w:szCs w:val="15"/>
                <w:lang w:eastAsia="es-CL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728C534A" w14:textId="6C7520B4" w:rsidR="006F5392" w:rsidRDefault="00397325" w:rsidP="00CC0A04">
            <w:pPr>
              <w:ind w:right="176"/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sz w:val="15"/>
                <w:szCs w:val="15"/>
                <w:lang w:eastAsia="es-CL"/>
              </w:rPr>
              <w:t xml:space="preserve">No </w:t>
            </w:r>
            <w:r>
              <w:rPr>
                <w:rFonts w:eastAsia="Times New Roman" w:cs="Arial"/>
                <w:sz w:val="15"/>
                <w:szCs w:val="15"/>
                <w:lang w:eastAsia="es-CL"/>
              </w:rPr>
              <w:t>presenta ninguno de los aspectos solicitados.</w:t>
            </w:r>
          </w:p>
        </w:tc>
      </w:tr>
      <w:tr w:rsidR="006F5392" w:rsidRPr="003315DB" w14:paraId="792A8135" w14:textId="77777777" w:rsidTr="006F5392">
        <w:tc>
          <w:tcPr>
            <w:tcW w:w="2694" w:type="dxa"/>
            <w:shd w:val="clear" w:color="auto" w:fill="auto"/>
          </w:tcPr>
          <w:p w14:paraId="6D20700F" w14:textId="4A2CBBD4" w:rsidR="006F5392" w:rsidRPr="003315DB" w:rsidRDefault="008672BB" w:rsidP="00CC0A04">
            <w:pPr>
              <w:ind w:right="-160"/>
              <w:rPr>
                <w:rFonts w:eastAsia="Times New Roman" w:cs="Arial"/>
                <w:b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b/>
                <w:sz w:val="15"/>
                <w:szCs w:val="15"/>
                <w:lang w:eastAsia="es-CL"/>
              </w:rPr>
              <w:t>V</w:t>
            </w:r>
            <w:r w:rsidR="006F5392" w:rsidRPr="003315DB">
              <w:rPr>
                <w:rFonts w:eastAsia="Times New Roman" w:cs="Arial"/>
                <w:b/>
                <w:sz w:val="15"/>
                <w:szCs w:val="15"/>
                <w:lang w:eastAsia="es-CL"/>
              </w:rPr>
              <w:t>.- Ocupar de manera precisa los conectores.</w:t>
            </w:r>
          </w:p>
        </w:tc>
        <w:tc>
          <w:tcPr>
            <w:tcW w:w="2268" w:type="dxa"/>
            <w:shd w:val="clear" w:color="auto" w:fill="auto"/>
          </w:tcPr>
          <w:p w14:paraId="1077EBC2" w14:textId="55BA977F" w:rsidR="006F5392" w:rsidRPr="003315DB" w:rsidRDefault="006F5392" w:rsidP="00CC0A04">
            <w:pPr>
              <w:ind w:right="175"/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sz w:val="15"/>
                <w:szCs w:val="15"/>
                <w:lang w:eastAsia="es-CL"/>
              </w:rPr>
              <w:t>Ocupa correctamente los conectores.</w:t>
            </w:r>
            <w:r>
              <w:rPr>
                <w:rFonts w:eastAsia="Times New Roman" w:cs="Arial"/>
                <w:sz w:val="15"/>
                <w:szCs w:val="15"/>
                <w:lang w:eastAsia="es-CL"/>
              </w:rPr>
              <w:t xml:space="preserve">  </w:t>
            </w:r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(</w:t>
            </w:r>
            <w:r w:rsidR="00397325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1</w:t>
            </w:r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 xml:space="preserve"> </w:t>
            </w:r>
            <w:proofErr w:type="spellStart"/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pto</w:t>
            </w:r>
            <w:proofErr w:type="spellEnd"/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639C3223" w14:textId="20DEE6F9" w:rsidR="006F5392" w:rsidRPr="003315DB" w:rsidRDefault="006F5392" w:rsidP="00CC0A04">
            <w:pPr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sz w:val="15"/>
                <w:szCs w:val="15"/>
                <w:lang w:eastAsia="es-CL"/>
              </w:rPr>
              <w:t>Presenta al menos dos conectores mal utilizados.</w:t>
            </w:r>
            <w:r>
              <w:rPr>
                <w:rFonts w:eastAsia="Times New Roman" w:cs="Arial"/>
                <w:sz w:val="15"/>
                <w:szCs w:val="15"/>
                <w:lang w:eastAsia="es-CL"/>
              </w:rPr>
              <w:t xml:space="preserve">   (</w:t>
            </w:r>
            <w:r w:rsidR="00397325">
              <w:rPr>
                <w:rFonts w:eastAsia="Times New Roman" w:cs="Arial"/>
                <w:sz w:val="15"/>
                <w:szCs w:val="15"/>
                <w:lang w:eastAsia="es-CL"/>
              </w:rPr>
              <w:t>0.5</w:t>
            </w:r>
            <w:r>
              <w:rPr>
                <w:rFonts w:eastAsia="Times New Roman" w:cs="Arial"/>
                <w:sz w:val="15"/>
                <w:szCs w:val="15"/>
                <w:lang w:eastAsia="es-CL"/>
              </w:rPr>
              <w:t xml:space="preserve"> </w:t>
            </w:r>
            <w:proofErr w:type="spellStart"/>
            <w:r>
              <w:rPr>
                <w:rFonts w:eastAsia="Times New Roman" w:cs="Arial"/>
                <w:sz w:val="15"/>
                <w:szCs w:val="15"/>
                <w:lang w:eastAsia="es-CL"/>
              </w:rPr>
              <w:t>pto</w:t>
            </w:r>
            <w:r w:rsidR="00397325">
              <w:rPr>
                <w:rFonts w:eastAsia="Times New Roman" w:cs="Arial"/>
                <w:sz w:val="15"/>
                <w:szCs w:val="15"/>
                <w:lang w:eastAsia="es-CL"/>
              </w:rPr>
              <w:t>s</w:t>
            </w:r>
            <w:proofErr w:type="spellEnd"/>
            <w:r>
              <w:rPr>
                <w:rFonts w:eastAsia="Times New Roman" w:cs="Arial"/>
                <w:sz w:val="15"/>
                <w:szCs w:val="15"/>
                <w:lang w:eastAsia="es-CL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7A3C5F8C" w14:textId="77777777" w:rsidR="006F5392" w:rsidRPr="003315DB" w:rsidRDefault="006F5392" w:rsidP="00CC0A04">
            <w:pPr>
              <w:ind w:right="176"/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sz w:val="15"/>
                <w:szCs w:val="15"/>
                <w:lang w:eastAsia="es-CL"/>
              </w:rPr>
              <w:t>Se evidencian</w:t>
            </w:r>
            <w:r w:rsidRPr="003315DB">
              <w:rPr>
                <w:rFonts w:eastAsia="Times New Roman" w:cs="Arial"/>
                <w:sz w:val="15"/>
                <w:szCs w:val="15"/>
                <w:lang w:eastAsia="es-CL"/>
              </w:rPr>
              <w:t xml:space="preserve"> más de tres conectores mal utilizados.</w:t>
            </w:r>
          </w:p>
        </w:tc>
      </w:tr>
      <w:tr w:rsidR="006F5392" w:rsidRPr="003315DB" w14:paraId="1A048DCB" w14:textId="77777777" w:rsidTr="006F5392">
        <w:trPr>
          <w:trHeight w:val="807"/>
        </w:trPr>
        <w:tc>
          <w:tcPr>
            <w:tcW w:w="2694" w:type="dxa"/>
            <w:shd w:val="clear" w:color="auto" w:fill="auto"/>
          </w:tcPr>
          <w:p w14:paraId="6EABB820" w14:textId="77777777" w:rsidR="006F5392" w:rsidRPr="003315DB" w:rsidRDefault="006F5392" w:rsidP="00CC0A04">
            <w:pPr>
              <w:ind w:right="-160"/>
              <w:rPr>
                <w:rFonts w:eastAsia="Times New Roman" w:cs="Arial"/>
                <w:b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b/>
                <w:sz w:val="15"/>
                <w:szCs w:val="15"/>
                <w:lang w:eastAsia="es-CL"/>
              </w:rPr>
              <w:t>VI.- Escribir sin redundancia léxica y semántica.</w:t>
            </w:r>
          </w:p>
        </w:tc>
        <w:tc>
          <w:tcPr>
            <w:tcW w:w="2268" w:type="dxa"/>
            <w:shd w:val="clear" w:color="auto" w:fill="auto"/>
          </w:tcPr>
          <w:p w14:paraId="4CC396CA" w14:textId="77777777" w:rsidR="006F5392" w:rsidRDefault="006F5392" w:rsidP="00CC0A04">
            <w:pPr>
              <w:ind w:right="175"/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sz w:val="15"/>
                <w:szCs w:val="15"/>
                <w:lang w:eastAsia="es-CL"/>
              </w:rPr>
              <w:t xml:space="preserve">Utiliza un léxico adecuado y preciso sin redundar ni en las ideas ni en las palabras </w:t>
            </w:r>
            <w:r>
              <w:rPr>
                <w:rFonts w:eastAsia="Times New Roman" w:cs="Arial"/>
                <w:sz w:val="15"/>
                <w:szCs w:val="15"/>
                <w:lang w:eastAsia="es-CL"/>
              </w:rPr>
              <w:t xml:space="preserve"> </w:t>
            </w:r>
          </w:p>
          <w:p w14:paraId="067CA445" w14:textId="6388889F" w:rsidR="006F5392" w:rsidRPr="00D05842" w:rsidRDefault="006F5392" w:rsidP="00CC0A04">
            <w:pPr>
              <w:ind w:right="175"/>
              <w:jc w:val="both"/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</w:pPr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 xml:space="preserve"> (</w:t>
            </w:r>
            <w:r w:rsidR="00397325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1</w:t>
            </w:r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 xml:space="preserve"> </w:t>
            </w:r>
            <w:proofErr w:type="spellStart"/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pto</w:t>
            </w:r>
            <w:proofErr w:type="spellEnd"/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76B69938" w14:textId="77777777" w:rsidR="006F5392" w:rsidRDefault="006F5392" w:rsidP="00CC0A04">
            <w:pPr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sz w:val="15"/>
                <w:szCs w:val="15"/>
                <w:lang w:eastAsia="es-CL"/>
              </w:rPr>
              <w:t>Comete una redundancia de ideas o de palabras</w:t>
            </w:r>
            <w:r>
              <w:rPr>
                <w:rFonts w:eastAsia="Times New Roman" w:cs="Arial"/>
                <w:sz w:val="15"/>
                <w:szCs w:val="15"/>
                <w:lang w:eastAsia="es-CL"/>
              </w:rPr>
              <w:t>.</w:t>
            </w:r>
          </w:p>
          <w:p w14:paraId="5620F559" w14:textId="3C925744" w:rsidR="006F5392" w:rsidRPr="003315DB" w:rsidRDefault="006F5392" w:rsidP="00CC0A04">
            <w:pPr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sz w:val="15"/>
                <w:szCs w:val="15"/>
                <w:lang w:eastAsia="es-CL"/>
              </w:rPr>
              <w:t>(</w:t>
            </w:r>
            <w:r w:rsidR="00397325">
              <w:rPr>
                <w:rFonts w:eastAsia="Times New Roman" w:cs="Arial"/>
                <w:sz w:val="15"/>
                <w:szCs w:val="15"/>
                <w:lang w:eastAsia="es-CL"/>
              </w:rPr>
              <w:t>0.5</w:t>
            </w:r>
            <w:r>
              <w:rPr>
                <w:rFonts w:eastAsia="Times New Roman" w:cs="Arial"/>
                <w:sz w:val="15"/>
                <w:szCs w:val="15"/>
                <w:lang w:eastAsia="es-CL"/>
              </w:rPr>
              <w:t xml:space="preserve"> </w:t>
            </w:r>
            <w:proofErr w:type="spellStart"/>
            <w:r>
              <w:rPr>
                <w:rFonts w:eastAsia="Times New Roman" w:cs="Arial"/>
                <w:sz w:val="15"/>
                <w:szCs w:val="15"/>
                <w:lang w:eastAsia="es-CL"/>
              </w:rPr>
              <w:t>pto</w:t>
            </w:r>
            <w:r w:rsidR="00397325">
              <w:rPr>
                <w:rFonts w:eastAsia="Times New Roman" w:cs="Arial"/>
                <w:sz w:val="15"/>
                <w:szCs w:val="15"/>
                <w:lang w:eastAsia="es-CL"/>
              </w:rPr>
              <w:t>s</w:t>
            </w:r>
            <w:proofErr w:type="spellEnd"/>
            <w:r>
              <w:rPr>
                <w:rFonts w:eastAsia="Times New Roman" w:cs="Arial"/>
                <w:sz w:val="15"/>
                <w:szCs w:val="15"/>
                <w:lang w:eastAsia="es-CL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497148D9" w14:textId="77777777" w:rsidR="006F5392" w:rsidRPr="003315DB" w:rsidRDefault="006F5392" w:rsidP="00CC0A04">
            <w:pPr>
              <w:ind w:right="176"/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sz w:val="15"/>
                <w:szCs w:val="15"/>
                <w:lang w:eastAsia="es-CL"/>
              </w:rPr>
              <w:t>Comete 2 o más redundancias de ideas y/o palabras.</w:t>
            </w:r>
          </w:p>
        </w:tc>
      </w:tr>
      <w:tr w:rsidR="006F5392" w:rsidRPr="003315DB" w14:paraId="1EB25915" w14:textId="77777777" w:rsidTr="006F5392">
        <w:trPr>
          <w:trHeight w:val="807"/>
        </w:trPr>
        <w:tc>
          <w:tcPr>
            <w:tcW w:w="2694" w:type="dxa"/>
            <w:shd w:val="clear" w:color="auto" w:fill="auto"/>
          </w:tcPr>
          <w:p w14:paraId="3BC059DF" w14:textId="2B79F6F0" w:rsidR="006F5392" w:rsidRPr="003315DB" w:rsidRDefault="008672BB" w:rsidP="00CC0A04">
            <w:pPr>
              <w:ind w:right="-160"/>
              <w:rPr>
                <w:rFonts w:eastAsia="Times New Roman" w:cs="Arial"/>
                <w:b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b/>
                <w:sz w:val="15"/>
                <w:szCs w:val="15"/>
                <w:lang w:eastAsia="es-CL"/>
              </w:rPr>
              <w:t>VII</w:t>
            </w:r>
            <w:r w:rsidR="006F5392" w:rsidRPr="003315DB">
              <w:rPr>
                <w:rFonts w:eastAsia="Times New Roman" w:cs="Arial"/>
                <w:b/>
                <w:sz w:val="15"/>
                <w:szCs w:val="15"/>
                <w:lang w:eastAsia="es-CL"/>
              </w:rPr>
              <w:t>.- Escribir respetando reglas de ortografía.</w:t>
            </w:r>
          </w:p>
        </w:tc>
        <w:tc>
          <w:tcPr>
            <w:tcW w:w="2268" w:type="dxa"/>
            <w:shd w:val="clear" w:color="auto" w:fill="auto"/>
          </w:tcPr>
          <w:p w14:paraId="5D449188" w14:textId="77777777" w:rsidR="006F5392" w:rsidRDefault="006F5392" w:rsidP="00CC0A04">
            <w:pPr>
              <w:ind w:right="175"/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sz w:val="15"/>
                <w:szCs w:val="15"/>
                <w:lang w:eastAsia="es-CL"/>
              </w:rPr>
              <w:t xml:space="preserve">Escribe de manera correcta sin cometer errores ortográficos. </w:t>
            </w:r>
          </w:p>
          <w:p w14:paraId="2A900039" w14:textId="72BC67DE" w:rsidR="006F5392" w:rsidRPr="00D05842" w:rsidRDefault="006F5392" w:rsidP="00CC0A04">
            <w:pPr>
              <w:ind w:right="175"/>
              <w:jc w:val="both"/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</w:pPr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(</w:t>
            </w:r>
            <w:r w:rsidR="00397325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1</w:t>
            </w:r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 xml:space="preserve"> </w:t>
            </w:r>
            <w:proofErr w:type="spellStart"/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pto</w:t>
            </w:r>
            <w:proofErr w:type="spellEnd"/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7165612C" w14:textId="77777777" w:rsidR="006F5392" w:rsidRDefault="006F5392" w:rsidP="00CC0A04">
            <w:pPr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sz w:val="15"/>
                <w:szCs w:val="15"/>
                <w:lang w:eastAsia="es-CL"/>
              </w:rPr>
              <w:t>Presenta hasta dos errores de ortografía.</w:t>
            </w:r>
          </w:p>
          <w:p w14:paraId="594DC65A" w14:textId="62308614" w:rsidR="006F5392" w:rsidRPr="003315DB" w:rsidRDefault="006F5392" w:rsidP="00CC0A04">
            <w:pPr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sz w:val="15"/>
                <w:szCs w:val="15"/>
                <w:lang w:eastAsia="es-CL"/>
              </w:rPr>
              <w:t>(</w:t>
            </w:r>
            <w:r w:rsidR="00397325">
              <w:rPr>
                <w:rFonts w:eastAsia="Times New Roman" w:cs="Arial"/>
                <w:sz w:val="15"/>
                <w:szCs w:val="15"/>
                <w:lang w:eastAsia="es-CL"/>
              </w:rPr>
              <w:t>0.5</w:t>
            </w:r>
            <w:r>
              <w:rPr>
                <w:rFonts w:eastAsia="Times New Roman" w:cs="Arial"/>
                <w:sz w:val="15"/>
                <w:szCs w:val="15"/>
                <w:lang w:eastAsia="es-CL"/>
              </w:rPr>
              <w:t xml:space="preserve"> </w:t>
            </w:r>
            <w:proofErr w:type="spellStart"/>
            <w:r>
              <w:rPr>
                <w:rFonts w:eastAsia="Times New Roman" w:cs="Arial"/>
                <w:sz w:val="15"/>
                <w:szCs w:val="15"/>
                <w:lang w:eastAsia="es-CL"/>
              </w:rPr>
              <w:t>pto</w:t>
            </w:r>
            <w:r w:rsidR="00397325">
              <w:rPr>
                <w:rFonts w:eastAsia="Times New Roman" w:cs="Arial"/>
                <w:sz w:val="15"/>
                <w:szCs w:val="15"/>
                <w:lang w:eastAsia="es-CL"/>
              </w:rPr>
              <w:t>s</w:t>
            </w:r>
            <w:proofErr w:type="spellEnd"/>
            <w:r>
              <w:rPr>
                <w:rFonts w:eastAsia="Times New Roman" w:cs="Arial"/>
                <w:sz w:val="15"/>
                <w:szCs w:val="15"/>
                <w:lang w:eastAsia="es-CL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17BF3DCB" w14:textId="77777777" w:rsidR="006F5392" w:rsidRPr="003315DB" w:rsidRDefault="006F5392" w:rsidP="00CC0A04">
            <w:pPr>
              <w:ind w:right="176"/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sz w:val="15"/>
                <w:szCs w:val="15"/>
                <w:lang w:eastAsia="es-CL"/>
              </w:rPr>
              <w:t>Presenta tres o más errores ortográficos.</w:t>
            </w:r>
          </w:p>
        </w:tc>
      </w:tr>
      <w:tr w:rsidR="006F5392" w:rsidRPr="003315DB" w14:paraId="67145B98" w14:textId="77777777" w:rsidTr="006F5392">
        <w:trPr>
          <w:trHeight w:val="280"/>
        </w:trPr>
        <w:tc>
          <w:tcPr>
            <w:tcW w:w="2694" w:type="dxa"/>
            <w:shd w:val="clear" w:color="auto" w:fill="auto"/>
          </w:tcPr>
          <w:p w14:paraId="3B104748" w14:textId="77777777" w:rsidR="006F5392" w:rsidRPr="003315DB" w:rsidRDefault="006F5392" w:rsidP="00CC0A04">
            <w:pPr>
              <w:ind w:right="-160"/>
              <w:rPr>
                <w:rFonts w:eastAsia="Times New Roman" w:cs="Arial"/>
                <w:b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b/>
                <w:sz w:val="15"/>
                <w:szCs w:val="15"/>
                <w:lang w:eastAsia="es-CL"/>
              </w:rPr>
              <w:t xml:space="preserve">TOTAL: </w:t>
            </w:r>
          </w:p>
        </w:tc>
        <w:tc>
          <w:tcPr>
            <w:tcW w:w="2268" w:type="dxa"/>
            <w:shd w:val="clear" w:color="auto" w:fill="auto"/>
          </w:tcPr>
          <w:p w14:paraId="7A8B6806" w14:textId="31D8C869" w:rsidR="006F5392" w:rsidRPr="003315DB" w:rsidRDefault="006F5392" w:rsidP="00CC0A04">
            <w:pPr>
              <w:ind w:right="175"/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sz w:val="15"/>
                <w:szCs w:val="15"/>
                <w:lang w:eastAsia="es-CL"/>
              </w:rPr>
              <w:t>1</w:t>
            </w:r>
            <w:r w:rsidR="00397325">
              <w:rPr>
                <w:rFonts w:eastAsia="Times New Roman" w:cs="Arial"/>
                <w:sz w:val="15"/>
                <w:szCs w:val="15"/>
                <w:lang w:eastAsia="es-CL"/>
              </w:rPr>
              <w:t>1</w:t>
            </w:r>
            <w:r>
              <w:rPr>
                <w:rFonts w:eastAsia="Times New Roman" w:cs="Arial"/>
                <w:sz w:val="15"/>
                <w:szCs w:val="15"/>
                <w:lang w:eastAsia="es-CL"/>
              </w:rPr>
              <w:t xml:space="preserve"> </w:t>
            </w:r>
            <w:proofErr w:type="spellStart"/>
            <w:r>
              <w:rPr>
                <w:rFonts w:eastAsia="Times New Roman" w:cs="Arial"/>
                <w:sz w:val="15"/>
                <w:szCs w:val="15"/>
                <w:lang w:eastAsia="es-CL"/>
              </w:rPr>
              <w:t>ptos</w:t>
            </w:r>
            <w:proofErr w:type="spellEnd"/>
            <w:r>
              <w:rPr>
                <w:rFonts w:eastAsia="Times New Roman" w:cs="Arial"/>
                <w:sz w:val="15"/>
                <w:szCs w:val="15"/>
                <w:lang w:eastAsia="es-CL"/>
              </w:rPr>
              <w:t xml:space="preserve">. </w:t>
            </w:r>
          </w:p>
        </w:tc>
        <w:tc>
          <w:tcPr>
            <w:tcW w:w="2693" w:type="dxa"/>
            <w:shd w:val="clear" w:color="auto" w:fill="auto"/>
          </w:tcPr>
          <w:p w14:paraId="5122AA56" w14:textId="77777777" w:rsidR="006F5392" w:rsidRPr="003315DB" w:rsidRDefault="006F5392" w:rsidP="00CC0A04">
            <w:pPr>
              <w:ind w:right="-160"/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</w:p>
        </w:tc>
        <w:tc>
          <w:tcPr>
            <w:tcW w:w="2551" w:type="dxa"/>
            <w:shd w:val="clear" w:color="auto" w:fill="auto"/>
          </w:tcPr>
          <w:p w14:paraId="39ED7E55" w14:textId="77777777" w:rsidR="006F5392" w:rsidRPr="003315DB" w:rsidRDefault="006F5392" w:rsidP="00CC0A04">
            <w:pPr>
              <w:ind w:right="-160"/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</w:p>
        </w:tc>
      </w:tr>
    </w:tbl>
    <w:p w14:paraId="01C72290" w14:textId="648D251B" w:rsidR="006F5392" w:rsidRDefault="006F5392" w:rsidP="006F5392">
      <w:pPr>
        <w:jc w:val="both"/>
        <w:rPr>
          <w:rFonts w:asciiTheme="majorHAnsi" w:hAnsiTheme="majorHAnsi" w:cstheme="majorHAnsi"/>
          <w:bCs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10206"/>
      </w:tblGrid>
      <w:tr w:rsidR="00391CA6" w:rsidRPr="00391CA6" w14:paraId="6CB70AB3" w14:textId="77777777" w:rsidTr="00391CA6">
        <w:tc>
          <w:tcPr>
            <w:tcW w:w="10206" w:type="dxa"/>
          </w:tcPr>
          <w:p w14:paraId="6049EE09" w14:textId="77777777" w:rsidR="00391CA6" w:rsidRPr="00391CA6" w:rsidRDefault="00391CA6" w:rsidP="00391CA6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91CA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Tu respuesta: </w:t>
            </w:r>
          </w:p>
          <w:p w14:paraId="2E88CD79" w14:textId="77777777" w:rsidR="00391CA6" w:rsidRDefault="00391CA6" w:rsidP="00391CA6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9E0CE40" w14:textId="77777777" w:rsidR="00391CA6" w:rsidRDefault="00391CA6" w:rsidP="00391CA6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EE63973" w14:textId="77777777" w:rsidR="00391CA6" w:rsidRDefault="00391CA6" w:rsidP="00391CA6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98FD48B" w14:textId="77777777" w:rsidR="00391CA6" w:rsidRDefault="00391CA6" w:rsidP="00391CA6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21FEFFD" w14:textId="77777777" w:rsidR="00391CA6" w:rsidRDefault="00391CA6" w:rsidP="00391CA6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0498C85" w14:textId="77777777" w:rsidR="00391CA6" w:rsidRDefault="00391CA6" w:rsidP="00391CA6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A092F44" w14:textId="77777777" w:rsidR="00391CA6" w:rsidRDefault="00391CA6" w:rsidP="00391CA6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C463CBA" w14:textId="77777777" w:rsidR="00391CA6" w:rsidRDefault="00391CA6" w:rsidP="00391CA6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C189678" w14:textId="77777777" w:rsidR="00391CA6" w:rsidRDefault="00391CA6" w:rsidP="00391CA6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90EBA17" w14:textId="77777777" w:rsidR="00391CA6" w:rsidRDefault="00391CA6" w:rsidP="00391CA6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E85C630" w14:textId="77777777" w:rsidR="00391CA6" w:rsidRDefault="00391CA6" w:rsidP="00391CA6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F298B1D" w14:textId="77777777" w:rsidR="00391CA6" w:rsidRDefault="00391CA6" w:rsidP="00391CA6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34BE0D8" w14:textId="77777777" w:rsidR="00391CA6" w:rsidRDefault="00391CA6" w:rsidP="00391CA6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BB1E168" w14:textId="77777777" w:rsidR="00391CA6" w:rsidRDefault="00391CA6" w:rsidP="00391CA6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CD96B86" w14:textId="77777777" w:rsidR="00391CA6" w:rsidRDefault="00391CA6" w:rsidP="00391CA6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57BE2E3" w14:textId="77777777" w:rsidR="00391CA6" w:rsidRDefault="00391CA6" w:rsidP="00391CA6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6C0A581" w14:textId="77777777" w:rsidR="00391CA6" w:rsidRDefault="00391CA6" w:rsidP="00391CA6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B273773" w14:textId="77777777" w:rsidR="00391CA6" w:rsidRDefault="00391CA6" w:rsidP="00391CA6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6EC393B" w14:textId="77777777" w:rsidR="00391CA6" w:rsidRDefault="00391CA6" w:rsidP="00391CA6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6D7DC96" w14:textId="77777777" w:rsidR="00391CA6" w:rsidRDefault="00391CA6" w:rsidP="00391CA6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3C52BC8" w14:textId="77777777" w:rsidR="00391CA6" w:rsidRDefault="00391CA6" w:rsidP="00391CA6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C2F1770" w14:textId="77777777" w:rsidR="00391CA6" w:rsidRDefault="00391CA6" w:rsidP="00391CA6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552DED7" w14:textId="77777777" w:rsidR="00391CA6" w:rsidRDefault="00391CA6" w:rsidP="00391CA6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9E706C3" w14:textId="77777777" w:rsidR="00391CA6" w:rsidRDefault="00391CA6" w:rsidP="00391CA6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D353174" w14:textId="373BBDA4" w:rsidR="00391CA6" w:rsidRPr="00391CA6" w:rsidRDefault="00391CA6" w:rsidP="00391CA6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15D56928" w14:textId="77777777" w:rsidR="00397325" w:rsidRPr="00391CA6" w:rsidRDefault="00397325" w:rsidP="00391CA6">
      <w:pPr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2B894148" w14:textId="3CD9DF5D" w:rsidR="00673658" w:rsidRDefault="00466958" w:rsidP="00C976C4">
      <w:pPr>
        <w:pStyle w:val="Prrafodelista"/>
        <w:numPr>
          <w:ilvl w:val="0"/>
          <w:numId w:val="77"/>
        </w:num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Algunas de las características del ensayo apuntan al </w:t>
      </w:r>
      <w:r w:rsidRPr="00466958">
        <w:rPr>
          <w:rFonts w:asciiTheme="majorHAnsi" w:hAnsiTheme="majorHAnsi" w:cstheme="majorHAnsi"/>
          <w:b/>
        </w:rPr>
        <w:t>carácter reflexivo y sugestivo</w:t>
      </w:r>
      <w:r>
        <w:rPr>
          <w:rFonts w:asciiTheme="majorHAnsi" w:hAnsiTheme="majorHAnsi" w:cstheme="majorHAnsi"/>
          <w:bCs/>
        </w:rPr>
        <w:t xml:space="preserve">; al </w:t>
      </w:r>
      <w:r w:rsidRPr="00466958">
        <w:rPr>
          <w:rFonts w:asciiTheme="majorHAnsi" w:hAnsiTheme="majorHAnsi" w:cstheme="majorHAnsi"/>
          <w:b/>
        </w:rPr>
        <w:t>aspecto confesional</w:t>
      </w:r>
      <w:r>
        <w:rPr>
          <w:rFonts w:asciiTheme="majorHAnsi" w:hAnsiTheme="majorHAnsi" w:cstheme="majorHAnsi"/>
          <w:bCs/>
        </w:rPr>
        <w:t xml:space="preserve"> y a la </w:t>
      </w:r>
      <w:r w:rsidRPr="00466958">
        <w:rPr>
          <w:rFonts w:asciiTheme="majorHAnsi" w:hAnsiTheme="majorHAnsi" w:cstheme="majorHAnsi"/>
          <w:b/>
        </w:rPr>
        <w:t>preocupación por el estilo</w:t>
      </w:r>
      <w:r>
        <w:rPr>
          <w:rFonts w:asciiTheme="majorHAnsi" w:hAnsiTheme="majorHAnsi" w:cstheme="majorHAnsi"/>
          <w:bCs/>
        </w:rPr>
        <w:t xml:space="preserve"> en este tipo de textos. </w:t>
      </w:r>
      <w:r w:rsidR="007B1AB8">
        <w:rPr>
          <w:rFonts w:asciiTheme="majorHAnsi" w:hAnsiTheme="majorHAnsi" w:cstheme="majorHAnsi"/>
          <w:bCs/>
        </w:rPr>
        <w:t xml:space="preserve">Explica de qué forma es posible encontrar cada uno de estos tres puntos en las crónicas de </w:t>
      </w:r>
      <w:proofErr w:type="spellStart"/>
      <w:r w:rsidR="007B1AB8">
        <w:rPr>
          <w:rFonts w:asciiTheme="majorHAnsi" w:hAnsiTheme="majorHAnsi" w:cstheme="majorHAnsi"/>
          <w:bCs/>
        </w:rPr>
        <w:t>Lemebel</w:t>
      </w:r>
      <w:proofErr w:type="spellEnd"/>
      <w:r w:rsidR="007B1AB8">
        <w:rPr>
          <w:rFonts w:asciiTheme="majorHAnsi" w:hAnsiTheme="majorHAnsi" w:cstheme="majorHAnsi"/>
          <w:bCs/>
        </w:rPr>
        <w:t xml:space="preserve"> y ejemplifica respectivamente con algún</w:t>
      </w:r>
      <w:r w:rsidR="00521E0A">
        <w:rPr>
          <w:rFonts w:asciiTheme="majorHAnsi" w:hAnsiTheme="majorHAnsi" w:cstheme="majorHAnsi"/>
          <w:bCs/>
        </w:rPr>
        <w:t xml:space="preserve"> texto</w:t>
      </w:r>
      <w:r w:rsidR="007B1AB8">
        <w:rPr>
          <w:rFonts w:asciiTheme="majorHAnsi" w:hAnsiTheme="majorHAnsi" w:cstheme="majorHAnsi"/>
          <w:bCs/>
        </w:rPr>
        <w:t xml:space="preserve"> que no hayas mencionado en las preguntas anteriores. </w:t>
      </w:r>
    </w:p>
    <w:tbl>
      <w:tblPr>
        <w:tblW w:w="1020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118"/>
        <w:gridCol w:w="2268"/>
        <w:gridCol w:w="2126"/>
      </w:tblGrid>
      <w:tr w:rsidR="007B1AB8" w:rsidRPr="003315DB" w14:paraId="32FB6523" w14:textId="77777777" w:rsidTr="007B1AB8">
        <w:tc>
          <w:tcPr>
            <w:tcW w:w="2694" w:type="dxa"/>
            <w:shd w:val="clear" w:color="auto" w:fill="auto"/>
          </w:tcPr>
          <w:p w14:paraId="42CFF76F" w14:textId="77777777" w:rsidR="007B1AB8" w:rsidRPr="003315DB" w:rsidRDefault="007B1AB8" w:rsidP="00CC0A04">
            <w:pPr>
              <w:ind w:right="-160"/>
              <w:rPr>
                <w:rFonts w:eastAsia="Times New Roman" w:cs="Arial"/>
                <w:b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b/>
                <w:sz w:val="15"/>
                <w:szCs w:val="15"/>
                <w:lang w:eastAsia="es-CL"/>
              </w:rPr>
              <w:t>Indicadores</w:t>
            </w:r>
          </w:p>
        </w:tc>
        <w:tc>
          <w:tcPr>
            <w:tcW w:w="3118" w:type="dxa"/>
            <w:shd w:val="clear" w:color="auto" w:fill="auto"/>
          </w:tcPr>
          <w:p w14:paraId="3F54451A" w14:textId="77777777" w:rsidR="007B1AB8" w:rsidRPr="003315DB" w:rsidRDefault="007B1AB8" w:rsidP="00CC0A04">
            <w:pPr>
              <w:ind w:right="-160"/>
              <w:jc w:val="center"/>
              <w:rPr>
                <w:rFonts w:eastAsia="Times New Roman" w:cs="Arial"/>
                <w:b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b/>
                <w:sz w:val="15"/>
                <w:szCs w:val="15"/>
                <w:lang w:eastAsia="es-CL"/>
              </w:rPr>
              <w:t>Excelente</w:t>
            </w:r>
          </w:p>
        </w:tc>
        <w:tc>
          <w:tcPr>
            <w:tcW w:w="2268" w:type="dxa"/>
            <w:shd w:val="clear" w:color="auto" w:fill="auto"/>
          </w:tcPr>
          <w:p w14:paraId="1EEBBFE1" w14:textId="77777777" w:rsidR="007B1AB8" w:rsidRPr="003315DB" w:rsidRDefault="007B1AB8" w:rsidP="00CC0A04">
            <w:pPr>
              <w:ind w:right="-160"/>
              <w:jc w:val="center"/>
              <w:rPr>
                <w:rFonts w:eastAsia="Times New Roman" w:cs="Arial"/>
                <w:b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b/>
                <w:sz w:val="15"/>
                <w:szCs w:val="15"/>
                <w:lang w:eastAsia="es-CL"/>
              </w:rPr>
              <w:t>Regular</w:t>
            </w:r>
          </w:p>
        </w:tc>
        <w:tc>
          <w:tcPr>
            <w:tcW w:w="2126" w:type="dxa"/>
            <w:shd w:val="clear" w:color="auto" w:fill="auto"/>
          </w:tcPr>
          <w:p w14:paraId="552CCE83" w14:textId="77777777" w:rsidR="007B1AB8" w:rsidRPr="003315DB" w:rsidRDefault="007B1AB8" w:rsidP="00CC0A04">
            <w:pPr>
              <w:ind w:right="-160"/>
              <w:jc w:val="center"/>
              <w:rPr>
                <w:rFonts w:eastAsia="Times New Roman" w:cs="Arial"/>
                <w:b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b/>
                <w:sz w:val="15"/>
                <w:szCs w:val="15"/>
                <w:lang w:eastAsia="es-CL"/>
              </w:rPr>
              <w:t>Deficiente (0)</w:t>
            </w:r>
          </w:p>
        </w:tc>
      </w:tr>
      <w:tr w:rsidR="007B1AB8" w:rsidRPr="003315DB" w14:paraId="47A5DC3C" w14:textId="77777777" w:rsidTr="007B1AB8">
        <w:trPr>
          <w:trHeight w:val="547"/>
        </w:trPr>
        <w:tc>
          <w:tcPr>
            <w:tcW w:w="2694" w:type="dxa"/>
            <w:shd w:val="clear" w:color="auto" w:fill="auto"/>
          </w:tcPr>
          <w:p w14:paraId="7163B89E" w14:textId="23B0407E" w:rsidR="007B1AB8" w:rsidRPr="003315DB" w:rsidRDefault="007B1AB8" w:rsidP="00CC0A04">
            <w:pPr>
              <w:ind w:right="-160"/>
              <w:rPr>
                <w:rFonts w:eastAsia="Times New Roman" w:cs="Arial"/>
                <w:b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b/>
                <w:sz w:val="15"/>
                <w:szCs w:val="15"/>
                <w:lang w:eastAsia="es-CL"/>
              </w:rPr>
              <w:t xml:space="preserve">I.- </w:t>
            </w:r>
            <w:r>
              <w:rPr>
                <w:rFonts w:eastAsia="Times New Roman" w:cs="Arial"/>
                <w:b/>
                <w:sz w:val="15"/>
                <w:szCs w:val="15"/>
                <w:lang w:eastAsia="es-CL"/>
              </w:rPr>
              <w:t>Carácter reflexivo y sugestivo</w:t>
            </w:r>
          </w:p>
        </w:tc>
        <w:tc>
          <w:tcPr>
            <w:tcW w:w="3118" w:type="dxa"/>
            <w:shd w:val="clear" w:color="auto" w:fill="auto"/>
          </w:tcPr>
          <w:p w14:paraId="19AE7B7D" w14:textId="1AA281C6" w:rsidR="007B1AB8" w:rsidRPr="003315DB" w:rsidRDefault="00521E0A" w:rsidP="00CC0A04">
            <w:pPr>
              <w:ind w:right="175"/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sz w:val="15"/>
                <w:szCs w:val="15"/>
                <w:lang w:eastAsia="es-CL"/>
              </w:rPr>
              <w:t xml:space="preserve">Explica correctamente la característica solicitada, ejemplificando con una crónica afín. </w:t>
            </w:r>
            <w:r w:rsidR="007B1AB8">
              <w:rPr>
                <w:rFonts w:eastAsia="Times New Roman" w:cs="Arial"/>
                <w:sz w:val="15"/>
                <w:szCs w:val="15"/>
                <w:lang w:eastAsia="es-CL"/>
              </w:rPr>
              <w:t xml:space="preserve"> </w:t>
            </w:r>
            <w:r w:rsidR="007B1AB8"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(</w:t>
            </w:r>
            <w:r w:rsidR="007B1AB8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2</w:t>
            </w:r>
            <w:r w:rsidR="007B1AB8"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 xml:space="preserve"> </w:t>
            </w:r>
            <w:proofErr w:type="spellStart"/>
            <w:r w:rsidR="007B1AB8"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ptos</w:t>
            </w:r>
            <w:proofErr w:type="spellEnd"/>
            <w:r w:rsidR="007B1AB8"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55C42813" w14:textId="77777777" w:rsidR="007B1AB8" w:rsidRPr="003315DB" w:rsidRDefault="007B1AB8" w:rsidP="00CC0A04">
            <w:pPr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sz w:val="15"/>
                <w:szCs w:val="15"/>
                <w:lang w:eastAsia="es-CL"/>
              </w:rPr>
              <w:t xml:space="preserve">Solo presenta uno de los aspectos solicitados (1 </w:t>
            </w:r>
            <w:proofErr w:type="spellStart"/>
            <w:r>
              <w:rPr>
                <w:rFonts w:eastAsia="Times New Roman" w:cs="Arial"/>
                <w:sz w:val="15"/>
                <w:szCs w:val="15"/>
                <w:lang w:eastAsia="es-CL"/>
              </w:rPr>
              <w:t>pto</w:t>
            </w:r>
            <w:proofErr w:type="spellEnd"/>
            <w:r>
              <w:rPr>
                <w:rFonts w:eastAsia="Times New Roman" w:cs="Arial"/>
                <w:sz w:val="15"/>
                <w:szCs w:val="15"/>
                <w:lang w:eastAsia="es-CL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61424D8C" w14:textId="77777777" w:rsidR="007B1AB8" w:rsidRPr="003315DB" w:rsidRDefault="007B1AB8" w:rsidP="00CC0A04">
            <w:pPr>
              <w:ind w:right="176"/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sz w:val="15"/>
                <w:szCs w:val="15"/>
                <w:lang w:eastAsia="es-CL"/>
              </w:rPr>
              <w:t xml:space="preserve">No </w:t>
            </w:r>
            <w:r>
              <w:rPr>
                <w:rFonts w:eastAsia="Times New Roman" w:cs="Arial"/>
                <w:sz w:val="15"/>
                <w:szCs w:val="15"/>
                <w:lang w:eastAsia="es-CL"/>
              </w:rPr>
              <w:t xml:space="preserve">presenta ninguno de los aspectos solicitados. </w:t>
            </w:r>
          </w:p>
        </w:tc>
      </w:tr>
      <w:tr w:rsidR="007B1AB8" w:rsidRPr="003315DB" w14:paraId="29DE2CB1" w14:textId="77777777" w:rsidTr="007B1AB8">
        <w:tc>
          <w:tcPr>
            <w:tcW w:w="2694" w:type="dxa"/>
            <w:shd w:val="clear" w:color="auto" w:fill="auto"/>
          </w:tcPr>
          <w:p w14:paraId="40FEC49C" w14:textId="1A86827D" w:rsidR="007B1AB8" w:rsidRPr="003315DB" w:rsidRDefault="007B1AB8" w:rsidP="00CC0A04">
            <w:pPr>
              <w:ind w:right="-160"/>
              <w:rPr>
                <w:rFonts w:eastAsia="Times New Roman" w:cs="Arial"/>
                <w:b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b/>
                <w:sz w:val="15"/>
                <w:szCs w:val="15"/>
                <w:lang w:eastAsia="es-CL"/>
              </w:rPr>
              <w:t xml:space="preserve">II. </w:t>
            </w:r>
            <w:r>
              <w:rPr>
                <w:rFonts w:eastAsia="Times New Roman" w:cs="Arial"/>
                <w:b/>
                <w:sz w:val="15"/>
                <w:szCs w:val="15"/>
                <w:lang w:eastAsia="es-CL"/>
              </w:rPr>
              <w:t>Aspecto confesional</w:t>
            </w:r>
          </w:p>
        </w:tc>
        <w:tc>
          <w:tcPr>
            <w:tcW w:w="3118" w:type="dxa"/>
            <w:shd w:val="clear" w:color="auto" w:fill="auto"/>
          </w:tcPr>
          <w:p w14:paraId="08C97436" w14:textId="74826A88" w:rsidR="007B1AB8" w:rsidRPr="003315DB" w:rsidRDefault="00521E0A" w:rsidP="00CC0A04">
            <w:pPr>
              <w:ind w:right="175"/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sz w:val="15"/>
                <w:szCs w:val="15"/>
                <w:lang w:eastAsia="es-CL"/>
              </w:rPr>
              <w:t xml:space="preserve">Explica correctamente el aspecto solicitado, ejemplificando con una crónica afín.  </w:t>
            </w:r>
            <w:r w:rsidR="007B1AB8">
              <w:rPr>
                <w:rFonts w:eastAsia="Times New Roman" w:cs="Arial"/>
                <w:sz w:val="15"/>
                <w:szCs w:val="15"/>
                <w:lang w:eastAsia="es-CL"/>
              </w:rPr>
              <w:t xml:space="preserve"> </w:t>
            </w:r>
            <w:r w:rsidR="007B1AB8"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(</w:t>
            </w:r>
            <w:r w:rsidR="007B1AB8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2</w:t>
            </w:r>
            <w:r w:rsidR="007B1AB8"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 xml:space="preserve"> </w:t>
            </w:r>
            <w:proofErr w:type="spellStart"/>
            <w:r w:rsidR="007B1AB8"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ptos</w:t>
            </w:r>
            <w:proofErr w:type="spellEnd"/>
            <w:r w:rsidR="007B1AB8"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337BDF6F" w14:textId="77777777" w:rsidR="007B1AB8" w:rsidRDefault="007B1AB8" w:rsidP="00CC0A04">
            <w:pPr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sz w:val="15"/>
                <w:szCs w:val="15"/>
                <w:lang w:eastAsia="es-CL"/>
              </w:rPr>
              <w:t xml:space="preserve">Solo presenta uno de los aspectos solicitados. </w:t>
            </w:r>
          </w:p>
          <w:p w14:paraId="3237786C" w14:textId="77777777" w:rsidR="007B1AB8" w:rsidRPr="003315DB" w:rsidRDefault="007B1AB8" w:rsidP="00CC0A04">
            <w:pPr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sz w:val="15"/>
                <w:szCs w:val="15"/>
                <w:lang w:eastAsia="es-CL"/>
              </w:rPr>
              <w:t xml:space="preserve">(1 </w:t>
            </w:r>
            <w:proofErr w:type="spellStart"/>
            <w:r>
              <w:rPr>
                <w:rFonts w:eastAsia="Times New Roman" w:cs="Arial"/>
                <w:sz w:val="15"/>
                <w:szCs w:val="15"/>
                <w:lang w:eastAsia="es-CL"/>
              </w:rPr>
              <w:t>ptos</w:t>
            </w:r>
            <w:proofErr w:type="spellEnd"/>
            <w:r>
              <w:rPr>
                <w:rFonts w:eastAsia="Times New Roman" w:cs="Arial"/>
                <w:sz w:val="15"/>
                <w:szCs w:val="15"/>
                <w:lang w:eastAsia="es-CL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15138B92" w14:textId="77777777" w:rsidR="007B1AB8" w:rsidRPr="003315DB" w:rsidRDefault="007B1AB8" w:rsidP="00CC0A04">
            <w:pPr>
              <w:ind w:right="176"/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sz w:val="15"/>
                <w:szCs w:val="15"/>
                <w:lang w:eastAsia="es-CL"/>
              </w:rPr>
              <w:t xml:space="preserve">No </w:t>
            </w:r>
            <w:r>
              <w:rPr>
                <w:rFonts w:eastAsia="Times New Roman" w:cs="Arial"/>
                <w:sz w:val="15"/>
                <w:szCs w:val="15"/>
                <w:lang w:eastAsia="es-CL"/>
              </w:rPr>
              <w:t>presenta ninguno de los aspectos solicitados.</w:t>
            </w:r>
          </w:p>
        </w:tc>
      </w:tr>
      <w:tr w:rsidR="007B1AB8" w:rsidRPr="003315DB" w14:paraId="3BC63923" w14:textId="77777777" w:rsidTr="007B1AB8">
        <w:tc>
          <w:tcPr>
            <w:tcW w:w="2694" w:type="dxa"/>
            <w:shd w:val="clear" w:color="auto" w:fill="auto"/>
          </w:tcPr>
          <w:p w14:paraId="4B65552C" w14:textId="494F7610" w:rsidR="007B1AB8" w:rsidRPr="003315DB" w:rsidRDefault="007B1AB8" w:rsidP="00CC0A04">
            <w:pPr>
              <w:ind w:right="-160"/>
              <w:rPr>
                <w:rFonts w:eastAsia="Times New Roman" w:cs="Arial"/>
                <w:b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b/>
                <w:sz w:val="15"/>
                <w:szCs w:val="15"/>
                <w:lang w:eastAsia="es-CL"/>
              </w:rPr>
              <w:t>III. Preocupación por el estilo</w:t>
            </w:r>
          </w:p>
        </w:tc>
        <w:tc>
          <w:tcPr>
            <w:tcW w:w="3118" w:type="dxa"/>
            <w:shd w:val="clear" w:color="auto" w:fill="auto"/>
          </w:tcPr>
          <w:p w14:paraId="6133FBCB" w14:textId="77777777" w:rsidR="00521E0A" w:rsidRDefault="00521E0A" w:rsidP="00CC0A04">
            <w:pPr>
              <w:ind w:right="175"/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sz w:val="15"/>
                <w:szCs w:val="15"/>
                <w:lang w:eastAsia="es-CL"/>
              </w:rPr>
              <w:t xml:space="preserve">Explica correctamente el punto solicitado, ejemplificando con una crónica afín.  </w:t>
            </w:r>
          </w:p>
          <w:p w14:paraId="40B8014F" w14:textId="1CC58960" w:rsidR="007B1AB8" w:rsidRPr="00D05842" w:rsidRDefault="007B1AB8" w:rsidP="00CC0A04">
            <w:pPr>
              <w:ind w:right="175"/>
              <w:jc w:val="both"/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</w:pPr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(</w:t>
            </w:r>
            <w:r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2</w:t>
            </w:r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 xml:space="preserve"> </w:t>
            </w:r>
            <w:proofErr w:type="spellStart"/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ptos</w:t>
            </w:r>
            <w:proofErr w:type="spellEnd"/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6E170572" w14:textId="77777777" w:rsidR="007B1AB8" w:rsidRDefault="007B1AB8" w:rsidP="00CC0A04">
            <w:pPr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sz w:val="15"/>
                <w:szCs w:val="15"/>
                <w:lang w:eastAsia="es-CL"/>
              </w:rPr>
              <w:t xml:space="preserve">Solo presenta uno de los aspectos solicitados. </w:t>
            </w:r>
          </w:p>
          <w:p w14:paraId="0438C6C7" w14:textId="77777777" w:rsidR="007B1AB8" w:rsidRPr="003315DB" w:rsidRDefault="007B1AB8" w:rsidP="00CC0A04">
            <w:pPr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sz w:val="15"/>
                <w:szCs w:val="15"/>
                <w:lang w:eastAsia="es-CL"/>
              </w:rPr>
              <w:t xml:space="preserve">(1 </w:t>
            </w:r>
            <w:proofErr w:type="spellStart"/>
            <w:r>
              <w:rPr>
                <w:rFonts w:eastAsia="Times New Roman" w:cs="Arial"/>
                <w:sz w:val="15"/>
                <w:szCs w:val="15"/>
                <w:lang w:eastAsia="es-CL"/>
              </w:rPr>
              <w:t>ptos</w:t>
            </w:r>
            <w:proofErr w:type="spellEnd"/>
            <w:r>
              <w:rPr>
                <w:rFonts w:eastAsia="Times New Roman" w:cs="Arial"/>
                <w:sz w:val="15"/>
                <w:szCs w:val="15"/>
                <w:lang w:eastAsia="es-CL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112E6430" w14:textId="77777777" w:rsidR="007B1AB8" w:rsidRPr="003315DB" w:rsidRDefault="007B1AB8" w:rsidP="00CC0A04">
            <w:pPr>
              <w:ind w:right="176"/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sz w:val="15"/>
                <w:szCs w:val="15"/>
                <w:lang w:eastAsia="es-CL"/>
              </w:rPr>
              <w:t xml:space="preserve">No </w:t>
            </w:r>
            <w:r>
              <w:rPr>
                <w:rFonts w:eastAsia="Times New Roman" w:cs="Arial"/>
                <w:sz w:val="15"/>
                <w:szCs w:val="15"/>
                <w:lang w:eastAsia="es-CL"/>
              </w:rPr>
              <w:t>presenta ninguno de los aspectos solicitados.</w:t>
            </w:r>
          </w:p>
        </w:tc>
      </w:tr>
      <w:tr w:rsidR="007B1AB8" w:rsidRPr="003315DB" w14:paraId="6E31787A" w14:textId="77777777" w:rsidTr="007B1AB8">
        <w:tc>
          <w:tcPr>
            <w:tcW w:w="2694" w:type="dxa"/>
            <w:shd w:val="clear" w:color="auto" w:fill="auto"/>
          </w:tcPr>
          <w:p w14:paraId="34CB885A" w14:textId="2346B2A6" w:rsidR="007B1AB8" w:rsidRPr="003315DB" w:rsidRDefault="007B1AB8" w:rsidP="00CC0A04">
            <w:pPr>
              <w:ind w:right="-160"/>
              <w:rPr>
                <w:rFonts w:eastAsia="Times New Roman" w:cs="Arial"/>
                <w:b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b/>
                <w:sz w:val="15"/>
                <w:szCs w:val="15"/>
                <w:lang w:eastAsia="es-CL"/>
              </w:rPr>
              <w:t>I</w:t>
            </w:r>
            <w:r>
              <w:rPr>
                <w:rFonts w:eastAsia="Times New Roman" w:cs="Arial"/>
                <w:b/>
                <w:sz w:val="15"/>
                <w:szCs w:val="15"/>
                <w:lang w:eastAsia="es-CL"/>
              </w:rPr>
              <w:t>V</w:t>
            </w:r>
            <w:r w:rsidRPr="003315DB">
              <w:rPr>
                <w:rFonts w:eastAsia="Times New Roman" w:cs="Arial"/>
                <w:b/>
                <w:sz w:val="15"/>
                <w:szCs w:val="15"/>
                <w:lang w:eastAsia="es-CL"/>
              </w:rPr>
              <w:t>.- Ocupar de manera precisa los conectores.</w:t>
            </w:r>
          </w:p>
        </w:tc>
        <w:tc>
          <w:tcPr>
            <w:tcW w:w="3118" w:type="dxa"/>
            <w:shd w:val="clear" w:color="auto" w:fill="auto"/>
          </w:tcPr>
          <w:p w14:paraId="5FBC5332" w14:textId="77777777" w:rsidR="00521E0A" w:rsidRDefault="007B1AB8" w:rsidP="00CC0A04">
            <w:pPr>
              <w:ind w:right="175"/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sz w:val="15"/>
                <w:szCs w:val="15"/>
                <w:lang w:eastAsia="es-CL"/>
              </w:rPr>
              <w:t>Ocupa correctamente los conectores.</w:t>
            </w:r>
            <w:r>
              <w:rPr>
                <w:rFonts w:eastAsia="Times New Roman" w:cs="Arial"/>
                <w:sz w:val="15"/>
                <w:szCs w:val="15"/>
                <w:lang w:eastAsia="es-CL"/>
              </w:rPr>
              <w:t xml:space="preserve"> </w:t>
            </w:r>
          </w:p>
          <w:p w14:paraId="7F3AB743" w14:textId="224F855F" w:rsidR="007B1AB8" w:rsidRPr="003315DB" w:rsidRDefault="007B1AB8" w:rsidP="00CC0A04">
            <w:pPr>
              <w:ind w:right="175"/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sz w:val="15"/>
                <w:szCs w:val="15"/>
                <w:lang w:eastAsia="es-CL"/>
              </w:rPr>
              <w:t xml:space="preserve"> </w:t>
            </w:r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(</w:t>
            </w:r>
            <w:r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1</w:t>
            </w:r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 xml:space="preserve"> </w:t>
            </w:r>
            <w:proofErr w:type="spellStart"/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pto</w:t>
            </w:r>
            <w:proofErr w:type="spellEnd"/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0A958BFD" w14:textId="77777777" w:rsidR="007B1AB8" w:rsidRPr="003315DB" w:rsidRDefault="007B1AB8" w:rsidP="00CC0A04">
            <w:pPr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sz w:val="15"/>
                <w:szCs w:val="15"/>
                <w:lang w:eastAsia="es-CL"/>
              </w:rPr>
              <w:t>Presenta al menos dos conectores mal utilizados.</w:t>
            </w:r>
            <w:r>
              <w:rPr>
                <w:rFonts w:eastAsia="Times New Roman" w:cs="Arial"/>
                <w:sz w:val="15"/>
                <w:szCs w:val="15"/>
                <w:lang w:eastAsia="es-CL"/>
              </w:rPr>
              <w:t xml:space="preserve">   (0.5 </w:t>
            </w:r>
            <w:proofErr w:type="spellStart"/>
            <w:r>
              <w:rPr>
                <w:rFonts w:eastAsia="Times New Roman" w:cs="Arial"/>
                <w:sz w:val="15"/>
                <w:szCs w:val="15"/>
                <w:lang w:eastAsia="es-CL"/>
              </w:rPr>
              <w:t>ptos</w:t>
            </w:r>
            <w:proofErr w:type="spellEnd"/>
            <w:r>
              <w:rPr>
                <w:rFonts w:eastAsia="Times New Roman" w:cs="Arial"/>
                <w:sz w:val="15"/>
                <w:szCs w:val="15"/>
                <w:lang w:eastAsia="es-CL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26282C1F" w14:textId="77777777" w:rsidR="007B1AB8" w:rsidRPr="003315DB" w:rsidRDefault="007B1AB8" w:rsidP="00CC0A04">
            <w:pPr>
              <w:ind w:right="176"/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sz w:val="15"/>
                <w:szCs w:val="15"/>
                <w:lang w:eastAsia="es-CL"/>
              </w:rPr>
              <w:t>Se evidencian</w:t>
            </w:r>
            <w:r w:rsidRPr="003315DB">
              <w:rPr>
                <w:rFonts w:eastAsia="Times New Roman" w:cs="Arial"/>
                <w:sz w:val="15"/>
                <w:szCs w:val="15"/>
                <w:lang w:eastAsia="es-CL"/>
              </w:rPr>
              <w:t xml:space="preserve"> más de tres conectores mal utilizados.</w:t>
            </w:r>
          </w:p>
        </w:tc>
      </w:tr>
      <w:tr w:rsidR="007B1AB8" w:rsidRPr="003315DB" w14:paraId="6BDEC281" w14:textId="77777777" w:rsidTr="007B1AB8">
        <w:trPr>
          <w:trHeight w:val="807"/>
        </w:trPr>
        <w:tc>
          <w:tcPr>
            <w:tcW w:w="2694" w:type="dxa"/>
            <w:shd w:val="clear" w:color="auto" w:fill="auto"/>
          </w:tcPr>
          <w:p w14:paraId="7AE7CAA4" w14:textId="6A404CC4" w:rsidR="007B1AB8" w:rsidRPr="003315DB" w:rsidRDefault="007B1AB8" w:rsidP="00521E0A">
            <w:pPr>
              <w:rPr>
                <w:rFonts w:eastAsia="Times New Roman" w:cs="Arial"/>
                <w:b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b/>
                <w:sz w:val="15"/>
                <w:szCs w:val="15"/>
                <w:lang w:eastAsia="es-CL"/>
              </w:rPr>
              <w:t>V.- Escribir sin redundancia léxica y semántica.</w:t>
            </w:r>
          </w:p>
        </w:tc>
        <w:tc>
          <w:tcPr>
            <w:tcW w:w="3118" w:type="dxa"/>
            <w:shd w:val="clear" w:color="auto" w:fill="auto"/>
          </w:tcPr>
          <w:p w14:paraId="2955EC31" w14:textId="77777777" w:rsidR="007B1AB8" w:rsidRDefault="007B1AB8" w:rsidP="00521E0A">
            <w:pPr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sz w:val="15"/>
                <w:szCs w:val="15"/>
                <w:lang w:eastAsia="es-CL"/>
              </w:rPr>
              <w:t xml:space="preserve">Utiliza un léxico adecuado y preciso sin redundar ni en las ideas ni en las palabras </w:t>
            </w:r>
            <w:r>
              <w:rPr>
                <w:rFonts w:eastAsia="Times New Roman" w:cs="Arial"/>
                <w:sz w:val="15"/>
                <w:szCs w:val="15"/>
                <w:lang w:eastAsia="es-CL"/>
              </w:rPr>
              <w:t xml:space="preserve"> </w:t>
            </w:r>
          </w:p>
          <w:p w14:paraId="6052DBF5" w14:textId="77777777" w:rsidR="007B1AB8" w:rsidRPr="00D05842" w:rsidRDefault="007B1AB8" w:rsidP="00521E0A">
            <w:pPr>
              <w:jc w:val="both"/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</w:pPr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 xml:space="preserve"> (</w:t>
            </w:r>
            <w:r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1</w:t>
            </w:r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 xml:space="preserve"> </w:t>
            </w:r>
            <w:proofErr w:type="spellStart"/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pto</w:t>
            </w:r>
            <w:proofErr w:type="spellEnd"/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65CD1CC5" w14:textId="77777777" w:rsidR="007B1AB8" w:rsidRDefault="007B1AB8" w:rsidP="00521E0A">
            <w:pPr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sz w:val="15"/>
                <w:szCs w:val="15"/>
                <w:lang w:eastAsia="es-CL"/>
              </w:rPr>
              <w:t>Comete una redundancia de ideas o de palabras</w:t>
            </w:r>
            <w:r>
              <w:rPr>
                <w:rFonts w:eastAsia="Times New Roman" w:cs="Arial"/>
                <w:sz w:val="15"/>
                <w:szCs w:val="15"/>
                <w:lang w:eastAsia="es-CL"/>
              </w:rPr>
              <w:t>.</w:t>
            </w:r>
          </w:p>
          <w:p w14:paraId="08D59872" w14:textId="77777777" w:rsidR="007B1AB8" w:rsidRPr="003315DB" w:rsidRDefault="007B1AB8" w:rsidP="00521E0A">
            <w:pPr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sz w:val="15"/>
                <w:szCs w:val="15"/>
                <w:lang w:eastAsia="es-CL"/>
              </w:rPr>
              <w:t xml:space="preserve">(0.5 </w:t>
            </w:r>
            <w:proofErr w:type="spellStart"/>
            <w:r>
              <w:rPr>
                <w:rFonts w:eastAsia="Times New Roman" w:cs="Arial"/>
                <w:sz w:val="15"/>
                <w:szCs w:val="15"/>
                <w:lang w:eastAsia="es-CL"/>
              </w:rPr>
              <w:t>ptos</w:t>
            </w:r>
            <w:proofErr w:type="spellEnd"/>
            <w:r>
              <w:rPr>
                <w:rFonts w:eastAsia="Times New Roman" w:cs="Arial"/>
                <w:sz w:val="15"/>
                <w:szCs w:val="15"/>
                <w:lang w:eastAsia="es-CL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05460FF4" w14:textId="77777777" w:rsidR="007B1AB8" w:rsidRPr="003315DB" w:rsidRDefault="007B1AB8" w:rsidP="00521E0A">
            <w:pPr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sz w:val="15"/>
                <w:szCs w:val="15"/>
                <w:lang w:eastAsia="es-CL"/>
              </w:rPr>
              <w:t>Comete 2 o más redundancias de ideas y/o palabras.</w:t>
            </w:r>
          </w:p>
        </w:tc>
      </w:tr>
      <w:tr w:rsidR="007B1AB8" w:rsidRPr="003315DB" w14:paraId="6CD2A6FD" w14:textId="77777777" w:rsidTr="007B1AB8">
        <w:trPr>
          <w:trHeight w:val="807"/>
        </w:trPr>
        <w:tc>
          <w:tcPr>
            <w:tcW w:w="2694" w:type="dxa"/>
            <w:shd w:val="clear" w:color="auto" w:fill="auto"/>
          </w:tcPr>
          <w:p w14:paraId="5BD8B7E9" w14:textId="424A78C7" w:rsidR="007B1AB8" w:rsidRPr="003315DB" w:rsidRDefault="007B1AB8" w:rsidP="00521E0A">
            <w:pPr>
              <w:rPr>
                <w:rFonts w:eastAsia="Times New Roman" w:cs="Arial"/>
                <w:b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b/>
                <w:sz w:val="15"/>
                <w:szCs w:val="15"/>
                <w:lang w:eastAsia="es-CL"/>
              </w:rPr>
              <w:t>VI</w:t>
            </w:r>
            <w:r w:rsidRPr="003315DB">
              <w:rPr>
                <w:rFonts w:eastAsia="Times New Roman" w:cs="Arial"/>
                <w:b/>
                <w:sz w:val="15"/>
                <w:szCs w:val="15"/>
                <w:lang w:eastAsia="es-CL"/>
              </w:rPr>
              <w:t>.- Escribir respetando reglas de ortografía.</w:t>
            </w:r>
          </w:p>
        </w:tc>
        <w:tc>
          <w:tcPr>
            <w:tcW w:w="3118" w:type="dxa"/>
            <w:shd w:val="clear" w:color="auto" w:fill="auto"/>
          </w:tcPr>
          <w:p w14:paraId="241458F6" w14:textId="77777777" w:rsidR="007B1AB8" w:rsidRDefault="007B1AB8" w:rsidP="00521E0A">
            <w:pPr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sz w:val="15"/>
                <w:szCs w:val="15"/>
                <w:lang w:eastAsia="es-CL"/>
              </w:rPr>
              <w:t xml:space="preserve">Escribe de manera correcta sin cometer errores ortográficos. </w:t>
            </w:r>
          </w:p>
          <w:p w14:paraId="3BA59DC0" w14:textId="77777777" w:rsidR="007B1AB8" w:rsidRPr="00D05842" w:rsidRDefault="007B1AB8" w:rsidP="00521E0A">
            <w:pPr>
              <w:jc w:val="both"/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</w:pPr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(</w:t>
            </w:r>
            <w:r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1</w:t>
            </w:r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 xml:space="preserve"> </w:t>
            </w:r>
            <w:proofErr w:type="spellStart"/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pto</w:t>
            </w:r>
            <w:proofErr w:type="spellEnd"/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5BA1940F" w14:textId="77777777" w:rsidR="007B1AB8" w:rsidRDefault="007B1AB8" w:rsidP="00521E0A">
            <w:pPr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sz w:val="15"/>
                <w:szCs w:val="15"/>
                <w:lang w:eastAsia="es-CL"/>
              </w:rPr>
              <w:t>Presenta hasta dos errores de ortografía.</w:t>
            </w:r>
          </w:p>
          <w:p w14:paraId="60B9DDF6" w14:textId="77777777" w:rsidR="007B1AB8" w:rsidRPr="003315DB" w:rsidRDefault="007B1AB8" w:rsidP="00521E0A">
            <w:pPr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sz w:val="15"/>
                <w:szCs w:val="15"/>
                <w:lang w:eastAsia="es-CL"/>
              </w:rPr>
              <w:t xml:space="preserve">(0.5 </w:t>
            </w:r>
            <w:proofErr w:type="spellStart"/>
            <w:r>
              <w:rPr>
                <w:rFonts w:eastAsia="Times New Roman" w:cs="Arial"/>
                <w:sz w:val="15"/>
                <w:szCs w:val="15"/>
                <w:lang w:eastAsia="es-CL"/>
              </w:rPr>
              <w:t>ptos</w:t>
            </w:r>
            <w:proofErr w:type="spellEnd"/>
            <w:r>
              <w:rPr>
                <w:rFonts w:eastAsia="Times New Roman" w:cs="Arial"/>
                <w:sz w:val="15"/>
                <w:szCs w:val="15"/>
                <w:lang w:eastAsia="es-CL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55851064" w14:textId="77777777" w:rsidR="007B1AB8" w:rsidRPr="003315DB" w:rsidRDefault="007B1AB8" w:rsidP="00521E0A">
            <w:pPr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sz w:val="15"/>
                <w:szCs w:val="15"/>
                <w:lang w:eastAsia="es-CL"/>
              </w:rPr>
              <w:t>Presenta tres o más errores ortográficos.</w:t>
            </w:r>
          </w:p>
        </w:tc>
      </w:tr>
      <w:tr w:rsidR="007B1AB8" w:rsidRPr="003315DB" w14:paraId="4A528EFD" w14:textId="77777777" w:rsidTr="007B1AB8">
        <w:trPr>
          <w:trHeight w:val="280"/>
        </w:trPr>
        <w:tc>
          <w:tcPr>
            <w:tcW w:w="2694" w:type="dxa"/>
            <w:shd w:val="clear" w:color="auto" w:fill="auto"/>
          </w:tcPr>
          <w:p w14:paraId="685D2FDE" w14:textId="77777777" w:rsidR="007B1AB8" w:rsidRPr="003315DB" w:rsidRDefault="007B1AB8" w:rsidP="00521E0A">
            <w:pPr>
              <w:rPr>
                <w:rFonts w:eastAsia="Times New Roman" w:cs="Arial"/>
                <w:b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b/>
                <w:sz w:val="15"/>
                <w:szCs w:val="15"/>
                <w:lang w:eastAsia="es-CL"/>
              </w:rPr>
              <w:t xml:space="preserve">TOTAL: </w:t>
            </w:r>
          </w:p>
        </w:tc>
        <w:tc>
          <w:tcPr>
            <w:tcW w:w="3118" w:type="dxa"/>
            <w:shd w:val="clear" w:color="auto" w:fill="auto"/>
          </w:tcPr>
          <w:p w14:paraId="5A025082" w14:textId="1AE25FBD" w:rsidR="007B1AB8" w:rsidRPr="003315DB" w:rsidRDefault="00521E0A" w:rsidP="00521E0A">
            <w:pPr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sz w:val="15"/>
                <w:szCs w:val="15"/>
                <w:lang w:eastAsia="es-CL"/>
              </w:rPr>
              <w:t xml:space="preserve">9 </w:t>
            </w:r>
            <w:proofErr w:type="spellStart"/>
            <w:r w:rsidR="007B1AB8">
              <w:rPr>
                <w:rFonts w:eastAsia="Times New Roman" w:cs="Arial"/>
                <w:sz w:val="15"/>
                <w:szCs w:val="15"/>
                <w:lang w:eastAsia="es-CL"/>
              </w:rPr>
              <w:t>ptos</w:t>
            </w:r>
            <w:proofErr w:type="spellEnd"/>
            <w:r w:rsidR="007B1AB8">
              <w:rPr>
                <w:rFonts w:eastAsia="Times New Roman" w:cs="Arial"/>
                <w:sz w:val="15"/>
                <w:szCs w:val="15"/>
                <w:lang w:eastAsia="es-CL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14:paraId="25D7648B" w14:textId="77777777" w:rsidR="007B1AB8" w:rsidRPr="003315DB" w:rsidRDefault="007B1AB8" w:rsidP="00521E0A">
            <w:pPr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</w:p>
        </w:tc>
        <w:tc>
          <w:tcPr>
            <w:tcW w:w="2126" w:type="dxa"/>
            <w:shd w:val="clear" w:color="auto" w:fill="auto"/>
          </w:tcPr>
          <w:p w14:paraId="5338EFC1" w14:textId="77777777" w:rsidR="007B1AB8" w:rsidRPr="003315DB" w:rsidRDefault="007B1AB8" w:rsidP="00521E0A">
            <w:pPr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</w:p>
        </w:tc>
      </w:tr>
    </w:tbl>
    <w:p w14:paraId="74D7DA0D" w14:textId="797F9618" w:rsidR="007B1AB8" w:rsidRDefault="007B1AB8" w:rsidP="00521E0A">
      <w:pPr>
        <w:jc w:val="both"/>
        <w:rPr>
          <w:rFonts w:asciiTheme="majorHAnsi" w:hAnsiTheme="majorHAnsi" w:cstheme="majorHAnsi"/>
          <w:bCs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10343"/>
      </w:tblGrid>
      <w:tr w:rsidR="00FB58D2" w:rsidRPr="00FB58D2" w14:paraId="082B6707" w14:textId="77777777" w:rsidTr="00FB58D2">
        <w:tc>
          <w:tcPr>
            <w:tcW w:w="10343" w:type="dxa"/>
          </w:tcPr>
          <w:p w14:paraId="129D0D5C" w14:textId="77777777" w:rsidR="00FB58D2" w:rsidRPr="00FB58D2" w:rsidRDefault="00FB58D2" w:rsidP="00FB58D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B58D2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Tu respuesta: </w:t>
            </w:r>
          </w:p>
          <w:p w14:paraId="287443D2" w14:textId="77777777" w:rsidR="00FB58D2" w:rsidRDefault="00FB58D2" w:rsidP="00FB58D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ED30551" w14:textId="77777777" w:rsidR="00FB58D2" w:rsidRDefault="00FB58D2" w:rsidP="00FB58D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E786225" w14:textId="77777777" w:rsidR="00FB58D2" w:rsidRDefault="00FB58D2" w:rsidP="00FB58D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A94316F" w14:textId="77777777" w:rsidR="00FB58D2" w:rsidRDefault="00FB58D2" w:rsidP="00FB58D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C596F2D" w14:textId="77777777" w:rsidR="00FB58D2" w:rsidRDefault="00FB58D2" w:rsidP="00FB58D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64BFDE6" w14:textId="77777777" w:rsidR="00FB58D2" w:rsidRDefault="00FB58D2" w:rsidP="00FB58D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14ED4A6" w14:textId="77777777" w:rsidR="00FB58D2" w:rsidRDefault="00FB58D2" w:rsidP="00FB58D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29E133A" w14:textId="77777777" w:rsidR="00FB58D2" w:rsidRDefault="00FB58D2" w:rsidP="00FB58D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D984EE6" w14:textId="77777777" w:rsidR="00FB58D2" w:rsidRDefault="00FB58D2" w:rsidP="00FB58D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DEE0C62" w14:textId="77777777" w:rsidR="00FB58D2" w:rsidRDefault="00FB58D2" w:rsidP="00FB58D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0895B8B" w14:textId="77777777" w:rsidR="00FB58D2" w:rsidRDefault="00FB58D2" w:rsidP="00FB58D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11FC7BF" w14:textId="77777777" w:rsidR="00FB58D2" w:rsidRDefault="00FB58D2" w:rsidP="00FB58D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0376B0D" w14:textId="77777777" w:rsidR="00FB58D2" w:rsidRDefault="00FB58D2" w:rsidP="00FB58D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5B530E7" w14:textId="77777777" w:rsidR="00FB58D2" w:rsidRDefault="00FB58D2" w:rsidP="00FB58D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1472E64" w14:textId="77777777" w:rsidR="00FB58D2" w:rsidRDefault="00FB58D2" w:rsidP="00FB58D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3071F3D" w14:textId="77777777" w:rsidR="00FB58D2" w:rsidRDefault="00FB58D2" w:rsidP="00FB58D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6782E5C" w14:textId="77777777" w:rsidR="00FB58D2" w:rsidRDefault="00FB58D2" w:rsidP="00FB58D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44BBEED" w14:textId="77777777" w:rsidR="00FB58D2" w:rsidRDefault="00FB58D2" w:rsidP="00FB58D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14419EE" w14:textId="77777777" w:rsidR="00FB58D2" w:rsidRDefault="00FB58D2" w:rsidP="00FB58D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6C2043F" w14:textId="77777777" w:rsidR="00FB58D2" w:rsidRDefault="00FB58D2" w:rsidP="00FB58D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7A96134" w14:textId="77777777" w:rsidR="00FB58D2" w:rsidRDefault="00FB58D2" w:rsidP="00FB58D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D59259E" w14:textId="77777777" w:rsidR="00FB58D2" w:rsidRDefault="00FB58D2" w:rsidP="00FB58D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DBBFF8E" w14:textId="77777777" w:rsidR="00FB58D2" w:rsidRDefault="00FB58D2" w:rsidP="00FB58D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B0E095D" w14:textId="77777777" w:rsidR="00FB58D2" w:rsidRDefault="00FB58D2" w:rsidP="00FB58D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36213A1" w14:textId="77777777" w:rsidR="00FB58D2" w:rsidRDefault="00FB58D2" w:rsidP="00FB58D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F985D1D" w14:textId="77777777" w:rsidR="00FB58D2" w:rsidRDefault="00FB58D2" w:rsidP="00FB58D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B444CBA" w14:textId="77777777" w:rsidR="00FB58D2" w:rsidRDefault="00FB58D2" w:rsidP="00FB58D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0A2E614" w14:textId="77777777" w:rsidR="00FB58D2" w:rsidRDefault="00FB58D2" w:rsidP="00FB58D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89A9E85" w14:textId="77777777" w:rsidR="00FB58D2" w:rsidRDefault="00FB58D2" w:rsidP="00FB58D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1D676E5" w14:textId="77777777" w:rsidR="00FB58D2" w:rsidRDefault="00FB58D2" w:rsidP="00FB58D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5E93094" w14:textId="77777777" w:rsidR="00FB58D2" w:rsidRDefault="00FB58D2" w:rsidP="00FB58D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63A8950" w14:textId="77777777" w:rsidR="00FB58D2" w:rsidRDefault="00FB58D2" w:rsidP="00FB58D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B19CF1D" w14:textId="6DF97641" w:rsidR="00FB58D2" w:rsidRPr="00FB58D2" w:rsidRDefault="00FB58D2" w:rsidP="00FB58D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2EAE1F04" w14:textId="77777777" w:rsidR="00521E0A" w:rsidRPr="00FB58D2" w:rsidRDefault="00521E0A" w:rsidP="00FB58D2">
      <w:pPr>
        <w:rPr>
          <w:rFonts w:asciiTheme="majorHAnsi" w:hAnsiTheme="majorHAnsi" w:cstheme="majorHAnsi"/>
          <w:bCs/>
          <w:sz w:val="22"/>
          <w:szCs w:val="22"/>
        </w:rPr>
      </w:pPr>
    </w:p>
    <w:p w14:paraId="6057B2B4" w14:textId="59031DA4" w:rsidR="007B1AB8" w:rsidRDefault="002C2217" w:rsidP="00C976C4">
      <w:pPr>
        <w:pStyle w:val="Prrafodelista"/>
        <w:numPr>
          <w:ilvl w:val="0"/>
          <w:numId w:val="77"/>
        </w:num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El título de la crónica Nº 25 </w:t>
      </w:r>
      <w:r w:rsidRPr="00503B1D">
        <w:rPr>
          <w:rFonts w:asciiTheme="majorHAnsi" w:hAnsiTheme="majorHAnsi" w:cstheme="majorHAnsi"/>
          <w:b/>
        </w:rPr>
        <w:t>“Manifiesto (Hablo por mi diferencia)”</w:t>
      </w:r>
      <w:r w:rsidR="00503B1D">
        <w:rPr>
          <w:rFonts w:asciiTheme="majorHAnsi" w:hAnsiTheme="majorHAnsi" w:cstheme="majorHAnsi"/>
          <w:b/>
        </w:rPr>
        <w:t>,</w:t>
      </w:r>
      <w:r>
        <w:rPr>
          <w:rFonts w:asciiTheme="majorHAnsi" w:hAnsiTheme="majorHAnsi" w:cstheme="majorHAnsi"/>
          <w:bCs/>
        </w:rPr>
        <w:t xml:space="preserve"> corresponde a un ejemplo de condensación</w:t>
      </w:r>
      <w:r w:rsidR="00503B1D">
        <w:rPr>
          <w:rFonts w:asciiTheme="majorHAnsi" w:hAnsiTheme="majorHAnsi" w:cstheme="majorHAnsi"/>
          <w:bCs/>
        </w:rPr>
        <w:t xml:space="preserve"> textual. De acuerdo a esto, </w:t>
      </w:r>
      <w:r w:rsidR="00503B1D" w:rsidRPr="00503B1D">
        <w:rPr>
          <w:rFonts w:asciiTheme="majorHAnsi" w:hAnsiTheme="majorHAnsi" w:cstheme="majorHAnsi"/>
          <w:b/>
        </w:rPr>
        <w:t>señala dos ideas de expansión relacionadas con dicho título</w:t>
      </w:r>
      <w:r w:rsidR="00503B1D">
        <w:rPr>
          <w:rFonts w:asciiTheme="majorHAnsi" w:hAnsiTheme="majorHAnsi" w:cstheme="majorHAnsi"/>
          <w:bCs/>
        </w:rPr>
        <w:t xml:space="preserve">. </w:t>
      </w:r>
    </w:p>
    <w:p w14:paraId="2429E6CC" w14:textId="77777777" w:rsidR="007B54D1" w:rsidRPr="007B54D1" w:rsidRDefault="007B54D1" w:rsidP="007B54D1">
      <w:pPr>
        <w:jc w:val="both"/>
        <w:rPr>
          <w:rFonts w:asciiTheme="majorHAnsi" w:hAnsiTheme="majorHAnsi" w:cstheme="majorHAnsi"/>
          <w:bCs/>
        </w:rPr>
      </w:pPr>
    </w:p>
    <w:tbl>
      <w:tblPr>
        <w:tblW w:w="1020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118"/>
        <w:gridCol w:w="2268"/>
        <w:gridCol w:w="2126"/>
      </w:tblGrid>
      <w:tr w:rsidR="00386B74" w:rsidRPr="003315DB" w14:paraId="113199EA" w14:textId="77777777" w:rsidTr="00CC0A04">
        <w:tc>
          <w:tcPr>
            <w:tcW w:w="2694" w:type="dxa"/>
            <w:shd w:val="clear" w:color="auto" w:fill="auto"/>
          </w:tcPr>
          <w:p w14:paraId="46A62ADB" w14:textId="77777777" w:rsidR="00386B74" w:rsidRPr="003315DB" w:rsidRDefault="00386B74" w:rsidP="00CC0A04">
            <w:pPr>
              <w:ind w:right="-160"/>
              <w:rPr>
                <w:rFonts w:eastAsia="Times New Roman" w:cs="Arial"/>
                <w:b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b/>
                <w:sz w:val="15"/>
                <w:szCs w:val="15"/>
                <w:lang w:eastAsia="es-CL"/>
              </w:rPr>
              <w:t>Indicadores</w:t>
            </w:r>
          </w:p>
        </w:tc>
        <w:tc>
          <w:tcPr>
            <w:tcW w:w="3118" w:type="dxa"/>
            <w:shd w:val="clear" w:color="auto" w:fill="auto"/>
          </w:tcPr>
          <w:p w14:paraId="6FC6E5C1" w14:textId="77777777" w:rsidR="00386B74" w:rsidRPr="003315DB" w:rsidRDefault="00386B74" w:rsidP="00CC0A04">
            <w:pPr>
              <w:ind w:right="-160"/>
              <w:jc w:val="center"/>
              <w:rPr>
                <w:rFonts w:eastAsia="Times New Roman" w:cs="Arial"/>
                <w:b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b/>
                <w:sz w:val="15"/>
                <w:szCs w:val="15"/>
                <w:lang w:eastAsia="es-CL"/>
              </w:rPr>
              <w:t>Excelente</w:t>
            </w:r>
          </w:p>
        </w:tc>
        <w:tc>
          <w:tcPr>
            <w:tcW w:w="2268" w:type="dxa"/>
            <w:shd w:val="clear" w:color="auto" w:fill="auto"/>
          </w:tcPr>
          <w:p w14:paraId="3C6900EB" w14:textId="77777777" w:rsidR="00386B74" w:rsidRPr="003315DB" w:rsidRDefault="00386B74" w:rsidP="00CC0A04">
            <w:pPr>
              <w:ind w:right="-160"/>
              <w:jc w:val="center"/>
              <w:rPr>
                <w:rFonts w:eastAsia="Times New Roman" w:cs="Arial"/>
                <w:b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b/>
                <w:sz w:val="15"/>
                <w:szCs w:val="15"/>
                <w:lang w:eastAsia="es-CL"/>
              </w:rPr>
              <w:t>Regular</w:t>
            </w:r>
          </w:p>
        </w:tc>
        <w:tc>
          <w:tcPr>
            <w:tcW w:w="2126" w:type="dxa"/>
            <w:shd w:val="clear" w:color="auto" w:fill="auto"/>
          </w:tcPr>
          <w:p w14:paraId="23550F1D" w14:textId="77777777" w:rsidR="00386B74" w:rsidRPr="003315DB" w:rsidRDefault="00386B74" w:rsidP="00CC0A04">
            <w:pPr>
              <w:ind w:right="-160"/>
              <w:jc w:val="center"/>
              <w:rPr>
                <w:rFonts w:eastAsia="Times New Roman" w:cs="Arial"/>
                <w:b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b/>
                <w:sz w:val="15"/>
                <w:szCs w:val="15"/>
                <w:lang w:eastAsia="es-CL"/>
              </w:rPr>
              <w:t>Deficiente (0)</w:t>
            </w:r>
          </w:p>
        </w:tc>
      </w:tr>
      <w:tr w:rsidR="00386B74" w:rsidRPr="003315DB" w14:paraId="3FE69232" w14:textId="77777777" w:rsidTr="00CC0A04">
        <w:trPr>
          <w:trHeight w:val="547"/>
        </w:trPr>
        <w:tc>
          <w:tcPr>
            <w:tcW w:w="2694" w:type="dxa"/>
            <w:shd w:val="clear" w:color="auto" w:fill="auto"/>
          </w:tcPr>
          <w:p w14:paraId="36EA5956" w14:textId="004B9452" w:rsidR="00386B74" w:rsidRPr="003315DB" w:rsidRDefault="00386B74" w:rsidP="00CC0A04">
            <w:pPr>
              <w:ind w:right="-160"/>
              <w:rPr>
                <w:rFonts w:eastAsia="Times New Roman" w:cs="Arial"/>
                <w:b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b/>
                <w:sz w:val="15"/>
                <w:szCs w:val="15"/>
                <w:lang w:eastAsia="es-CL"/>
              </w:rPr>
              <w:t xml:space="preserve">I.- </w:t>
            </w:r>
            <w:r>
              <w:rPr>
                <w:rFonts w:eastAsia="Times New Roman" w:cs="Arial"/>
                <w:b/>
                <w:sz w:val="15"/>
                <w:szCs w:val="15"/>
                <w:lang w:eastAsia="es-CL"/>
              </w:rPr>
              <w:t>Ideas de expansión</w:t>
            </w:r>
          </w:p>
        </w:tc>
        <w:tc>
          <w:tcPr>
            <w:tcW w:w="3118" w:type="dxa"/>
            <w:shd w:val="clear" w:color="auto" w:fill="auto"/>
          </w:tcPr>
          <w:p w14:paraId="5D370829" w14:textId="6C172F30" w:rsidR="00386B74" w:rsidRDefault="00386B74" w:rsidP="00CC0A04">
            <w:pPr>
              <w:ind w:right="175"/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sz w:val="15"/>
                <w:szCs w:val="15"/>
                <w:lang w:eastAsia="es-CL"/>
              </w:rPr>
              <w:t>Señala correctamente dos ideas relacionadas con el título y que corresponden a la expansión del mismo.</w:t>
            </w:r>
          </w:p>
          <w:p w14:paraId="5771FBFA" w14:textId="4F84BAC2" w:rsidR="00386B74" w:rsidRPr="003315DB" w:rsidRDefault="00386B74" w:rsidP="00CC0A04">
            <w:pPr>
              <w:ind w:right="175"/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(</w:t>
            </w:r>
            <w:r w:rsidR="00C02DFF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2</w:t>
            </w:r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 xml:space="preserve"> </w:t>
            </w:r>
            <w:proofErr w:type="spellStart"/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ptos</w:t>
            </w:r>
            <w:proofErr w:type="spellEnd"/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4ADC8774" w14:textId="093B25BE" w:rsidR="00386B74" w:rsidRPr="003315DB" w:rsidRDefault="00386B74" w:rsidP="00CC0A04">
            <w:pPr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sz w:val="15"/>
                <w:szCs w:val="15"/>
                <w:lang w:eastAsia="es-CL"/>
              </w:rPr>
              <w:t>Señala correctamente una idea relacionada con el título y que corresponde a la expansión del mismo.  (</w:t>
            </w:r>
            <w:r w:rsidR="00C02DFF">
              <w:rPr>
                <w:rFonts w:eastAsia="Times New Roman" w:cs="Arial"/>
                <w:sz w:val="15"/>
                <w:szCs w:val="15"/>
                <w:lang w:eastAsia="es-CL"/>
              </w:rPr>
              <w:t>1</w:t>
            </w:r>
            <w:r>
              <w:rPr>
                <w:rFonts w:eastAsia="Times New Roman" w:cs="Arial"/>
                <w:sz w:val="15"/>
                <w:szCs w:val="15"/>
                <w:lang w:eastAsia="es-CL"/>
              </w:rPr>
              <w:t xml:space="preserve"> </w:t>
            </w:r>
            <w:proofErr w:type="spellStart"/>
            <w:r>
              <w:rPr>
                <w:rFonts w:eastAsia="Times New Roman" w:cs="Arial"/>
                <w:sz w:val="15"/>
                <w:szCs w:val="15"/>
                <w:lang w:eastAsia="es-CL"/>
              </w:rPr>
              <w:t>pto</w:t>
            </w:r>
            <w:proofErr w:type="spellEnd"/>
            <w:r>
              <w:rPr>
                <w:rFonts w:eastAsia="Times New Roman" w:cs="Arial"/>
                <w:sz w:val="15"/>
                <w:szCs w:val="15"/>
                <w:lang w:eastAsia="es-CL"/>
              </w:rPr>
              <w:t>)</w:t>
            </w:r>
            <w:r w:rsidR="00352956">
              <w:rPr>
                <w:rFonts w:eastAsia="Times New Roman" w:cs="Arial"/>
                <w:color w:val="FF0000"/>
                <w:sz w:val="15"/>
                <w:szCs w:val="15"/>
                <w:lang w:eastAsia="es-CL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9453A9F" w14:textId="43D6B1C0" w:rsidR="00386B74" w:rsidRPr="003315DB" w:rsidRDefault="00386B74" w:rsidP="00CC0A04">
            <w:pPr>
              <w:ind w:right="176"/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sz w:val="15"/>
                <w:szCs w:val="15"/>
                <w:lang w:eastAsia="es-CL"/>
              </w:rPr>
              <w:t xml:space="preserve">No </w:t>
            </w:r>
            <w:r>
              <w:rPr>
                <w:rFonts w:eastAsia="Times New Roman" w:cs="Arial"/>
                <w:sz w:val="15"/>
                <w:szCs w:val="15"/>
                <w:lang w:eastAsia="es-CL"/>
              </w:rPr>
              <w:t xml:space="preserve">señala ninguna idea o bien, no corresponde al título indicado.  </w:t>
            </w:r>
          </w:p>
        </w:tc>
      </w:tr>
      <w:tr w:rsidR="00386B74" w:rsidRPr="003315DB" w14:paraId="162F4E68" w14:textId="77777777" w:rsidTr="00CC0A04">
        <w:tc>
          <w:tcPr>
            <w:tcW w:w="2694" w:type="dxa"/>
            <w:shd w:val="clear" w:color="auto" w:fill="auto"/>
          </w:tcPr>
          <w:p w14:paraId="7ECD2ECA" w14:textId="4A178577" w:rsidR="00386B74" w:rsidRPr="003315DB" w:rsidRDefault="00386B74" w:rsidP="00CC0A04">
            <w:pPr>
              <w:ind w:right="-160"/>
              <w:rPr>
                <w:rFonts w:eastAsia="Times New Roman" w:cs="Arial"/>
                <w:b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b/>
                <w:sz w:val="15"/>
                <w:szCs w:val="15"/>
                <w:lang w:eastAsia="es-CL"/>
              </w:rPr>
              <w:t>I</w:t>
            </w:r>
            <w:r>
              <w:rPr>
                <w:rFonts w:eastAsia="Times New Roman" w:cs="Arial"/>
                <w:b/>
                <w:sz w:val="15"/>
                <w:szCs w:val="15"/>
                <w:lang w:eastAsia="es-CL"/>
              </w:rPr>
              <w:t>I</w:t>
            </w:r>
            <w:r w:rsidRPr="003315DB">
              <w:rPr>
                <w:rFonts w:eastAsia="Times New Roman" w:cs="Arial"/>
                <w:b/>
                <w:sz w:val="15"/>
                <w:szCs w:val="15"/>
                <w:lang w:eastAsia="es-CL"/>
              </w:rPr>
              <w:t>.- Ocupar de manera precisa los conectores.</w:t>
            </w:r>
          </w:p>
        </w:tc>
        <w:tc>
          <w:tcPr>
            <w:tcW w:w="3118" w:type="dxa"/>
            <w:shd w:val="clear" w:color="auto" w:fill="auto"/>
          </w:tcPr>
          <w:p w14:paraId="20890148" w14:textId="77777777" w:rsidR="00386B74" w:rsidRDefault="00386B74" w:rsidP="00CC0A04">
            <w:pPr>
              <w:ind w:right="175"/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sz w:val="15"/>
                <w:szCs w:val="15"/>
                <w:lang w:eastAsia="es-CL"/>
              </w:rPr>
              <w:t>Ocupa correctamente los conectores.</w:t>
            </w:r>
            <w:r>
              <w:rPr>
                <w:rFonts w:eastAsia="Times New Roman" w:cs="Arial"/>
                <w:sz w:val="15"/>
                <w:szCs w:val="15"/>
                <w:lang w:eastAsia="es-CL"/>
              </w:rPr>
              <w:t xml:space="preserve"> </w:t>
            </w:r>
          </w:p>
          <w:p w14:paraId="4302F169" w14:textId="77777777" w:rsidR="00386B74" w:rsidRPr="003315DB" w:rsidRDefault="00386B74" w:rsidP="00CC0A04">
            <w:pPr>
              <w:ind w:right="175"/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sz w:val="15"/>
                <w:szCs w:val="15"/>
                <w:lang w:eastAsia="es-CL"/>
              </w:rPr>
              <w:t xml:space="preserve"> </w:t>
            </w:r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(</w:t>
            </w:r>
            <w:r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1</w:t>
            </w:r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 xml:space="preserve"> </w:t>
            </w:r>
            <w:proofErr w:type="spellStart"/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pto</w:t>
            </w:r>
            <w:proofErr w:type="spellEnd"/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62F42335" w14:textId="77777777" w:rsidR="00386B74" w:rsidRPr="003315DB" w:rsidRDefault="00386B74" w:rsidP="00CC0A04">
            <w:pPr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sz w:val="15"/>
                <w:szCs w:val="15"/>
                <w:lang w:eastAsia="es-CL"/>
              </w:rPr>
              <w:t>Presenta al menos dos conectores mal utilizados.</w:t>
            </w:r>
            <w:r>
              <w:rPr>
                <w:rFonts w:eastAsia="Times New Roman" w:cs="Arial"/>
                <w:sz w:val="15"/>
                <w:szCs w:val="15"/>
                <w:lang w:eastAsia="es-CL"/>
              </w:rPr>
              <w:t xml:space="preserve">   (0.5 </w:t>
            </w:r>
            <w:proofErr w:type="spellStart"/>
            <w:r>
              <w:rPr>
                <w:rFonts w:eastAsia="Times New Roman" w:cs="Arial"/>
                <w:sz w:val="15"/>
                <w:szCs w:val="15"/>
                <w:lang w:eastAsia="es-CL"/>
              </w:rPr>
              <w:t>ptos</w:t>
            </w:r>
            <w:proofErr w:type="spellEnd"/>
            <w:r>
              <w:rPr>
                <w:rFonts w:eastAsia="Times New Roman" w:cs="Arial"/>
                <w:sz w:val="15"/>
                <w:szCs w:val="15"/>
                <w:lang w:eastAsia="es-CL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4AF78ED5" w14:textId="77777777" w:rsidR="00386B74" w:rsidRPr="003315DB" w:rsidRDefault="00386B74" w:rsidP="00CC0A04">
            <w:pPr>
              <w:ind w:right="176"/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sz w:val="15"/>
                <w:szCs w:val="15"/>
                <w:lang w:eastAsia="es-CL"/>
              </w:rPr>
              <w:t>Se evidencian</w:t>
            </w:r>
            <w:r w:rsidRPr="003315DB">
              <w:rPr>
                <w:rFonts w:eastAsia="Times New Roman" w:cs="Arial"/>
                <w:sz w:val="15"/>
                <w:szCs w:val="15"/>
                <w:lang w:eastAsia="es-CL"/>
              </w:rPr>
              <w:t xml:space="preserve"> más de tres conectores mal utilizados.</w:t>
            </w:r>
          </w:p>
        </w:tc>
      </w:tr>
      <w:tr w:rsidR="00386B74" w:rsidRPr="003315DB" w14:paraId="39806F26" w14:textId="77777777" w:rsidTr="00CC0A04">
        <w:trPr>
          <w:trHeight w:val="807"/>
        </w:trPr>
        <w:tc>
          <w:tcPr>
            <w:tcW w:w="2694" w:type="dxa"/>
            <w:shd w:val="clear" w:color="auto" w:fill="auto"/>
          </w:tcPr>
          <w:p w14:paraId="2FDFBB22" w14:textId="6FD5A0BC" w:rsidR="00386B74" w:rsidRPr="003315DB" w:rsidRDefault="00386B74" w:rsidP="00CC0A04">
            <w:pPr>
              <w:rPr>
                <w:rFonts w:eastAsia="Times New Roman" w:cs="Arial"/>
                <w:b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b/>
                <w:sz w:val="15"/>
                <w:szCs w:val="15"/>
                <w:lang w:eastAsia="es-CL"/>
              </w:rPr>
              <w:t>III</w:t>
            </w:r>
            <w:r w:rsidRPr="003315DB">
              <w:rPr>
                <w:rFonts w:eastAsia="Times New Roman" w:cs="Arial"/>
                <w:b/>
                <w:sz w:val="15"/>
                <w:szCs w:val="15"/>
                <w:lang w:eastAsia="es-CL"/>
              </w:rPr>
              <w:t>.- Escribir sin redundancia léxica y semántica.</w:t>
            </w:r>
          </w:p>
        </w:tc>
        <w:tc>
          <w:tcPr>
            <w:tcW w:w="3118" w:type="dxa"/>
            <w:shd w:val="clear" w:color="auto" w:fill="auto"/>
          </w:tcPr>
          <w:p w14:paraId="351AC88A" w14:textId="77777777" w:rsidR="00386B74" w:rsidRDefault="00386B74" w:rsidP="00CC0A04">
            <w:pPr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sz w:val="15"/>
                <w:szCs w:val="15"/>
                <w:lang w:eastAsia="es-CL"/>
              </w:rPr>
              <w:t xml:space="preserve">Utiliza un léxico adecuado y preciso sin redundar ni en las ideas ni en las palabras </w:t>
            </w:r>
            <w:r>
              <w:rPr>
                <w:rFonts w:eastAsia="Times New Roman" w:cs="Arial"/>
                <w:sz w:val="15"/>
                <w:szCs w:val="15"/>
                <w:lang w:eastAsia="es-CL"/>
              </w:rPr>
              <w:t xml:space="preserve"> </w:t>
            </w:r>
          </w:p>
          <w:p w14:paraId="5F8C3105" w14:textId="77777777" w:rsidR="00386B74" w:rsidRPr="00D05842" w:rsidRDefault="00386B74" w:rsidP="00CC0A04">
            <w:pPr>
              <w:jc w:val="both"/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</w:pPr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 xml:space="preserve"> (</w:t>
            </w:r>
            <w:r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1</w:t>
            </w:r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 xml:space="preserve"> </w:t>
            </w:r>
            <w:proofErr w:type="spellStart"/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pto</w:t>
            </w:r>
            <w:proofErr w:type="spellEnd"/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20417352" w14:textId="77777777" w:rsidR="00386B74" w:rsidRDefault="00386B74" w:rsidP="00CC0A04">
            <w:pPr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sz w:val="15"/>
                <w:szCs w:val="15"/>
                <w:lang w:eastAsia="es-CL"/>
              </w:rPr>
              <w:t>Comete una redundancia de ideas o de palabras</w:t>
            </w:r>
            <w:r>
              <w:rPr>
                <w:rFonts w:eastAsia="Times New Roman" w:cs="Arial"/>
                <w:sz w:val="15"/>
                <w:szCs w:val="15"/>
                <w:lang w:eastAsia="es-CL"/>
              </w:rPr>
              <w:t>.</w:t>
            </w:r>
          </w:p>
          <w:p w14:paraId="09F1D6DA" w14:textId="77777777" w:rsidR="00386B74" w:rsidRPr="003315DB" w:rsidRDefault="00386B74" w:rsidP="00CC0A04">
            <w:pPr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sz w:val="15"/>
                <w:szCs w:val="15"/>
                <w:lang w:eastAsia="es-CL"/>
              </w:rPr>
              <w:t xml:space="preserve">(0.5 </w:t>
            </w:r>
            <w:proofErr w:type="spellStart"/>
            <w:r>
              <w:rPr>
                <w:rFonts w:eastAsia="Times New Roman" w:cs="Arial"/>
                <w:sz w:val="15"/>
                <w:szCs w:val="15"/>
                <w:lang w:eastAsia="es-CL"/>
              </w:rPr>
              <w:t>ptos</w:t>
            </w:r>
            <w:proofErr w:type="spellEnd"/>
            <w:r>
              <w:rPr>
                <w:rFonts w:eastAsia="Times New Roman" w:cs="Arial"/>
                <w:sz w:val="15"/>
                <w:szCs w:val="15"/>
                <w:lang w:eastAsia="es-CL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1DCC164E" w14:textId="77777777" w:rsidR="00386B74" w:rsidRPr="003315DB" w:rsidRDefault="00386B74" w:rsidP="00CC0A04">
            <w:pPr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sz w:val="15"/>
                <w:szCs w:val="15"/>
                <w:lang w:eastAsia="es-CL"/>
              </w:rPr>
              <w:t>Comete 2 o más redundancias de ideas y/o palabras.</w:t>
            </w:r>
          </w:p>
        </w:tc>
      </w:tr>
      <w:tr w:rsidR="00386B74" w:rsidRPr="003315DB" w14:paraId="0D6F89F3" w14:textId="77777777" w:rsidTr="00CC0A04">
        <w:trPr>
          <w:trHeight w:val="807"/>
        </w:trPr>
        <w:tc>
          <w:tcPr>
            <w:tcW w:w="2694" w:type="dxa"/>
            <w:shd w:val="clear" w:color="auto" w:fill="auto"/>
          </w:tcPr>
          <w:p w14:paraId="0F34E338" w14:textId="6D24A96F" w:rsidR="00386B74" w:rsidRPr="003315DB" w:rsidRDefault="00386B74" w:rsidP="00CC0A04">
            <w:pPr>
              <w:rPr>
                <w:rFonts w:eastAsia="Times New Roman" w:cs="Arial"/>
                <w:b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b/>
                <w:sz w:val="15"/>
                <w:szCs w:val="15"/>
                <w:lang w:eastAsia="es-CL"/>
              </w:rPr>
              <w:t>IV</w:t>
            </w:r>
            <w:r w:rsidRPr="003315DB">
              <w:rPr>
                <w:rFonts w:eastAsia="Times New Roman" w:cs="Arial"/>
                <w:b/>
                <w:sz w:val="15"/>
                <w:szCs w:val="15"/>
                <w:lang w:eastAsia="es-CL"/>
              </w:rPr>
              <w:t>.- Escribir respetando reglas de ortografía.</w:t>
            </w:r>
          </w:p>
        </w:tc>
        <w:tc>
          <w:tcPr>
            <w:tcW w:w="3118" w:type="dxa"/>
            <w:shd w:val="clear" w:color="auto" w:fill="auto"/>
          </w:tcPr>
          <w:p w14:paraId="7AFD89B9" w14:textId="77777777" w:rsidR="00386B74" w:rsidRDefault="00386B74" w:rsidP="00CC0A04">
            <w:pPr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sz w:val="15"/>
                <w:szCs w:val="15"/>
                <w:lang w:eastAsia="es-CL"/>
              </w:rPr>
              <w:t xml:space="preserve">Escribe de manera correcta sin cometer errores ortográficos. </w:t>
            </w:r>
          </w:p>
          <w:p w14:paraId="6B9968C1" w14:textId="77777777" w:rsidR="00386B74" w:rsidRPr="00D05842" w:rsidRDefault="00386B74" w:rsidP="00CC0A04">
            <w:pPr>
              <w:jc w:val="both"/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</w:pPr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(</w:t>
            </w:r>
            <w:r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1</w:t>
            </w:r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 xml:space="preserve"> </w:t>
            </w:r>
            <w:proofErr w:type="spellStart"/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pto</w:t>
            </w:r>
            <w:proofErr w:type="spellEnd"/>
            <w:r w:rsidRPr="00D05842">
              <w:rPr>
                <w:rFonts w:eastAsia="Times New Roman" w:cs="Arial"/>
                <w:b/>
                <w:bCs/>
                <w:sz w:val="15"/>
                <w:szCs w:val="15"/>
                <w:lang w:eastAsia="es-CL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77549957" w14:textId="77777777" w:rsidR="00386B74" w:rsidRDefault="00386B74" w:rsidP="00CC0A04">
            <w:pPr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sz w:val="15"/>
                <w:szCs w:val="15"/>
                <w:lang w:eastAsia="es-CL"/>
              </w:rPr>
              <w:t>Presenta hasta dos errores de ortografía.</w:t>
            </w:r>
          </w:p>
          <w:p w14:paraId="038B87BC" w14:textId="77777777" w:rsidR="00386B74" w:rsidRPr="003315DB" w:rsidRDefault="00386B74" w:rsidP="00CC0A04">
            <w:pPr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sz w:val="15"/>
                <w:szCs w:val="15"/>
                <w:lang w:eastAsia="es-CL"/>
              </w:rPr>
              <w:t xml:space="preserve">(0.5 </w:t>
            </w:r>
            <w:proofErr w:type="spellStart"/>
            <w:r>
              <w:rPr>
                <w:rFonts w:eastAsia="Times New Roman" w:cs="Arial"/>
                <w:sz w:val="15"/>
                <w:szCs w:val="15"/>
                <w:lang w:eastAsia="es-CL"/>
              </w:rPr>
              <w:t>ptos</w:t>
            </w:r>
            <w:proofErr w:type="spellEnd"/>
            <w:r>
              <w:rPr>
                <w:rFonts w:eastAsia="Times New Roman" w:cs="Arial"/>
                <w:sz w:val="15"/>
                <w:szCs w:val="15"/>
                <w:lang w:eastAsia="es-CL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1AE2E4C8" w14:textId="77777777" w:rsidR="00386B74" w:rsidRPr="003315DB" w:rsidRDefault="00386B74" w:rsidP="00CC0A04">
            <w:pPr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sz w:val="15"/>
                <w:szCs w:val="15"/>
                <w:lang w:eastAsia="es-CL"/>
              </w:rPr>
              <w:t>Presenta tres o más errores ortográficos.</w:t>
            </w:r>
          </w:p>
        </w:tc>
      </w:tr>
      <w:tr w:rsidR="00386B74" w:rsidRPr="003315DB" w14:paraId="751EC939" w14:textId="77777777" w:rsidTr="00CC0A04">
        <w:trPr>
          <w:trHeight w:val="280"/>
        </w:trPr>
        <w:tc>
          <w:tcPr>
            <w:tcW w:w="2694" w:type="dxa"/>
            <w:shd w:val="clear" w:color="auto" w:fill="auto"/>
          </w:tcPr>
          <w:p w14:paraId="0B0BF916" w14:textId="77777777" w:rsidR="00386B74" w:rsidRPr="003315DB" w:rsidRDefault="00386B74" w:rsidP="00CC0A04">
            <w:pPr>
              <w:rPr>
                <w:rFonts w:eastAsia="Times New Roman" w:cs="Arial"/>
                <w:b/>
                <w:sz w:val="15"/>
                <w:szCs w:val="15"/>
                <w:lang w:eastAsia="es-CL"/>
              </w:rPr>
            </w:pPr>
            <w:r w:rsidRPr="003315DB">
              <w:rPr>
                <w:rFonts w:eastAsia="Times New Roman" w:cs="Arial"/>
                <w:b/>
                <w:sz w:val="15"/>
                <w:szCs w:val="15"/>
                <w:lang w:eastAsia="es-CL"/>
              </w:rPr>
              <w:t xml:space="preserve">TOTAL: </w:t>
            </w:r>
          </w:p>
        </w:tc>
        <w:tc>
          <w:tcPr>
            <w:tcW w:w="3118" w:type="dxa"/>
            <w:shd w:val="clear" w:color="auto" w:fill="auto"/>
          </w:tcPr>
          <w:p w14:paraId="655F713E" w14:textId="18E13E54" w:rsidR="00386B74" w:rsidRPr="003315DB" w:rsidRDefault="00C02DFF" w:rsidP="00CC0A04">
            <w:pPr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  <w:r>
              <w:rPr>
                <w:rFonts w:eastAsia="Times New Roman" w:cs="Arial"/>
                <w:sz w:val="15"/>
                <w:szCs w:val="15"/>
                <w:lang w:eastAsia="es-CL"/>
              </w:rPr>
              <w:t>5</w:t>
            </w:r>
            <w:r w:rsidR="00386B74">
              <w:rPr>
                <w:rFonts w:eastAsia="Times New Roman" w:cs="Arial"/>
                <w:sz w:val="15"/>
                <w:szCs w:val="15"/>
                <w:lang w:eastAsia="es-CL"/>
              </w:rPr>
              <w:t xml:space="preserve"> </w:t>
            </w:r>
            <w:proofErr w:type="spellStart"/>
            <w:r w:rsidR="00386B74">
              <w:rPr>
                <w:rFonts w:eastAsia="Times New Roman" w:cs="Arial"/>
                <w:sz w:val="15"/>
                <w:szCs w:val="15"/>
                <w:lang w:eastAsia="es-CL"/>
              </w:rPr>
              <w:t>ptos</w:t>
            </w:r>
            <w:proofErr w:type="spellEnd"/>
            <w:r w:rsidR="00BB1519">
              <w:rPr>
                <w:rFonts w:eastAsia="Times New Roman" w:cs="Arial"/>
                <w:sz w:val="15"/>
                <w:szCs w:val="15"/>
                <w:lang w:eastAsia="es-CL"/>
              </w:rPr>
              <w:t>.</w:t>
            </w:r>
            <w:r w:rsidR="00386B74">
              <w:rPr>
                <w:rFonts w:eastAsia="Times New Roman" w:cs="Arial"/>
                <w:sz w:val="15"/>
                <w:szCs w:val="15"/>
                <w:lang w:eastAsia="es-CL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198856D4" w14:textId="77777777" w:rsidR="00386B74" w:rsidRPr="003315DB" w:rsidRDefault="00386B74" w:rsidP="00CC0A04">
            <w:pPr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</w:p>
        </w:tc>
        <w:tc>
          <w:tcPr>
            <w:tcW w:w="2126" w:type="dxa"/>
            <w:shd w:val="clear" w:color="auto" w:fill="auto"/>
          </w:tcPr>
          <w:p w14:paraId="1E77CDCC" w14:textId="77777777" w:rsidR="00386B74" w:rsidRPr="003315DB" w:rsidRDefault="00386B74" w:rsidP="00CC0A04">
            <w:pPr>
              <w:jc w:val="both"/>
              <w:rPr>
                <w:rFonts w:eastAsia="Times New Roman" w:cs="Arial"/>
                <w:sz w:val="15"/>
                <w:szCs w:val="15"/>
                <w:lang w:eastAsia="es-CL"/>
              </w:rPr>
            </w:pPr>
          </w:p>
        </w:tc>
      </w:tr>
    </w:tbl>
    <w:p w14:paraId="5A9A0DD8" w14:textId="328506EE" w:rsidR="00673658" w:rsidRPr="008672BB" w:rsidRDefault="00673658" w:rsidP="008672BB">
      <w:pPr>
        <w:jc w:val="both"/>
        <w:rPr>
          <w:rFonts w:asciiTheme="majorHAnsi" w:hAnsiTheme="majorHAnsi" w:cstheme="majorHAnsi"/>
          <w:bCs/>
          <w:sz w:val="22"/>
          <w:szCs w:val="22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10206"/>
      </w:tblGrid>
      <w:tr w:rsidR="008672BB" w:rsidRPr="008672BB" w14:paraId="2209CCA1" w14:textId="77777777" w:rsidTr="008672BB">
        <w:tc>
          <w:tcPr>
            <w:tcW w:w="10206" w:type="dxa"/>
          </w:tcPr>
          <w:p w14:paraId="3B9EE988" w14:textId="77777777" w:rsidR="008672BB" w:rsidRPr="008672BB" w:rsidRDefault="008672BB" w:rsidP="008672BB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672B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Tu respuesta: </w:t>
            </w:r>
          </w:p>
          <w:p w14:paraId="3731416D" w14:textId="77777777" w:rsidR="008672BB" w:rsidRDefault="008672BB" w:rsidP="008672BB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863D880" w14:textId="77777777" w:rsidR="008672BB" w:rsidRDefault="008672BB" w:rsidP="008672BB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DCEC413" w14:textId="77777777" w:rsidR="008672BB" w:rsidRDefault="008672BB" w:rsidP="008672BB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D6083B1" w14:textId="77777777" w:rsidR="008672BB" w:rsidRDefault="008672BB" w:rsidP="008672BB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A0D8C13" w14:textId="77777777" w:rsidR="008672BB" w:rsidRDefault="008672BB" w:rsidP="008672BB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FC8E3DB" w14:textId="77777777" w:rsidR="008672BB" w:rsidRDefault="008672BB" w:rsidP="008672BB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3975288" w14:textId="77777777" w:rsidR="008672BB" w:rsidRDefault="008672BB" w:rsidP="008672BB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772EB0A" w14:textId="77777777" w:rsidR="008672BB" w:rsidRDefault="008672BB" w:rsidP="008672BB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6B206B7" w14:textId="77777777" w:rsidR="008672BB" w:rsidRDefault="008672BB" w:rsidP="008672BB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CC945AB" w14:textId="77777777" w:rsidR="008672BB" w:rsidRDefault="008672BB" w:rsidP="008672BB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BEE8779" w14:textId="77777777" w:rsidR="008672BB" w:rsidRDefault="008672BB" w:rsidP="008672BB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A1B5169" w14:textId="77777777" w:rsidR="008672BB" w:rsidRDefault="008672BB" w:rsidP="008672BB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B0699D2" w14:textId="77777777" w:rsidR="008672BB" w:rsidRDefault="008672BB" w:rsidP="008672BB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10F79F9" w14:textId="77777777" w:rsidR="008672BB" w:rsidRDefault="008672BB" w:rsidP="008672BB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33FC3DE" w14:textId="77777777" w:rsidR="008672BB" w:rsidRDefault="008672BB" w:rsidP="008672BB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BB2A3C1" w14:textId="77777777" w:rsidR="008672BB" w:rsidRDefault="008672BB" w:rsidP="008672BB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8B9AAE4" w14:textId="77777777" w:rsidR="008672BB" w:rsidRDefault="008672BB" w:rsidP="008672BB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C4B8F8F" w14:textId="77777777" w:rsidR="008672BB" w:rsidRDefault="008672BB" w:rsidP="008672BB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7D99093" w14:textId="77777777" w:rsidR="008672BB" w:rsidRDefault="008672BB" w:rsidP="008672BB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9CBF16A" w14:textId="77777777" w:rsidR="008672BB" w:rsidRDefault="008672BB" w:rsidP="008672BB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BC732E7" w14:textId="77777777" w:rsidR="008672BB" w:rsidRDefault="008672BB" w:rsidP="008672BB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1C49F48" w14:textId="77777777" w:rsidR="008672BB" w:rsidRDefault="008672BB" w:rsidP="008672BB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2D8F524" w14:textId="77777777" w:rsidR="008672BB" w:rsidRDefault="008672BB" w:rsidP="008672BB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020285A" w14:textId="77777777" w:rsidR="008672BB" w:rsidRDefault="008672BB" w:rsidP="008672BB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A8EA754" w14:textId="77777777" w:rsidR="008672BB" w:rsidRDefault="008672BB" w:rsidP="008672BB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1635FC7" w14:textId="77777777" w:rsidR="008672BB" w:rsidRDefault="008672BB" w:rsidP="008672BB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4FAF4BF" w14:textId="77777777" w:rsidR="008672BB" w:rsidRDefault="008672BB" w:rsidP="008672BB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CF0C43E" w14:textId="77777777" w:rsidR="008672BB" w:rsidRDefault="008672BB" w:rsidP="008672BB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FD7497F" w14:textId="77777777" w:rsidR="008672BB" w:rsidRDefault="008672BB" w:rsidP="008672BB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5268405" w14:textId="77777777" w:rsidR="008672BB" w:rsidRDefault="008672BB" w:rsidP="008672BB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399471B" w14:textId="77777777" w:rsidR="008672BB" w:rsidRDefault="008672BB" w:rsidP="008672BB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AF70864" w14:textId="31A35FA7" w:rsidR="008672BB" w:rsidRPr="008672BB" w:rsidRDefault="008672BB" w:rsidP="008672BB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346798D3" w14:textId="77777777" w:rsidR="00386B74" w:rsidRPr="00673658" w:rsidRDefault="00386B74" w:rsidP="00673658">
      <w:pPr>
        <w:jc w:val="both"/>
        <w:rPr>
          <w:rFonts w:asciiTheme="majorHAnsi" w:hAnsiTheme="majorHAnsi" w:cstheme="majorHAnsi"/>
          <w:bCs/>
        </w:rPr>
      </w:pPr>
    </w:p>
    <w:sectPr w:rsidR="00386B74" w:rsidRPr="00673658" w:rsidSect="00673658">
      <w:headerReference w:type="even" r:id="rId12"/>
      <w:headerReference w:type="default" r:id="rId13"/>
      <w:type w:val="continuous"/>
      <w:pgSz w:w="12240" w:h="20160"/>
      <w:pgMar w:top="567" w:right="758" w:bottom="2665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C6110" w14:textId="77777777" w:rsidR="003041DF" w:rsidRDefault="003041DF" w:rsidP="00423B93">
      <w:r>
        <w:separator/>
      </w:r>
    </w:p>
  </w:endnote>
  <w:endnote w:type="continuationSeparator" w:id="0">
    <w:p w14:paraId="68ACDE04" w14:textId="77777777" w:rsidR="003041DF" w:rsidRDefault="003041DF" w:rsidP="0042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D3E41" w14:textId="77777777" w:rsidR="003041DF" w:rsidRDefault="003041DF" w:rsidP="00423B93">
      <w:r>
        <w:separator/>
      </w:r>
    </w:p>
  </w:footnote>
  <w:footnote w:type="continuationSeparator" w:id="0">
    <w:p w14:paraId="24A22FD3" w14:textId="77777777" w:rsidR="003041DF" w:rsidRDefault="003041DF" w:rsidP="00423B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-932352767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13BEC157" w14:textId="1CB6C6E7" w:rsidR="00CC0A04" w:rsidRDefault="00CC0A04" w:rsidP="00CC0A04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D2A1D9C" w14:textId="77777777" w:rsidR="00CC0A04" w:rsidRDefault="00CC0A04" w:rsidP="00423B9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354083412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2FBF8052" w14:textId="2D311927" w:rsidR="00CC0A04" w:rsidRDefault="00CC0A04" w:rsidP="00CC0A04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7F03E6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227CFB40" w14:textId="77777777" w:rsidR="00CC0A04" w:rsidRDefault="00CC0A04" w:rsidP="00423B93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446"/>
    <w:multiLevelType w:val="hybridMultilevel"/>
    <w:tmpl w:val="7A5829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F3220"/>
    <w:multiLevelType w:val="hybridMultilevel"/>
    <w:tmpl w:val="7F94EF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551B4"/>
    <w:multiLevelType w:val="hybridMultilevel"/>
    <w:tmpl w:val="6C4ABA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6072B"/>
    <w:multiLevelType w:val="hybridMultilevel"/>
    <w:tmpl w:val="51F0DAF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34164"/>
    <w:multiLevelType w:val="hybridMultilevel"/>
    <w:tmpl w:val="ECAACFD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F2A4B"/>
    <w:multiLevelType w:val="hybridMultilevel"/>
    <w:tmpl w:val="90684C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010A09"/>
    <w:multiLevelType w:val="hybridMultilevel"/>
    <w:tmpl w:val="833C31B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B7F88"/>
    <w:multiLevelType w:val="hybridMultilevel"/>
    <w:tmpl w:val="A28097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96637"/>
    <w:multiLevelType w:val="hybridMultilevel"/>
    <w:tmpl w:val="1A8236D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BD498D"/>
    <w:multiLevelType w:val="hybridMultilevel"/>
    <w:tmpl w:val="EC2629C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DA7A64"/>
    <w:multiLevelType w:val="hybridMultilevel"/>
    <w:tmpl w:val="9E7A1D34"/>
    <w:lvl w:ilvl="0" w:tplc="B1A0EB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A838C2"/>
    <w:multiLevelType w:val="hybridMultilevel"/>
    <w:tmpl w:val="B134B2A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7D3B45"/>
    <w:multiLevelType w:val="hybridMultilevel"/>
    <w:tmpl w:val="F9FE22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572730"/>
    <w:multiLevelType w:val="hybridMultilevel"/>
    <w:tmpl w:val="3D32F2C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6A6F47"/>
    <w:multiLevelType w:val="hybridMultilevel"/>
    <w:tmpl w:val="CE308A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D338D2"/>
    <w:multiLevelType w:val="hybridMultilevel"/>
    <w:tmpl w:val="406016E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351E06"/>
    <w:multiLevelType w:val="hybridMultilevel"/>
    <w:tmpl w:val="F7C86D9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E15491"/>
    <w:multiLevelType w:val="hybridMultilevel"/>
    <w:tmpl w:val="121896A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273640"/>
    <w:multiLevelType w:val="hybridMultilevel"/>
    <w:tmpl w:val="94D2D1BA"/>
    <w:lvl w:ilvl="0" w:tplc="74DA3C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7A4392"/>
    <w:multiLevelType w:val="hybridMultilevel"/>
    <w:tmpl w:val="E09C7432"/>
    <w:lvl w:ilvl="0" w:tplc="2ECEEA9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AA0AD7"/>
    <w:multiLevelType w:val="hybridMultilevel"/>
    <w:tmpl w:val="CCEE5CD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4934EA"/>
    <w:multiLevelType w:val="hybridMultilevel"/>
    <w:tmpl w:val="F1CA9ACA"/>
    <w:lvl w:ilvl="0" w:tplc="B140709C">
      <w:start w:val="1"/>
      <w:numFmt w:val="lowerLetter"/>
      <w:lvlText w:val="%1)"/>
      <w:lvlJc w:val="left"/>
      <w:pPr>
        <w:ind w:left="1080" w:hanging="360"/>
      </w:pPr>
      <w:rPr>
        <w:rFonts w:asciiTheme="majorHAnsi" w:hAnsiTheme="majorHAnsi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8F465C2"/>
    <w:multiLevelType w:val="hybridMultilevel"/>
    <w:tmpl w:val="237487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A67A6E"/>
    <w:multiLevelType w:val="hybridMultilevel"/>
    <w:tmpl w:val="AFB68F0E"/>
    <w:lvl w:ilvl="0" w:tplc="79E01E3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5A76C9"/>
    <w:multiLevelType w:val="hybridMultilevel"/>
    <w:tmpl w:val="626AE5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6527C2"/>
    <w:multiLevelType w:val="hybridMultilevel"/>
    <w:tmpl w:val="EFA06B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A44785"/>
    <w:multiLevelType w:val="hybridMultilevel"/>
    <w:tmpl w:val="6BBC8D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985776"/>
    <w:multiLevelType w:val="hybridMultilevel"/>
    <w:tmpl w:val="3760C5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CC295D"/>
    <w:multiLevelType w:val="hybridMultilevel"/>
    <w:tmpl w:val="069E29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944E80"/>
    <w:multiLevelType w:val="hybridMultilevel"/>
    <w:tmpl w:val="884EABB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A86236"/>
    <w:multiLevelType w:val="hybridMultilevel"/>
    <w:tmpl w:val="8C38B7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C440FE"/>
    <w:multiLevelType w:val="hybridMultilevel"/>
    <w:tmpl w:val="38545F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4176B3"/>
    <w:multiLevelType w:val="hybridMultilevel"/>
    <w:tmpl w:val="0F3CCE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1E25E1"/>
    <w:multiLevelType w:val="hybridMultilevel"/>
    <w:tmpl w:val="9E50F07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1D7580"/>
    <w:multiLevelType w:val="hybridMultilevel"/>
    <w:tmpl w:val="DAFC9D4A"/>
    <w:lvl w:ilvl="0" w:tplc="D05E2B6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514A0E"/>
    <w:multiLevelType w:val="hybridMultilevel"/>
    <w:tmpl w:val="841CB040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706448"/>
    <w:multiLevelType w:val="hybridMultilevel"/>
    <w:tmpl w:val="F8823B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9860B75"/>
    <w:multiLevelType w:val="hybridMultilevel"/>
    <w:tmpl w:val="A148CC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F600EBF"/>
    <w:multiLevelType w:val="hybridMultilevel"/>
    <w:tmpl w:val="E3DE40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F6B1D5E"/>
    <w:multiLevelType w:val="hybridMultilevel"/>
    <w:tmpl w:val="8E720E3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0972A89"/>
    <w:multiLevelType w:val="hybridMultilevel"/>
    <w:tmpl w:val="09AC7E2A"/>
    <w:lvl w:ilvl="0" w:tplc="B53EB6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3293037"/>
    <w:multiLevelType w:val="hybridMultilevel"/>
    <w:tmpl w:val="EC9475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3355DB"/>
    <w:multiLevelType w:val="hybridMultilevel"/>
    <w:tmpl w:val="E0CC8168"/>
    <w:lvl w:ilvl="0" w:tplc="0F1E3192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B4D1D5F"/>
    <w:multiLevelType w:val="hybridMultilevel"/>
    <w:tmpl w:val="FC5ACA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BAE0F61"/>
    <w:multiLevelType w:val="hybridMultilevel"/>
    <w:tmpl w:val="5F9423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D9D34BA"/>
    <w:multiLevelType w:val="hybridMultilevel"/>
    <w:tmpl w:val="EEBAF0A6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F6E7647"/>
    <w:multiLevelType w:val="hybridMultilevel"/>
    <w:tmpl w:val="3D4CE8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AA5767"/>
    <w:multiLevelType w:val="hybridMultilevel"/>
    <w:tmpl w:val="8152A3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13F189F"/>
    <w:multiLevelType w:val="hybridMultilevel"/>
    <w:tmpl w:val="784A43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36B011A"/>
    <w:multiLevelType w:val="hybridMultilevel"/>
    <w:tmpl w:val="080E766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4950CDE"/>
    <w:multiLevelType w:val="hybridMultilevel"/>
    <w:tmpl w:val="AF7C9D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5D6461E"/>
    <w:multiLevelType w:val="hybridMultilevel"/>
    <w:tmpl w:val="E27665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6AB3099"/>
    <w:multiLevelType w:val="hybridMultilevel"/>
    <w:tmpl w:val="2550BB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9A01183"/>
    <w:multiLevelType w:val="hybridMultilevel"/>
    <w:tmpl w:val="EFC61104"/>
    <w:lvl w:ilvl="0" w:tplc="0C0A0017">
      <w:start w:val="1"/>
      <w:numFmt w:val="lowerLetter"/>
      <w:lvlText w:val="%1)"/>
      <w:lvlJc w:val="left"/>
      <w:pPr>
        <w:ind w:left="928" w:hanging="360"/>
      </w:p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4">
    <w:nsid w:val="5A0B14C4"/>
    <w:multiLevelType w:val="hybridMultilevel"/>
    <w:tmpl w:val="AFACC98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2E4262"/>
    <w:multiLevelType w:val="hybridMultilevel"/>
    <w:tmpl w:val="B04ABD70"/>
    <w:lvl w:ilvl="0" w:tplc="E53CEE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302DA1"/>
    <w:multiLevelType w:val="hybridMultilevel"/>
    <w:tmpl w:val="F75E81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209420E"/>
    <w:multiLevelType w:val="hybridMultilevel"/>
    <w:tmpl w:val="A3568E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2687F91"/>
    <w:multiLevelType w:val="hybridMultilevel"/>
    <w:tmpl w:val="423429C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42B12DB"/>
    <w:multiLevelType w:val="hybridMultilevel"/>
    <w:tmpl w:val="81B220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C1DDF"/>
    <w:multiLevelType w:val="hybridMultilevel"/>
    <w:tmpl w:val="54688DD2"/>
    <w:lvl w:ilvl="0" w:tplc="2878E66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5D85534"/>
    <w:multiLevelType w:val="hybridMultilevel"/>
    <w:tmpl w:val="050265A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708676B"/>
    <w:multiLevelType w:val="hybridMultilevel"/>
    <w:tmpl w:val="82F6AB6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8A301CB"/>
    <w:multiLevelType w:val="hybridMultilevel"/>
    <w:tmpl w:val="EF1494C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7F0D86"/>
    <w:multiLevelType w:val="hybridMultilevel"/>
    <w:tmpl w:val="FF48316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A2010E1"/>
    <w:multiLevelType w:val="hybridMultilevel"/>
    <w:tmpl w:val="62F23B04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EB90D2F"/>
    <w:multiLevelType w:val="hybridMultilevel"/>
    <w:tmpl w:val="757C79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F683160"/>
    <w:multiLevelType w:val="hybridMultilevel"/>
    <w:tmpl w:val="D7CE7CA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17325EA"/>
    <w:multiLevelType w:val="hybridMultilevel"/>
    <w:tmpl w:val="5D9ED6C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41B03A3"/>
    <w:multiLevelType w:val="hybridMultilevel"/>
    <w:tmpl w:val="5C84C7C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5894A03"/>
    <w:multiLevelType w:val="hybridMultilevel"/>
    <w:tmpl w:val="2616A2B2"/>
    <w:lvl w:ilvl="0" w:tplc="2AB6100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65B6246"/>
    <w:multiLevelType w:val="hybridMultilevel"/>
    <w:tmpl w:val="DAEC2FD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6950D8A"/>
    <w:multiLevelType w:val="hybridMultilevel"/>
    <w:tmpl w:val="283CE6A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8AA69DB"/>
    <w:multiLevelType w:val="hybridMultilevel"/>
    <w:tmpl w:val="80A4A26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8E94874"/>
    <w:multiLevelType w:val="hybridMultilevel"/>
    <w:tmpl w:val="2582405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D200A4E"/>
    <w:multiLevelType w:val="hybridMultilevel"/>
    <w:tmpl w:val="0E727D4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D6847F7"/>
    <w:multiLevelType w:val="hybridMultilevel"/>
    <w:tmpl w:val="CA6E87FE"/>
    <w:lvl w:ilvl="0" w:tplc="9348B0F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EC76377"/>
    <w:multiLevelType w:val="hybridMultilevel"/>
    <w:tmpl w:val="7564EA1A"/>
    <w:lvl w:ilvl="0" w:tplc="67BAB4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77"/>
  </w:num>
  <w:num w:numId="3">
    <w:abstractNumId w:val="46"/>
  </w:num>
  <w:num w:numId="4">
    <w:abstractNumId w:val="15"/>
  </w:num>
  <w:num w:numId="5">
    <w:abstractNumId w:val="21"/>
  </w:num>
  <w:num w:numId="6">
    <w:abstractNumId w:val="75"/>
  </w:num>
  <w:num w:numId="7">
    <w:abstractNumId w:val="41"/>
  </w:num>
  <w:num w:numId="8">
    <w:abstractNumId w:val="49"/>
  </w:num>
  <w:num w:numId="9">
    <w:abstractNumId w:val="47"/>
  </w:num>
  <w:num w:numId="10">
    <w:abstractNumId w:val="44"/>
  </w:num>
  <w:num w:numId="11">
    <w:abstractNumId w:val="31"/>
  </w:num>
  <w:num w:numId="12">
    <w:abstractNumId w:val="57"/>
  </w:num>
  <w:num w:numId="13">
    <w:abstractNumId w:val="68"/>
  </w:num>
  <w:num w:numId="14">
    <w:abstractNumId w:val="33"/>
  </w:num>
  <w:num w:numId="15">
    <w:abstractNumId w:val="36"/>
  </w:num>
  <w:num w:numId="16">
    <w:abstractNumId w:val="42"/>
  </w:num>
  <w:num w:numId="17">
    <w:abstractNumId w:val="3"/>
  </w:num>
  <w:num w:numId="18">
    <w:abstractNumId w:val="34"/>
  </w:num>
  <w:num w:numId="19">
    <w:abstractNumId w:val="1"/>
  </w:num>
  <w:num w:numId="20">
    <w:abstractNumId w:val="39"/>
  </w:num>
  <w:num w:numId="21">
    <w:abstractNumId w:val="60"/>
  </w:num>
  <w:num w:numId="22">
    <w:abstractNumId w:val="7"/>
  </w:num>
  <w:num w:numId="23">
    <w:abstractNumId w:val="63"/>
  </w:num>
  <w:num w:numId="24">
    <w:abstractNumId w:val="23"/>
  </w:num>
  <w:num w:numId="25">
    <w:abstractNumId w:val="12"/>
  </w:num>
  <w:num w:numId="26">
    <w:abstractNumId w:val="2"/>
  </w:num>
  <w:num w:numId="27">
    <w:abstractNumId w:val="28"/>
  </w:num>
  <w:num w:numId="28">
    <w:abstractNumId w:val="50"/>
  </w:num>
  <w:num w:numId="29">
    <w:abstractNumId w:val="10"/>
  </w:num>
  <w:num w:numId="30">
    <w:abstractNumId w:val="56"/>
  </w:num>
  <w:num w:numId="31">
    <w:abstractNumId w:val="20"/>
  </w:num>
  <w:num w:numId="32">
    <w:abstractNumId w:val="52"/>
  </w:num>
  <w:num w:numId="33">
    <w:abstractNumId w:val="30"/>
  </w:num>
  <w:num w:numId="34">
    <w:abstractNumId w:val="14"/>
  </w:num>
  <w:num w:numId="35">
    <w:abstractNumId w:val="11"/>
  </w:num>
  <w:num w:numId="36">
    <w:abstractNumId w:val="32"/>
  </w:num>
  <w:num w:numId="37">
    <w:abstractNumId w:val="74"/>
  </w:num>
  <w:num w:numId="38">
    <w:abstractNumId w:val="5"/>
  </w:num>
  <w:num w:numId="39">
    <w:abstractNumId w:val="55"/>
  </w:num>
  <w:num w:numId="40">
    <w:abstractNumId w:val="26"/>
  </w:num>
  <w:num w:numId="41">
    <w:abstractNumId w:val="66"/>
  </w:num>
  <w:num w:numId="42">
    <w:abstractNumId w:val="24"/>
  </w:num>
  <w:num w:numId="43">
    <w:abstractNumId w:val="0"/>
  </w:num>
  <w:num w:numId="44">
    <w:abstractNumId w:val="59"/>
  </w:num>
  <w:num w:numId="45">
    <w:abstractNumId w:val="4"/>
  </w:num>
  <w:num w:numId="46">
    <w:abstractNumId w:val="38"/>
  </w:num>
  <w:num w:numId="47">
    <w:abstractNumId w:val="40"/>
  </w:num>
  <w:num w:numId="48">
    <w:abstractNumId w:val="51"/>
  </w:num>
  <w:num w:numId="49">
    <w:abstractNumId w:val="54"/>
  </w:num>
  <w:num w:numId="50">
    <w:abstractNumId w:val="43"/>
  </w:num>
  <w:num w:numId="51">
    <w:abstractNumId w:val="18"/>
  </w:num>
  <w:num w:numId="52">
    <w:abstractNumId w:val="48"/>
  </w:num>
  <w:num w:numId="53">
    <w:abstractNumId w:val="76"/>
  </w:num>
  <w:num w:numId="54">
    <w:abstractNumId w:val="22"/>
  </w:num>
  <w:num w:numId="55">
    <w:abstractNumId w:val="9"/>
  </w:num>
  <w:num w:numId="56">
    <w:abstractNumId w:val="62"/>
  </w:num>
  <w:num w:numId="57">
    <w:abstractNumId w:val="53"/>
  </w:num>
  <w:num w:numId="58">
    <w:abstractNumId w:val="67"/>
  </w:num>
  <w:num w:numId="59">
    <w:abstractNumId w:val="64"/>
  </w:num>
  <w:num w:numId="60">
    <w:abstractNumId w:val="69"/>
  </w:num>
  <w:num w:numId="61">
    <w:abstractNumId w:val="27"/>
  </w:num>
  <w:num w:numId="62">
    <w:abstractNumId w:val="25"/>
  </w:num>
  <w:num w:numId="63">
    <w:abstractNumId w:val="19"/>
  </w:num>
  <w:num w:numId="64">
    <w:abstractNumId w:val="70"/>
  </w:num>
  <w:num w:numId="65">
    <w:abstractNumId w:val="13"/>
  </w:num>
  <w:num w:numId="66">
    <w:abstractNumId w:val="45"/>
  </w:num>
  <w:num w:numId="67">
    <w:abstractNumId w:val="16"/>
  </w:num>
  <w:num w:numId="68">
    <w:abstractNumId w:val="65"/>
  </w:num>
  <w:num w:numId="69">
    <w:abstractNumId w:val="17"/>
  </w:num>
  <w:num w:numId="70">
    <w:abstractNumId w:val="61"/>
  </w:num>
  <w:num w:numId="71">
    <w:abstractNumId w:val="35"/>
  </w:num>
  <w:num w:numId="72">
    <w:abstractNumId w:val="29"/>
  </w:num>
  <w:num w:numId="73">
    <w:abstractNumId w:val="58"/>
  </w:num>
  <w:num w:numId="74">
    <w:abstractNumId w:val="72"/>
  </w:num>
  <w:num w:numId="75">
    <w:abstractNumId w:val="71"/>
  </w:num>
  <w:num w:numId="76">
    <w:abstractNumId w:val="8"/>
  </w:num>
  <w:num w:numId="77">
    <w:abstractNumId w:val="6"/>
  </w:num>
  <w:num w:numId="78">
    <w:abstractNumId w:val="73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3B"/>
    <w:rsid w:val="00001A97"/>
    <w:rsid w:val="0001517A"/>
    <w:rsid w:val="000350C9"/>
    <w:rsid w:val="00035A2C"/>
    <w:rsid w:val="000501B4"/>
    <w:rsid w:val="000668CC"/>
    <w:rsid w:val="00083583"/>
    <w:rsid w:val="00084790"/>
    <w:rsid w:val="000B442C"/>
    <w:rsid w:val="000B712F"/>
    <w:rsid w:val="000C2D4D"/>
    <w:rsid w:val="000D04D6"/>
    <w:rsid w:val="0011268F"/>
    <w:rsid w:val="00114204"/>
    <w:rsid w:val="001162B7"/>
    <w:rsid w:val="00126256"/>
    <w:rsid w:val="0013767C"/>
    <w:rsid w:val="0014481B"/>
    <w:rsid w:val="001479D4"/>
    <w:rsid w:val="001624CA"/>
    <w:rsid w:val="00165563"/>
    <w:rsid w:val="00170222"/>
    <w:rsid w:val="00193E17"/>
    <w:rsid w:val="001B289D"/>
    <w:rsid w:val="001E4534"/>
    <w:rsid w:val="001F4BA5"/>
    <w:rsid w:val="0020623F"/>
    <w:rsid w:val="0024019A"/>
    <w:rsid w:val="00261574"/>
    <w:rsid w:val="00291764"/>
    <w:rsid w:val="002B79F3"/>
    <w:rsid w:val="002C1B48"/>
    <w:rsid w:val="002C2217"/>
    <w:rsid w:val="002C6D2D"/>
    <w:rsid w:val="002E5208"/>
    <w:rsid w:val="002F096D"/>
    <w:rsid w:val="002F3A43"/>
    <w:rsid w:val="002F533D"/>
    <w:rsid w:val="003041DF"/>
    <w:rsid w:val="00315349"/>
    <w:rsid w:val="003315DB"/>
    <w:rsid w:val="00334595"/>
    <w:rsid w:val="003372C8"/>
    <w:rsid w:val="00337582"/>
    <w:rsid w:val="00342CE4"/>
    <w:rsid w:val="00345DF6"/>
    <w:rsid w:val="00346841"/>
    <w:rsid w:val="00352956"/>
    <w:rsid w:val="00353477"/>
    <w:rsid w:val="00353990"/>
    <w:rsid w:val="003667DB"/>
    <w:rsid w:val="00367B30"/>
    <w:rsid w:val="00374383"/>
    <w:rsid w:val="00381E5A"/>
    <w:rsid w:val="003839D1"/>
    <w:rsid w:val="003860E9"/>
    <w:rsid w:val="00386B74"/>
    <w:rsid w:val="0039195E"/>
    <w:rsid w:val="00391CA6"/>
    <w:rsid w:val="00394B2E"/>
    <w:rsid w:val="00397325"/>
    <w:rsid w:val="003A136F"/>
    <w:rsid w:val="003A45BD"/>
    <w:rsid w:val="003B3F86"/>
    <w:rsid w:val="003B44C9"/>
    <w:rsid w:val="003D0C23"/>
    <w:rsid w:val="003D1838"/>
    <w:rsid w:val="003D319C"/>
    <w:rsid w:val="003D362A"/>
    <w:rsid w:val="003D515A"/>
    <w:rsid w:val="003D5892"/>
    <w:rsid w:val="003F1FD3"/>
    <w:rsid w:val="00403063"/>
    <w:rsid w:val="00423B93"/>
    <w:rsid w:val="00432A3F"/>
    <w:rsid w:val="00443F9C"/>
    <w:rsid w:val="00443FFC"/>
    <w:rsid w:val="00450460"/>
    <w:rsid w:val="004641AB"/>
    <w:rsid w:val="00466958"/>
    <w:rsid w:val="00470C3E"/>
    <w:rsid w:val="0047326C"/>
    <w:rsid w:val="00484182"/>
    <w:rsid w:val="00492F9C"/>
    <w:rsid w:val="004A449E"/>
    <w:rsid w:val="004A6DD4"/>
    <w:rsid w:val="004E2948"/>
    <w:rsid w:val="004F6254"/>
    <w:rsid w:val="00503B1D"/>
    <w:rsid w:val="00521E0A"/>
    <w:rsid w:val="005402A1"/>
    <w:rsid w:val="0054633E"/>
    <w:rsid w:val="005468F2"/>
    <w:rsid w:val="00552FC3"/>
    <w:rsid w:val="00564367"/>
    <w:rsid w:val="00567029"/>
    <w:rsid w:val="00574D4A"/>
    <w:rsid w:val="005966C0"/>
    <w:rsid w:val="005A7DDB"/>
    <w:rsid w:val="005B77E0"/>
    <w:rsid w:val="005C458F"/>
    <w:rsid w:val="005C489C"/>
    <w:rsid w:val="005D3F11"/>
    <w:rsid w:val="005F0681"/>
    <w:rsid w:val="005F1B63"/>
    <w:rsid w:val="005F216A"/>
    <w:rsid w:val="005F63E1"/>
    <w:rsid w:val="00615EB7"/>
    <w:rsid w:val="0062503C"/>
    <w:rsid w:val="0062590F"/>
    <w:rsid w:val="00632364"/>
    <w:rsid w:val="00637120"/>
    <w:rsid w:val="006416DB"/>
    <w:rsid w:val="0064180D"/>
    <w:rsid w:val="00650973"/>
    <w:rsid w:val="006553C0"/>
    <w:rsid w:val="00673658"/>
    <w:rsid w:val="00680A34"/>
    <w:rsid w:val="00687631"/>
    <w:rsid w:val="00696F61"/>
    <w:rsid w:val="006E4424"/>
    <w:rsid w:val="006E5EF7"/>
    <w:rsid w:val="006F5392"/>
    <w:rsid w:val="00704CBF"/>
    <w:rsid w:val="007068D2"/>
    <w:rsid w:val="00732EDA"/>
    <w:rsid w:val="00740BC0"/>
    <w:rsid w:val="0074496E"/>
    <w:rsid w:val="007454C5"/>
    <w:rsid w:val="00772868"/>
    <w:rsid w:val="00790753"/>
    <w:rsid w:val="007A203D"/>
    <w:rsid w:val="007A689E"/>
    <w:rsid w:val="007B1AB8"/>
    <w:rsid w:val="007B54D1"/>
    <w:rsid w:val="007B56E6"/>
    <w:rsid w:val="007B6729"/>
    <w:rsid w:val="007C32F6"/>
    <w:rsid w:val="007D3437"/>
    <w:rsid w:val="007E006E"/>
    <w:rsid w:val="007E1A0F"/>
    <w:rsid w:val="007F03E6"/>
    <w:rsid w:val="00807AB2"/>
    <w:rsid w:val="00840DD1"/>
    <w:rsid w:val="00843D29"/>
    <w:rsid w:val="008672BB"/>
    <w:rsid w:val="00873159"/>
    <w:rsid w:val="00890B5B"/>
    <w:rsid w:val="00897E7F"/>
    <w:rsid w:val="008C007D"/>
    <w:rsid w:val="008C266D"/>
    <w:rsid w:val="008C7461"/>
    <w:rsid w:val="008E39DA"/>
    <w:rsid w:val="008F2C89"/>
    <w:rsid w:val="008F585C"/>
    <w:rsid w:val="00910BEA"/>
    <w:rsid w:val="009225C6"/>
    <w:rsid w:val="009274C9"/>
    <w:rsid w:val="00927A90"/>
    <w:rsid w:val="009305B3"/>
    <w:rsid w:val="00940218"/>
    <w:rsid w:val="00940680"/>
    <w:rsid w:val="0094178D"/>
    <w:rsid w:val="00943E41"/>
    <w:rsid w:val="009576A7"/>
    <w:rsid w:val="00962F70"/>
    <w:rsid w:val="009721C5"/>
    <w:rsid w:val="0098193A"/>
    <w:rsid w:val="00993345"/>
    <w:rsid w:val="00994650"/>
    <w:rsid w:val="009C721F"/>
    <w:rsid w:val="009D2539"/>
    <w:rsid w:val="009D4B1F"/>
    <w:rsid w:val="009E0267"/>
    <w:rsid w:val="009F1C89"/>
    <w:rsid w:val="00A00B9D"/>
    <w:rsid w:val="00A05BF1"/>
    <w:rsid w:val="00A11A79"/>
    <w:rsid w:val="00A2202C"/>
    <w:rsid w:val="00A50F6B"/>
    <w:rsid w:val="00A53A99"/>
    <w:rsid w:val="00A738E3"/>
    <w:rsid w:val="00A7553B"/>
    <w:rsid w:val="00A77931"/>
    <w:rsid w:val="00A87338"/>
    <w:rsid w:val="00AC04C1"/>
    <w:rsid w:val="00AE1CFC"/>
    <w:rsid w:val="00AF077A"/>
    <w:rsid w:val="00AF42E7"/>
    <w:rsid w:val="00B04624"/>
    <w:rsid w:val="00B05783"/>
    <w:rsid w:val="00B07F83"/>
    <w:rsid w:val="00B1560F"/>
    <w:rsid w:val="00B15FF6"/>
    <w:rsid w:val="00B22AC5"/>
    <w:rsid w:val="00B23ECB"/>
    <w:rsid w:val="00B3386F"/>
    <w:rsid w:val="00B4541E"/>
    <w:rsid w:val="00B54C9C"/>
    <w:rsid w:val="00B552E4"/>
    <w:rsid w:val="00B56236"/>
    <w:rsid w:val="00B64CC3"/>
    <w:rsid w:val="00B713CF"/>
    <w:rsid w:val="00B911D0"/>
    <w:rsid w:val="00B9125B"/>
    <w:rsid w:val="00BA31B4"/>
    <w:rsid w:val="00BB055A"/>
    <w:rsid w:val="00BB1519"/>
    <w:rsid w:val="00BB2996"/>
    <w:rsid w:val="00BB52C7"/>
    <w:rsid w:val="00BB6CC7"/>
    <w:rsid w:val="00BD0EAB"/>
    <w:rsid w:val="00BD149E"/>
    <w:rsid w:val="00BD79E8"/>
    <w:rsid w:val="00BE5B79"/>
    <w:rsid w:val="00BF120F"/>
    <w:rsid w:val="00BF6C3C"/>
    <w:rsid w:val="00C02DFF"/>
    <w:rsid w:val="00C179D3"/>
    <w:rsid w:val="00C61F24"/>
    <w:rsid w:val="00C67566"/>
    <w:rsid w:val="00C756FE"/>
    <w:rsid w:val="00C87AAD"/>
    <w:rsid w:val="00C970B0"/>
    <w:rsid w:val="00C976C4"/>
    <w:rsid w:val="00CC0A04"/>
    <w:rsid w:val="00CC491B"/>
    <w:rsid w:val="00CE75CB"/>
    <w:rsid w:val="00CF210F"/>
    <w:rsid w:val="00D00C6E"/>
    <w:rsid w:val="00D05842"/>
    <w:rsid w:val="00D10856"/>
    <w:rsid w:val="00D10CA1"/>
    <w:rsid w:val="00D3121B"/>
    <w:rsid w:val="00D4342E"/>
    <w:rsid w:val="00D467F0"/>
    <w:rsid w:val="00D47FBE"/>
    <w:rsid w:val="00D54AE7"/>
    <w:rsid w:val="00D60472"/>
    <w:rsid w:val="00D92D9B"/>
    <w:rsid w:val="00D9705A"/>
    <w:rsid w:val="00DB7A58"/>
    <w:rsid w:val="00DC720E"/>
    <w:rsid w:val="00DE1889"/>
    <w:rsid w:val="00DE2321"/>
    <w:rsid w:val="00DF3702"/>
    <w:rsid w:val="00E10028"/>
    <w:rsid w:val="00E3049C"/>
    <w:rsid w:val="00E53FC4"/>
    <w:rsid w:val="00E760F3"/>
    <w:rsid w:val="00E84743"/>
    <w:rsid w:val="00E847C8"/>
    <w:rsid w:val="00E861A9"/>
    <w:rsid w:val="00EA3418"/>
    <w:rsid w:val="00EA7722"/>
    <w:rsid w:val="00EC0D30"/>
    <w:rsid w:val="00EC3DEB"/>
    <w:rsid w:val="00ED3D36"/>
    <w:rsid w:val="00ED4E97"/>
    <w:rsid w:val="00EE27D5"/>
    <w:rsid w:val="00EE7EC3"/>
    <w:rsid w:val="00EF4B28"/>
    <w:rsid w:val="00EF6B21"/>
    <w:rsid w:val="00F25980"/>
    <w:rsid w:val="00F41C9A"/>
    <w:rsid w:val="00F51D53"/>
    <w:rsid w:val="00F54316"/>
    <w:rsid w:val="00F54951"/>
    <w:rsid w:val="00F7326A"/>
    <w:rsid w:val="00F73A6D"/>
    <w:rsid w:val="00FA1BF7"/>
    <w:rsid w:val="00FB58D2"/>
    <w:rsid w:val="00FD0480"/>
    <w:rsid w:val="00FE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6E4E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553C0"/>
    <w:pPr>
      <w:keepNext/>
      <w:ind w:right="-981"/>
      <w:jc w:val="center"/>
      <w:outlineLvl w:val="0"/>
    </w:pPr>
    <w:rPr>
      <w:rFonts w:ascii="Comic Sans MS" w:eastAsia="Times New Roman" w:hAnsi="Comic Sans MS" w:cs="Times New Roman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048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0480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1655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170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6553C0"/>
    <w:rPr>
      <w:rFonts w:ascii="Comic Sans MS" w:eastAsia="Times New Roman" w:hAnsi="Comic Sans MS" w:cs="Times New Roman"/>
      <w:b/>
      <w:bCs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23B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3B93"/>
  </w:style>
  <w:style w:type="character" w:styleId="Nmerodepgina">
    <w:name w:val="page number"/>
    <w:basedOn w:val="Fuentedeprrafopredeter"/>
    <w:uiPriority w:val="99"/>
    <w:semiHidden/>
    <w:unhideWhenUsed/>
    <w:rsid w:val="00423B93"/>
  </w:style>
  <w:style w:type="paragraph" w:styleId="Sinespaciado">
    <w:name w:val="No Spacing"/>
    <w:uiPriority w:val="1"/>
    <w:qFormat/>
    <w:rsid w:val="00CC0A04"/>
    <w:rPr>
      <w:rFonts w:eastAsiaTheme="minorHAnsi"/>
      <w:sz w:val="22"/>
      <w:szCs w:val="22"/>
      <w:lang w:val="es-CL" w:eastAsia="en-US"/>
    </w:rPr>
  </w:style>
  <w:style w:type="character" w:styleId="Hipervnculo">
    <w:name w:val="Hyperlink"/>
    <w:basedOn w:val="Fuentedeprrafopredeter"/>
    <w:uiPriority w:val="99"/>
    <w:unhideWhenUsed/>
    <w:rsid w:val="00CC0A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553C0"/>
    <w:pPr>
      <w:keepNext/>
      <w:ind w:right="-981"/>
      <w:jc w:val="center"/>
      <w:outlineLvl w:val="0"/>
    </w:pPr>
    <w:rPr>
      <w:rFonts w:ascii="Comic Sans MS" w:eastAsia="Times New Roman" w:hAnsi="Comic Sans MS" w:cs="Times New Roman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048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0480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1655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170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6553C0"/>
    <w:rPr>
      <w:rFonts w:ascii="Comic Sans MS" w:eastAsia="Times New Roman" w:hAnsi="Comic Sans MS" w:cs="Times New Roman"/>
      <w:b/>
      <w:bCs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23B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3B93"/>
  </w:style>
  <w:style w:type="character" w:styleId="Nmerodepgina">
    <w:name w:val="page number"/>
    <w:basedOn w:val="Fuentedeprrafopredeter"/>
    <w:uiPriority w:val="99"/>
    <w:semiHidden/>
    <w:unhideWhenUsed/>
    <w:rsid w:val="00423B93"/>
  </w:style>
  <w:style w:type="paragraph" w:styleId="Sinespaciado">
    <w:name w:val="No Spacing"/>
    <w:uiPriority w:val="1"/>
    <w:qFormat/>
    <w:rsid w:val="00CC0A04"/>
    <w:rPr>
      <w:rFonts w:eastAsiaTheme="minorHAnsi"/>
      <w:sz w:val="22"/>
      <w:szCs w:val="22"/>
      <w:lang w:val="es-CL" w:eastAsia="en-US"/>
    </w:rPr>
  </w:style>
  <w:style w:type="character" w:styleId="Hipervnculo">
    <w:name w:val="Hyperlink"/>
    <w:basedOn w:val="Fuentedeprrafopredeter"/>
    <w:uiPriority w:val="99"/>
    <w:unhideWhenUsed/>
    <w:rsid w:val="00CC0A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liceo1.cl" TargetMode="External"/><Relationship Id="rId10" Type="http://schemas.openxmlformats.org/officeDocument/2006/relationships/hyperlink" Target="http://www.liceo1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F3A9AC-1B6F-5841-8E23-409D820E8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1554</Words>
  <Characters>8722</Characters>
  <Application>Microsoft Macintosh Word</Application>
  <DocSecurity>0</DocSecurity>
  <Lines>872</Lines>
  <Paragraphs>171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Andrea</cp:lastModifiedBy>
  <cp:revision>2</cp:revision>
  <dcterms:created xsi:type="dcterms:W3CDTF">2020-04-08T03:12:00Z</dcterms:created>
  <dcterms:modified xsi:type="dcterms:W3CDTF">2020-04-08T03:12:00Z</dcterms:modified>
</cp:coreProperties>
</file>