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D7" w:rsidRDefault="00F34BD7" w:rsidP="00F34BD7">
      <w:pPr>
        <w:jc w:val="center"/>
        <w:rPr>
          <w:b/>
          <w:color w:val="000000"/>
        </w:rPr>
      </w:pPr>
      <w:r w:rsidRPr="0074486A">
        <w:rPr>
          <w:b/>
          <w:color w:val="000000"/>
        </w:rPr>
        <w:t>LECTURA REFLEXIVA</w:t>
      </w:r>
    </w:p>
    <w:p w:rsidR="0074486A" w:rsidRPr="0074486A" w:rsidRDefault="0074486A" w:rsidP="00F34BD7">
      <w:pPr>
        <w:jc w:val="center"/>
        <w:rPr>
          <w:b/>
          <w:i/>
          <w:color w:val="000000"/>
        </w:rPr>
      </w:pPr>
      <w:r w:rsidRPr="0074486A">
        <w:rPr>
          <w:b/>
          <w:i/>
          <w:color w:val="000000"/>
        </w:rPr>
        <w:t>Actividad formativa</w:t>
      </w:r>
    </w:p>
    <w:p w:rsidR="00F34BD7" w:rsidRDefault="00F34BD7" w:rsidP="00F34BD7">
      <w:pPr>
        <w:jc w:val="center"/>
        <w:rPr>
          <w:i/>
          <w:color w:val="000000"/>
        </w:rPr>
      </w:pPr>
      <w:r w:rsidRPr="00F34BD7">
        <w:rPr>
          <w:i/>
          <w:color w:val="000000"/>
        </w:rPr>
        <w:t xml:space="preserve">Tema: </w:t>
      </w:r>
      <w:r w:rsidR="00F9430D">
        <w:rPr>
          <w:i/>
          <w:color w:val="000000"/>
        </w:rPr>
        <w:t>Celebración de cuaresma y semana santa</w:t>
      </w:r>
    </w:p>
    <w:p w:rsidR="00BB3AE8" w:rsidRDefault="00BB3AE8" w:rsidP="00BB3AE8">
      <w:pPr>
        <w:pStyle w:val="Sinespaciad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Nombre: </w:t>
      </w:r>
      <w:r w:rsidRPr="004D22A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________________________ Curso: </w:t>
      </w:r>
      <w:r w:rsidRPr="004D22A1">
        <w:rPr>
          <w:rFonts w:ascii="Times New Roman" w:hAnsi="Times New Roman"/>
        </w:rPr>
        <w:t xml:space="preserve">_________   </w:t>
      </w:r>
      <w:proofErr w:type="gramStart"/>
      <w:r w:rsidRPr="004D22A1">
        <w:rPr>
          <w:rFonts w:ascii="Times New Roman" w:hAnsi="Times New Roman"/>
        </w:rPr>
        <w:t>Fecha:_</w:t>
      </w:r>
      <w:proofErr w:type="gramEnd"/>
      <w:r w:rsidRPr="004D22A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</w:p>
    <w:p w:rsidR="00BB3AE8" w:rsidRPr="00F34BD7" w:rsidRDefault="00BB3AE8" w:rsidP="00BB3AE8">
      <w:pPr>
        <w:jc w:val="both"/>
        <w:rPr>
          <w:i/>
          <w:color w:val="000000"/>
        </w:rPr>
      </w:pPr>
    </w:p>
    <w:p w:rsidR="00F34BD7" w:rsidRDefault="0074486A" w:rsidP="00F34BD7">
      <w:pPr>
        <w:rPr>
          <w:color w:val="000000"/>
        </w:rPr>
      </w:pPr>
      <w:r>
        <w:rPr>
          <w:color w:val="000000"/>
        </w:rPr>
        <w:t xml:space="preserve">Objetivo de la actividad: </w:t>
      </w:r>
      <w:r w:rsidR="00AF3A65">
        <w:rPr>
          <w:color w:val="000000"/>
        </w:rPr>
        <w:t xml:space="preserve">Celebrar la Cuaresma </w:t>
      </w:r>
      <w:r w:rsidR="0094411C">
        <w:rPr>
          <w:color w:val="000000"/>
        </w:rPr>
        <w:t xml:space="preserve">por medio de la reflexión </w:t>
      </w:r>
      <w:r w:rsidR="00642F85">
        <w:rPr>
          <w:color w:val="000000"/>
        </w:rPr>
        <w:t>del texto bíblico</w:t>
      </w:r>
      <w:r w:rsidR="0075784A">
        <w:rPr>
          <w:color w:val="000000"/>
        </w:rPr>
        <w:t>.</w:t>
      </w:r>
    </w:p>
    <w:p w:rsidR="00F34BD7" w:rsidRDefault="00F34BD7" w:rsidP="0074486A">
      <w:pPr>
        <w:jc w:val="both"/>
        <w:rPr>
          <w:color w:val="000000"/>
        </w:rPr>
      </w:pPr>
      <w:r w:rsidRPr="00BB3AE8">
        <w:rPr>
          <w:b/>
          <w:color w:val="000000"/>
        </w:rPr>
        <w:t>Instrucciones:</w:t>
      </w:r>
      <w:r>
        <w:rPr>
          <w:color w:val="000000"/>
        </w:rPr>
        <w:t xml:space="preserve"> </w:t>
      </w:r>
      <w:r w:rsidR="00D15EFD">
        <w:rPr>
          <w:color w:val="000000"/>
        </w:rPr>
        <w:t xml:space="preserve">Trabajo individual. </w:t>
      </w:r>
      <w:r>
        <w:rPr>
          <w:color w:val="000000"/>
        </w:rPr>
        <w:t xml:space="preserve">A partir de la lectura bíblica “Jesús es tentado en el desierto” </w:t>
      </w:r>
      <w:r w:rsidR="00D15EFD">
        <w:rPr>
          <w:color w:val="000000"/>
        </w:rPr>
        <w:t>responda</w:t>
      </w:r>
      <w:bookmarkStart w:id="0" w:name="_GoBack"/>
      <w:bookmarkEnd w:id="0"/>
      <w:r>
        <w:rPr>
          <w:color w:val="000000"/>
        </w:rPr>
        <w:t xml:space="preserve"> preguntas planteadas al final del texto</w:t>
      </w:r>
      <w:r w:rsidR="008C64A9">
        <w:rPr>
          <w:color w:val="000000"/>
        </w:rPr>
        <w:t>. P</w:t>
      </w:r>
      <w:r w:rsidR="008C64A9" w:rsidRPr="008C64A9">
        <w:rPr>
          <w:color w:val="000000"/>
        </w:rPr>
        <w:t>uede utilizar el mismo documento para responder o si lo prefiere lo puede imprimir y trabajar, todo de acuerdo a sus recursos. Guarde este material ya sea en una carpeta o en un archivo digital para poder revisarlo a nuestro regreso de clases</w:t>
      </w:r>
    </w:p>
    <w:p w:rsidR="00F34BD7" w:rsidRPr="00F34BD7" w:rsidRDefault="00F34BD7" w:rsidP="00F34BD7">
      <w:pPr>
        <w:spacing w:before="300" w:after="150"/>
        <w:outlineLvl w:val="2"/>
        <w:rPr>
          <w:rFonts w:ascii="&amp;quot" w:eastAsia="Times New Roman" w:hAnsi="&amp;quot"/>
          <w:sz w:val="37"/>
          <w:szCs w:val="37"/>
          <w:lang w:val="es-CL" w:eastAsia="en-US"/>
        </w:rPr>
      </w:pPr>
      <w:r w:rsidRPr="00F34BD7">
        <w:rPr>
          <w:rFonts w:ascii="&amp;quot" w:eastAsia="Times New Roman" w:hAnsi="&amp;quot"/>
          <w:sz w:val="37"/>
          <w:szCs w:val="37"/>
          <w:lang w:val="es-CL" w:eastAsia="en-US"/>
        </w:rPr>
        <w:t>Tentación de Jesús</w:t>
      </w:r>
    </w:p>
    <w:p w:rsidR="00F34BD7" w:rsidRPr="00F34BD7" w:rsidRDefault="00F34BD7" w:rsidP="00F34BD7">
      <w:pPr>
        <w:spacing w:before="240" w:after="150"/>
        <w:outlineLvl w:val="2"/>
        <w:rPr>
          <w:rFonts w:ascii="&amp;quot" w:eastAsia="Times New Roman" w:hAnsi="&amp;quot"/>
          <w:sz w:val="37"/>
          <w:szCs w:val="37"/>
          <w:lang w:val="es-CL" w:eastAsia="en-US"/>
        </w:rPr>
      </w:pPr>
      <w:r w:rsidRPr="00F34BD7">
        <w:rPr>
          <w:rFonts w:ascii="&amp;quot" w:eastAsia="Times New Roman" w:hAnsi="&amp;quot"/>
          <w:sz w:val="37"/>
          <w:szCs w:val="37"/>
          <w:lang w:val="es-CL" w:eastAsia="en-US"/>
        </w:rPr>
        <w:t xml:space="preserve">(Mr. 1.12-13; </w:t>
      </w:r>
      <w:proofErr w:type="spellStart"/>
      <w:r w:rsidRPr="00F34BD7">
        <w:rPr>
          <w:rFonts w:ascii="&amp;quot" w:eastAsia="Times New Roman" w:hAnsi="&amp;quot"/>
          <w:sz w:val="37"/>
          <w:szCs w:val="37"/>
          <w:lang w:val="es-CL" w:eastAsia="en-US"/>
        </w:rPr>
        <w:t>Lc</w:t>
      </w:r>
      <w:proofErr w:type="spellEnd"/>
      <w:r w:rsidRPr="00F34BD7">
        <w:rPr>
          <w:rFonts w:ascii="&amp;quot" w:eastAsia="Times New Roman" w:hAnsi="&amp;quot"/>
          <w:sz w:val="37"/>
          <w:szCs w:val="37"/>
          <w:lang w:val="es-CL" w:eastAsia="en-US"/>
        </w:rPr>
        <w:t>. 4.1-13)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36"/>
          <w:szCs w:val="36"/>
          <w:lang w:val="es-CL" w:eastAsia="en-US"/>
        </w:rPr>
        <w:t>4 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Entonces Jesús fue llevado por el Espíritu al desierto, para ser tentado por el diablo.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2 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Y después de haber ayunado cuarenta días y cuarenta noches, tuvo hambre.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3 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Y vino a él el tentador, y le dijo: Si eres Hijo de Dios, di que estas piedras se conviertan en pan.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4 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El respondió y dijo: Escrito está: No sólo de pan vivirá el hombre, sino de toda palabra que sale de la boca de Dios.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5 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Entonces el diablo le llevó a la santa ciudad, y le puso sobre el pináculo del templo, </w:t>
      </w:r>
    </w:p>
    <w:p w:rsidR="00F34BD7" w:rsidRPr="00F34BD7" w:rsidRDefault="00F34BD7" w:rsidP="00F34BD7">
      <w:pPr>
        <w:spacing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6 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>y le dijo: Si eres Hijo de Dios, échate abajo; porque escrito está:</w:t>
      </w:r>
      <w:r w:rsidRPr="00F34BD7">
        <w:rPr>
          <w:rFonts w:ascii="&amp;quot" w:eastAsia="Times New Roman" w:hAnsi="&amp;quot"/>
          <w:color w:val="000000"/>
          <w:lang w:val="es-CL" w:eastAsia="en-US"/>
        </w:rPr>
        <w:br/>
      </w:r>
      <w:r w:rsidRPr="00F34BD7">
        <w:rPr>
          <w:rFonts w:ascii="Courier New" w:eastAsia="Times New Roman" w:hAnsi="Courier New" w:cs="Courier New"/>
          <w:color w:val="000000"/>
          <w:sz w:val="10"/>
          <w:szCs w:val="10"/>
          <w:lang w:val="es-CL" w:eastAsia="en-US"/>
        </w:rPr>
        <w:t>   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>A sus ángeles mandará acerca de ti, m y,</w:t>
      </w:r>
      <w:r w:rsidRPr="00F34BD7">
        <w:rPr>
          <w:rFonts w:ascii="&amp;quot" w:eastAsia="Times New Roman" w:hAnsi="&amp;quot"/>
          <w:color w:val="000000"/>
          <w:lang w:val="es-CL" w:eastAsia="en-US"/>
        </w:rPr>
        <w:br/>
      </w:r>
      <w:r w:rsidRPr="00F34BD7">
        <w:rPr>
          <w:rFonts w:ascii="Courier New" w:eastAsia="Times New Roman" w:hAnsi="Courier New" w:cs="Courier New"/>
          <w:color w:val="000000"/>
          <w:sz w:val="10"/>
          <w:szCs w:val="10"/>
          <w:lang w:val="es-CL" w:eastAsia="en-US"/>
        </w:rPr>
        <w:t>   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>En sus manos te sostendrán,</w:t>
      </w:r>
      <w:r w:rsidRPr="00F34BD7">
        <w:rPr>
          <w:rFonts w:ascii="&amp;quot" w:eastAsia="Times New Roman" w:hAnsi="&amp;quot"/>
          <w:color w:val="000000"/>
          <w:lang w:val="es-CL" w:eastAsia="en-US"/>
        </w:rPr>
        <w:br/>
      </w:r>
      <w:r w:rsidRPr="00F34BD7">
        <w:rPr>
          <w:rFonts w:ascii="Courier New" w:eastAsia="Times New Roman" w:hAnsi="Courier New" w:cs="Courier New"/>
          <w:color w:val="000000"/>
          <w:sz w:val="10"/>
          <w:szCs w:val="10"/>
          <w:lang w:val="es-CL" w:eastAsia="en-US"/>
        </w:rPr>
        <w:t>   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Para que no tropieces con tu pie en piedra. m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7 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Jesús le dijo: Escrito está también: No tentarás al Señor tu Dios.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8 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Otra vez le llevó el diablo a un monte muy alto, y le mostró todos los reinos del mundo y la gloria de ellos,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9 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y le dijo: Todo esto te daré, si postrado me adorares.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t>10 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Entonces Jesús le dijo: Vete, Satanás, porque escrito está: Al Señor tu Dios adorarás, y a él sólo servirás. </w:t>
      </w:r>
    </w:p>
    <w:p w:rsidR="00F34BD7" w:rsidRPr="00F34BD7" w:rsidRDefault="00F34BD7" w:rsidP="00F34BD7">
      <w:pPr>
        <w:spacing w:after="150" w:line="360" w:lineRule="atLeast"/>
        <w:rPr>
          <w:rFonts w:ascii="&amp;quot" w:eastAsia="Times New Roman" w:hAnsi="&amp;quot"/>
          <w:color w:val="000000"/>
          <w:lang w:val="es-CL" w:eastAsia="en-US"/>
        </w:rPr>
      </w:pPr>
      <w:r w:rsidRPr="00F34BD7">
        <w:rPr>
          <w:rFonts w:ascii="&amp;quot" w:eastAsia="Times New Roman" w:hAnsi="&amp;quot"/>
          <w:b/>
          <w:bCs/>
          <w:color w:val="000000"/>
          <w:sz w:val="18"/>
          <w:szCs w:val="18"/>
          <w:vertAlign w:val="superscript"/>
          <w:lang w:val="es-CL" w:eastAsia="en-US"/>
        </w:rPr>
        <w:lastRenderedPageBreak/>
        <w:t>11 </w:t>
      </w:r>
      <w:r w:rsidRPr="00F34BD7">
        <w:rPr>
          <w:rFonts w:ascii="&amp;quot" w:eastAsia="Times New Roman" w:hAnsi="&amp;quot"/>
          <w:color w:val="000000"/>
          <w:lang w:val="es-CL" w:eastAsia="en-US"/>
        </w:rPr>
        <w:t xml:space="preserve">El diablo entonces le dejó; y he aquí vinieron ángeles y le servían. </w:t>
      </w:r>
    </w:p>
    <w:p w:rsidR="00F34BD7" w:rsidRPr="00C56CEE" w:rsidRDefault="00F34BD7">
      <w:pPr>
        <w:rPr>
          <w:b/>
          <w:lang w:val="es-CL"/>
        </w:rPr>
      </w:pPr>
      <w:r w:rsidRPr="00C56CEE">
        <w:rPr>
          <w:b/>
          <w:lang w:val="es-CL"/>
        </w:rPr>
        <w:t>PREGUNTAS</w:t>
      </w:r>
    </w:p>
    <w:p w:rsidR="00F34BD7" w:rsidRDefault="00F34BD7">
      <w:pPr>
        <w:rPr>
          <w:lang w:val="es-CL"/>
        </w:rPr>
      </w:pPr>
      <w:r>
        <w:rPr>
          <w:lang w:val="es-CL"/>
        </w:rPr>
        <w:t>1.</w:t>
      </w:r>
      <w:r w:rsidR="00AF3A65">
        <w:rPr>
          <w:lang w:val="es-CL"/>
        </w:rPr>
        <w:t xml:space="preserve"> ¿Quién conduce a Jesús al desierto?</w:t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</w:r>
      <w:r w:rsidR="00AF3A65">
        <w:rPr>
          <w:lang w:val="es-CL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BD7" w:rsidRDefault="00F34BD7">
      <w:pPr>
        <w:rPr>
          <w:lang w:val="es-CL"/>
        </w:rPr>
      </w:pPr>
      <w:r>
        <w:rPr>
          <w:lang w:val="es-CL"/>
        </w:rPr>
        <w:t>2.</w:t>
      </w:r>
      <w:r w:rsidR="00AF3A65">
        <w:rPr>
          <w:lang w:val="es-CL"/>
        </w:rPr>
        <w:t xml:space="preserve"> ¿Quién es El Tentador?</w:t>
      </w:r>
      <w:r w:rsidR="00AF3A65" w:rsidRPr="00AF3A65">
        <w:rPr>
          <w:lang w:val="es-CL"/>
        </w:rPr>
        <w:t xml:space="preserve"> </w:t>
      </w:r>
      <w:r w:rsidR="00AF3A6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BD7" w:rsidRDefault="00F34BD7">
      <w:pPr>
        <w:rPr>
          <w:lang w:val="es-CL"/>
        </w:rPr>
      </w:pPr>
      <w:r>
        <w:rPr>
          <w:lang w:val="es-CL"/>
        </w:rPr>
        <w:t>3.</w:t>
      </w:r>
      <w:r w:rsidR="00AF3A65">
        <w:rPr>
          <w:lang w:val="es-CL"/>
        </w:rPr>
        <w:t xml:space="preserve"> Explique las 3 tentaciones de Jesús.</w:t>
      </w:r>
      <w:r w:rsidR="00AF3A65" w:rsidRPr="00AF3A65">
        <w:rPr>
          <w:lang w:val="es-CL"/>
        </w:rPr>
        <w:t xml:space="preserve"> </w:t>
      </w:r>
      <w:r w:rsidR="00AF3A6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86A" w:rsidRDefault="0074486A">
      <w:pPr>
        <w:rPr>
          <w:lang w:val="es-CL"/>
        </w:rPr>
      </w:pPr>
      <w:r>
        <w:rPr>
          <w:lang w:val="es-CL"/>
        </w:rPr>
        <w:t>4.</w:t>
      </w:r>
      <w:r w:rsidR="00AF3A65">
        <w:rPr>
          <w:lang w:val="es-CL"/>
        </w:rPr>
        <w:t xml:space="preserve"> ¿Cuál es el sentido de Cuaresma?</w:t>
      </w:r>
      <w:r w:rsidR="00AF3A65" w:rsidRPr="00AF3A65">
        <w:rPr>
          <w:lang w:val="es-CL"/>
        </w:rPr>
        <w:t xml:space="preserve"> </w:t>
      </w:r>
      <w:r w:rsidR="00AF3A6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F85" w:rsidRDefault="0074486A">
      <w:pPr>
        <w:rPr>
          <w:lang w:val="es-CL"/>
        </w:rPr>
      </w:pPr>
      <w:r>
        <w:rPr>
          <w:lang w:val="es-CL"/>
        </w:rPr>
        <w:t>5.</w:t>
      </w:r>
      <w:r w:rsidR="00AF3A65">
        <w:rPr>
          <w:lang w:val="es-CL"/>
        </w:rPr>
        <w:t xml:space="preserve"> ¿Cómo debemos vivir la Cuaresma</w:t>
      </w:r>
      <w:r w:rsidR="00642F85">
        <w:rPr>
          <w:lang w:val="es-CL"/>
        </w:rPr>
        <w:t xml:space="preserve"> a la luz del texto bíblico</w:t>
      </w:r>
      <w:r w:rsidR="00AF3A65">
        <w:rPr>
          <w:lang w:val="es-CL"/>
        </w:rPr>
        <w:t>?</w:t>
      </w:r>
      <w:r w:rsidR="00AF3A65" w:rsidRPr="00AF3A65">
        <w:rPr>
          <w:lang w:val="es-CL"/>
        </w:rPr>
        <w:t xml:space="preserve"> </w:t>
      </w:r>
      <w:r w:rsidR="00AF3A65">
        <w:rPr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486A" w:rsidRDefault="00642F85">
      <w:pPr>
        <w:rPr>
          <w:lang w:val="es-CL"/>
        </w:rPr>
      </w:pPr>
      <w:r>
        <w:rPr>
          <w:lang w:val="es-CL"/>
        </w:rPr>
        <w:t xml:space="preserve">6. Dibuje un símbolo alusivo a la cuaresma según el texto bíblico. </w:t>
      </w:r>
    </w:p>
    <w:p w:rsidR="00F34BD7" w:rsidRPr="00F34BD7" w:rsidRDefault="008C64A9">
      <w:pPr>
        <w:rPr>
          <w:lang w:val="es-C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205105</wp:posOffset>
                </wp:positionV>
                <wp:extent cx="5610225" cy="1771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70AE4" id="Rectángulo 2" o:spid="_x0000_s1026" style="position:absolute;margin-left:-1.8pt;margin-top:16.15pt;width:441.75pt;height:1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" fillcolor="white [3212]" strokecolor="#1f4d78 [1604]" strokeweight="1pt"/>
            </w:pict>
          </mc:Fallback>
        </mc:AlternateContent>
      </w:r>
    </w:p>
    <w:sectPr w:rsidR="00F34BD7" w:rsidRPr="00F34BD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D5" w:rsidRDefault="006D33D5" w:rsidP="00F34BD7">
      <w:r>
        <w:separator/>
      </w:r>
    </w:p>
  </w:endnote>
  <w:endnote w:type="continuationSeparator" w:id="0">
    <w:p w:rsidR="006D33D5" w:rsidRDefault="006D33D5" w:rsidP="00F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D5" w:rsidRDefault="006D33D5" w:rsidP="00F34BD7">
      <w:r>
        <w:separator/>
      </w:r>
    </w:p>
  </w:footnote>
  <w:footnote w:type="continuationSeparator" w:id="0">
    <w:p w:rsidR="006D33D5" w:rsidRDefault="006D33D5" w:rsidP="00F3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BD7" w:rsidRPr="009B3BCA" w:rsidRDefault="00F34BD7" w:rsidP="00F34BD7">
    <w:pPr>
      <w:ind w:left="1416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-3810</wp:posOffset>
          </wp:positionV>
          <wp:extent cx="890270" cy="8280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Liceo  N</w:t>
    </w:r>
    <w:r w:rsidRPr="009B3BCA">
      <w:rPr>
        <w:sz w:val="20"/>
        <w:szCs w:val="20"/>
      </w:rPr>
      <w:t>º 1 Javiera Carrera</w:t>
    </w:r>
  </w:p>
  <w:p w:rsidR="00F34BD7" w:rsidRPr="009B3BCA" w:rsidRDefault="00F34BD7" w:rsidP="00F34BD7">
    <w:pPr>
      <w:ind w:left="1416"/>
      <w:rPr>
        <w:sz w:val="20"/>
        <w:szCs w:val="20"/>
      </w:rPr>
    </w:pPr>
    <w:r>
      <w:rPr>
        <w:sz w:val="20"/>
        <w:szCs w:val="20"/>
      </w:rPr>
      <w:t>Dpto: Religión católica</w:t>
    </w:r>
  </w:p>
  <w:p w:rsidR="00F34BD7" w:rsidRDefault="00F34BD7" w:rsidP="00F34BD7">
    <w:pPr>
      <w:ind w:left="1416"/>
      <w:jc w:val="both"/>
      <w:rPr>
        <w:sz w:val="20"/>
        <w:szCs w:val="20"/>
      </w:rPr>
    </w:pPr>
    <w:r>
      <w:rPr>
        <w:sz w:val="20"/>
        <w:szCs w:val="20"/>
      </w:rPr>
      <w:t>Profesora: Amara Martínez</w:t>
    </w:r>
  </w:p>
  <w:p w:rsidR="00F34BD7" w:rsidRDefault="00F34BD7" w:rsidP="00F34BD7">
    <w:pPr>
      <w:ind w:left="1416"/>
      <w:jc w:val="both"/>
      <w:rPr>
        <w:sz w:val="20"/>
        <w:szCs w:val="20"/>
      </w:rPr>
    </w:pPr>
    <w:r>
      <w:rPr>
        <w:sz w:val="20"/>
        <w:szCs w:val="20"/>
      </w:rPr>
      <w:t>Nivel: Séptimo básico</w:t>
    </w:r>
  </w:p>
  <w:p w:rsidR="00F34BD7" w:rsidRDefault="00F34B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7BF"/>
    <w:multiLevelType w:val="hybridMultilevel"/>
    <w:tmpl w:val="7DF81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D7"/>
    <w:rsid w:val="001C5D9F"/>
    <w:rsid w:val="002C7033"/>
    <w:rsid w:val="004C6491"/>
    <w:rsid w:val="004E17CB"/>
    <w:rsid w:val="00642F85"/>
    <w:rsid w:val="00687E5C"/>
    <w:rsid w:val="006C7A9B"/>
    <w:rsid w:val="006D33D5"/>
    <w:rsid w:val="0074486A"/>
    <w:rsid w:val="0075784A"/>
    <w:rsid w:val="00786CD1"/>
    <w:rsid w:val="008C64A9"/>
    <w:rsid w:val="0094411C"/>
    <w:rsid w:val="009777D5"/>
    <w:rsid w:val="009F7BCE"/>
    <w:rsid w:val="00AF3A65"/>
    <w:rsid w:val="00BB3AE8"/>
    <w:rsid w:val="00C15955"/>
    <w:rsid w:val="00C56CEE"/>
    <w:rsid w:val="00D15EFD"/>
    <w:rsid w:val="00EE46C0"/>
    <w:rsid w:val="00F34BD7"/>
    <w:rsid w:val="00F65C93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48A62"/>
  <w15:docId w15:val="{0CB7E497-884F-467D-A189-C08E62BA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D7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34BD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4B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Fuentedeprrafopredeter"/>
    <w:rsid w:val="00F34BD7"/>
  </w:style>
  <w:style w:type="paragraph" w:customStyle="1" w:styleId="chapter-1">
    <w:name w:val="chapter-1"/>
    <w:basedOn w:val="Normal"/>
    <w:rsid w:val="00F34B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customStyle="1" w:styleId="chapternum">
    <w:name w:val="chapternum"/>
    <w:basedOn w:val="Fuentedeprrafopredeter"/>
    <w:rsid w:val="00F34BD7"/>
  </w:style>
  <w:style w:type="paragraph" w:styleId="NormalWeb">
    <w:name w:val="Normal (Web)"/>
    <w:basedOn w:val="Normal"/>
    <w:uiPriority w:val="99"/>
    <w:semiHidden/>
    <w:unhideWhenUsed/>
    <w:rsid w:val="00F34B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paragraph" w:customStyle="1" w:styleId="line">
    <w:name w:val="line"/>
    <w:basedOn w:val="Normal"/>
    <w:rsid w:val="00F34BD7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  <w:style w:type="character" w:customStyle="1" w:styleId="indent-1-breaks">
    <w:name w:val="indent-1-breaks"/>
    <w:basedOn w:val="Fuentedeprrafopredeter"/>
    <w:rsid w:val="00F34BD7"/>
  </w:style>
  <w:style w:type="paragraph" w:styleId="Encabezado">
    <w:name w:val="header"/>
    <w:basedOn w:val="Normal"/>
    <w:link w:val="EncabezadoCar"/>
    <w:uiPriority w:val="99"/>
    <w:unhideWhenUsed/>
    <w:rsid w:val="00F34B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4B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34B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B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4486A"/>
    <w:pPr>
      <w:ind w:left="720"/>
      <w:contextualSpacing/>
    </w:pPr>
  </w:style>
  <w:style w:type="paragraph" w:styleId="Sinespaciado">
    <w:name w:val="No Spacing"/>
    <w:uiPriority w:val="1"/>
    <w:qFormat/>
    <w:rsid w:val="00BB3AE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7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Moya Venegas</dc:creator>
  <cp:lastModifiedBy>Alfonso Moya Venegas</cp:lastModifiedBy>
  <cp:revision>5</cp:revision>
  <dcterms:created xsi:type="dcterms:W3CDTF">2020-04-04T03:57:00Z</dcterms:created>
  <dcterms:modified xsi:type="dcterms:W3CDTF">2020-04-04T04:23:00Z</dcterms:modified>
</cp:coreProperties>
</file>