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7759"/>
      </w:tblGrid>
      <w:tr w:rsidR="00F206C2" w14:paraId="135F0F0E" w14:textId="77777777" w:rsidTr="00F206C2">
        <w:tc>
          <w:tcPr>
            <w:tcW w:w="1450" w:type="dxa"/>
          </w:tcPr>
          <w:p w14:paraId="0118E028" w14:textId="242AFE26" w:rsidR="00F206C2" w:rsidRDefault="00F206C2" w:rsidP="00ED3FE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064ACC8" wp14:editId="5145383E">
                  <wp:extent cx="783771" cy="832552"/>
                  <wp:effectExtent l="0" t="0" r="0" b="5715"/>
                  <wp:docPr id="2" name="Imagen 4" descr="Resultado de imagen para insignia lice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nsignia lice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848" cy="83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</w:tcPr>
          <w:p w14:paraId="2746D9C9" w14:textId="61815B5E" w:rsidR="00F206C2" w:rsidRDefault="00F206C2" w:rsidP="00F206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06C2">
              <w:rPr>
                <w:rFonts w:ascii="Arial" w:hAnsi="Arial" w:cs="Arial"/>
                <w:b/>
                <w:sz w:val="28"/>
                <w:szCs w:val="28"/>
              </w:rPr>
              <w:t>GUÍA DE TRABAJO N°1</w:t>
            </w:r>
          </w:p>
          <w:p w14:paraId="0A8D5EAB" w14:textId="5B17488B" w:rsidR="00F206C2" w:rsidRPr="00F206C2" w:rsidRDefault="00F206C2" w:rsidP="00F206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Nota </w:t>
            </w:r>
            <w:r w:rsidRPr="00F206C2">
              <w:rPr>
                <w:rFonts w:ascii="Arial" w:hAnsi="Arial" w:cs="Arial"/>
                <w:b/>
                <w:sz w:val="28"/>
                <w:szCs w:val="28"/>
              </w:rPr>
              <w:t>acumulativa</w:t>
            </w:r>
          </w:p>
          <w:p w14:paraId="6C7580DD" w14:textId="77777777" w:rsidR="00F206C2" w:rsidRDefault="00F206C2" w:rsidP="00F206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</w:t>
            </w:r>
            <w:r w:rsidRPr="00B71E2E">
              <w:rPr>
                <w:rFonts w:ascii="Arial" w:hAnsi="Arial" w:cs="Arial"/>
                <w:b/>
                <w:sz w:val="24"/>
                <w:szCs w:val="24"/>
              </w:rPr>
              <w:t>LAS NECESIDADES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325C20B2" w14:textId="77777777" w:rsidR="00F206C2" w:rsidRDefault="00F206C2" w:rsidP="00ED3FE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30F176" w14:textId="5AAB6D8B" w:rsidR="004801CD" w:rsidRPr="00F206C2" w:rsidRDefault="004801CD" w:rsidP="00F206C2">
      <w:pPr>
        <w:spacing w:after="0" w:line="240" w:lineRule="auto"/>
        <w:rPr>
          <w:rFonts w:ascii="Arial" w:hAnsi="Arial" w:cs="Arial"/>
          <w:b/>
        </w:rPr>
      </w:pPr>
      <w:r w:rsidRPr="00F206C2">
        <w:rPr>
          <w:rFonts w:ascii="Arial" w:hAnsi="Arial" w:cs="Arial"/>
          <w:b/>
        </w:rPr>
        <w:t>Departamento Tecnología</w:t>
      </w:r>
    </w:p>
    <w:p w14:paraId="228C4D61" w14:textId="77777777" w:rsidR="00F206C2" w:rsidRPr="00F206C2" w:rsidRDefault="004801CD" w:rsidP="004801CD">
      <w:pPr>
        <w:tabs>
          <w:tab w:val="left" w:pos="9329"/>
        </w:tabs>
        <w:spacing w:after="0"/>
        <w:rPr>
          <w:rFonts w:ascii="Arial" w:hAnsi="Arial" w:cs="Arial"/>
          <w:b/>
        </w:rPr>
      </w:pPr>
      <w:r w:rsidRPr="00F206C2">
        <w:rPr>
          <w:rFonts w:ascii="Arial" w:hAnsi="Arial" w:cs="Arial"/>
          <w:b/>
        </w:rPr>
        <w:t xml:space="preserve">Nivel: </w:t>
      </w:r>
      <w:r w:rsidRPr="00F206C2">
        <w:rPr>
          <w:rFonts w:ascii="Arial" w:hAnsi="Arial" w:cs="Arial"/>
        </w:rPr>
        <w:t>Segundo Medio 2020</w:t>
      </w:r>
    </w:p>
    <w:p w14:paraId="2AA274DD" w14:textId="77777777" w:rsidR="00F206C2" w:rsidRPr="00F206C2" w:rsidRDefault="004801CD" w:rsidP="004801CD">
      <w:pPr>
        <w:tabs>
          <w:tab w:val="left" w:pos="9329"/>
        </w:tabs>
        <w:spacing w:after="0"/>
        <w:rPr>
          <w:rFonts w:ascii="Arial" w:hAnsi="Arial" w:cs="Arial"/>
        </w:rPr>
      </w:pPr>
      <w:r w:rsidRPr="00F206C2">
        <w:rPr>
          <w:rFonts w:ascii="Arial" w:hAnsi="Arial" w:cs="Arial"/>
          <w:b/>
        </w:rPr>
        <w:t xml:space="preserve">Coordinación: </w:t>
      </w:r>
      <w:r w:rsidRPr="00F206C2">
        <w:rPr>
          <w:rFonts w:ascii="Arial" w:hAnsi="Arial" w:cs="Arial"/>
        </w:rPr>
        <w:t xml:space="preserve">Profesor Iván Pérez </w:t>
      </w:r>
      <w:proofErr w:type="spellStart"/>
      <w:r w:rsidRPr="00F206C2">
        <w:rPr>
          <w:rFonts w:ascii="Arial" w:hAnsi="Arial" w:cs="Arial"/>
        </w:rPr>
        <w:t>Alcaíno</w:t>
      </w:r>
      <w:proofErr w:type="spellEnd"/>
    </w:p>
    <w:p w14:paraId="6736767D" w14:textId="7B814E36" w:rsidR="00ED3FEC" w:rsidRPr="00F206C2" w:rsidRDefault="00ED3FEC" w:rsidP="004801CD">
      <w:pPr>
        <w:tabs>
          <w:tab w:val="left" w:pos="9329"/>
        </w:tabs>
        <w:spacing w:after="0"/>
        <w:rPr>
          <w:rFonts w:ascii="Arial" w:hAnsi="Arial" w:cs="Arial"/>
          <w:b/>
          <w:sz w:val="28"/>
          <w:szCs w:val="28"/>
        </w:rPr>
      </w:pPr>
      <w:r w:rsidRPr="008F639B">
        <w:rPr>
          <w:rFonts w:ascii="Arial" w:hAnsi="Arial" w:cs="Arial"/>
          <w:sz w:val="18"/>
          <w:szCs w:val="18"/>
        </w:rPr>
        <w:tab/>
      </w:r>
    </w:p>
    <w:p w14:paraId="2F6C915F" w14:textId="31CC64E7" w:rsidR="007520B7" w:rsidRPr="007520B7" w:rsidRDefault="007520B7" w:rsidP="00752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7520B7">
        <w:rPr>
          <w:rFonts w:ascii="Arial" w:hAnsi="Arial" w:cs="Arial"/>
          <w:b/>
        </w:rPr>
        <w:t xml:space="preserve">Unidad N°1: </w:t>
      </w:r>
      <w:r w:rsidRPr="007520B7">
        <w:rPr>
          <w:rFonts w:ascii="Arial" w:hAnsi="Arial" w:cs="Arial"/>
        </w:rPr>
        <w:t>Mejorando el uso de los recursos.</w:t>
      </w:r>
    </w:p>
    <w:p w14:paraId="1100B6A3" w14:textId="2343B8EF" w:rsidR="00ED3FEC" w:rsidRDefault="007520B7" w:rsidP="00752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7520B7">
        <w:rPr>
          <w:rFonts w:ascii="Arial" w:hAnsi="Arial" w:cs="Arial"/>
          <w:b/>
        </w:rPr>
        <w:t>OA 1</w:t>
      </w:r>
      <w:r w:rsidR="00F206C2">
        <w:rPr>
          <w:rFonts w:ascii="Arial" w:hAnsi="Arial" w:cs="Arial"/>
          <w:b/>
        </w:rPr>
        <w:t xml:space="preserve"> </w:t>
      </w:r>
      <w:r w:rsidRPr="007520B7">
        <w:rPr>
          <w:rFonts w:ascii="Arial" w:hAnsi="Arial" w:cs="Arial"/>
        </w:rPr>
        <w:t>Identificar necesidades que impliquen la reducción de efectos perjudiciales con el uso de recursos energéticos y materiales en una perspectiva de sustentabilidad.</w:t>
      </w:r>
    </w:p>
    <w:p w14:paraId="259B6F1A" w14:textId="77777777" w:rsidR="001B4347" w:rsidRPr="007520B7" w:rsidRDefault="001B4347" w:rsidP="00752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1B4347">
        <w:rPr>
          <w:rFonts w:ascii="Arial" w:hAnsi="Arial" w:cs="Arial"/>
          <w:b/>
        </w:rPr>
        <w:t>Objetivos específicos:</w:t>
      </w:r>
      <w:r w:rsidRPr="001B4347">
        <w:rPr>
          <w:rFonts w:ascii="Arial" w:hAnsi="Arial" w:cs="Arial"/>
        </w:rPr>
        <w:t xml:space="preserve"> Aplicar el concepto de necesidad y su aplicación relacionad</w:t>
      </w:r>
      <w:r w:rsidR="00E668C3">
        <w:rPr>
          <w:rFonts w:ascii="Arial" w:hAnsi="Arial" w:cs="Arial"/>
        </w:rPr>
        <w:t>a</w:t>
      </w:r>
      <w:r w:rsidRPr="001B4347">
        <w:rPr>
          <w:rFonts w:ascii="Arial" w:hAnsi="Arial" w:cs="Arial"/>
        </w:rPr>
        <w:t xml:space="preserve"> con la vida diaria.</w:t>
      </w:r>
    </w:p>
    <w:p w14:paraId="57020446" w14:textId="77777777" w:rsidR="007520B7" w:rsidRDefault="007520B7" w:rsidP="001956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6AC461" w14:textId="77777777" w:rsidR="005A02F7" w:rsidRPr="00503679" w:rsidRDefault="005A02F7" w:rsidP="00701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503679">
        <w:rPr>
          <w:rFonts w:ascii="Arial" w:hAnsi="Arial" w:cs="Arial"/>
          <w:b/>
        </w:rPr>
        <w:t>INSTRUCCIONES</w:t>
      </w:r>
    </w:p>
    <w:p w14:paraId="31FC73A3" w14:textId="1A1C1170" w:rsidR="005A02F7" w:rsidRPr="00F206C2" w:rsidRDefault="005A02F7" w:rsidP="00F206C2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>La guía se realiza en forma individual</w:t>
      </w:r>
      <w:r w:rsidR="00F206C2">
        <w:rPr>
          <w:rFonts w:ascii="Arial" w:hAnsi="Arial" w:cs="Arial"/>
          <w:bCs/>
        </w:rPr>
        <w:t>.</w:t>
      </w:r>
    </w:p>
    <w:p w14:paraId="3CED091C" w14:textId="3E87B8CE" w:rsidR="005A02F7" w:rsidRPr="00F206C2" w:rsidRDefault="005A02F7" w:rsidP="00F206C2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>Cada estudiante se debe registrar en el recuadro siguiente de este instructivo, consignando su nombre completo y el curso.</w:t>
      </w:r>
      <w:bookmarkStart w:id="0" w:name="_GoBack"/>
      <w:bookmarkEnd w:id="0"/>
    </w:p>
    <w:p w14:paraId="6C83494A" w14:textId="1B98DC0E" w:rsidR="005A02F7" w:rsidRPr="00F206C2" w:rsidRDefault="005A02F7" w:rsidP="00F206C2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 xml:space="preserve">Una vez que complete su guía la debe mandar al </w:t>
      </w:r>
      <w:r w:rsidRPr="00F206C2">
        <w:rPr>
          <w:rFonts w:ascii="Arial" w:hAnsi="Arial" w:cs="Arial"/>
          <w:b/>
        </w:rPr>
        <w:t>BUZÓN DE TAREAS</w:t>
      </w:r>
      <w:r w:rsidRPr="00F206C2">
        <w:rPr>
          <w:rFonts w:ascii="Arial" w:hAnsi="Arial" w:cs="Arial"/>
          <w:bCs/>
        </w:rPr>
        <w:t xml:space="preserve"> del docente de tecnología que usted tenga. Recuerde señalar su nombre completo y el curso al que pertenece.</w:t>
      </w:r>
    </w:p>
    <w:p w14:paraId="039F9F16" w14:textId="5E66819E" w:rsidR="005A02F7" w:rsidRPr="00F206C2" w:rsidRDefault="005A02F7" w:rsidP="00F206C2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 xml:space="preserve">En caso de duda usted las puede realizar por </w:t>
      </w:r>
      <w:r w:rsidR="00F206C2">
        <w:rPr>
          <w:rFonts w:ascii="Arial" w:hAnsi="Arial" w:cs="Arial"/>
          <w:bCs/>
        </w:rPr>
        <w:t>medio d</w:t>
      </w:r>
      <w:r w:rsidRPr="00F206C2">
        <w:rPr>
          <w:rFonts w:ascii="Arial" w:hAnsi="Arial" w:cs="Arial"/>
          <w:bCs/>
        </w:rPr>
        <w:t xml:space="preserve">el </w:t>
      </w:r>
      <w:r w:rsidRPr="00F206C2">
        <w:rPr>
          <w:rFonts w:ascii="Arial" w:hAnsi="Arial" w:cs="Arial"/>
          <w:b/>
        </w:rPr>
        <w:t>BUZÓN DE CONSULTAS</w:t>
      </w:r>
      <w:r w:rsidRPr="00F206C2">
        <w:rPr>
          <w:rFonts w:ascii="Arial" w:hAnsi="Arial" w:cs="Arial"/>
          <w:bCs/>
        </w:rPr>
        <w:t xml:space="preserve"> del docente correspondiente, quien </w:t>
      </w:r>
      <w:r w:rsidR="00F206C2">
        <w:rPr>
          <w:rFonts w:ascii="Arial" w:hAnsi="Arial" w:cs="Arial"/>
          <w:bCs/>
        </w:rPr>
        <w:t xml:space="preserve">las </w:t>
      </w:r>
      <w:r w:rsidRPr="00F206C2">
        <w:rPr>
          <w:rFonts w:ascii="Arial" w:hAnsi="Arial" w:cs="Arial"/>
          <w:bCs/>
        </w:rPr>
        <w:t>responderá en forma online.</w:t>
      </w:r>
    </w:p>
    <w:p w14:paraId="1DA6C491" w14:textId="286F2335" w:rsidR="005A02F7" w:rsidRPr="00F206C2" w:rsidRDefault="005A02F7" w:rsidP="00F206C2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 xml:space="preserve">La fecha de entrega </w:t>
      </w:r>
      <w:r w:rsidR="00A95AD7">
        <w:rPr>
          <w:rFonts w:ascii="Arial" w:hAnsi="Arial" w:cs="Arial"/>
          <w:bCs/>
        </w:rPr>
        <w:t>se avisará por medio del calendario de la página del liceo. Si no entrega a tiempo se apl</w:t>
      </w:r>
      <w:r w:rsidRPr="00F206C2">
        <w:rPr>
          <w:rFonts w:ascii="Arial" w:hAnsi="Arial" w:cs="Arial"/>
          <w:bCs/>
        </w:rPr>
        <w:t>icará Reglamento de Evaluación.</w:t>
      </w:r>
    </w:p>
    <w:p w14:paraId="21CFC3A6" w14:textId="2347ECE4" w:rsidR="005A02F7" w:rsidRPr="00F206C2" w:rsidRDefault="005A02F7" w:rsidP="00F206C2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</w:rPr>
      </w:pPr>
      <w:r w:rsidRPr="00F206C2">
        <w:rPr>
          <w:rFonts w:ascii="Arial" w:hAnsi="Arial" w:cs="Arial"/>
          <w:bCs/>
        </w:rPr>
        <w:t xml:space="preserve">El trabajo tiene un total de </w:t>
      </w:r>
      <w:r w:rsidR="00BB017E">
        <w:rPr>
          <w:rFonts w:ascii="Arial" w:hAnsi="Arial" w:cs="Arial"/>
          <w:bCs/>
        </w:rPr>
        <w:t>33</w:t>
      </w:r>
      <w:r w:rsidRPr="00F206C2">
        <w:rPr>
          <w:rFonts w:ascii="Arial" w:hAnsi="Arial" w:cs="Arial"/>
          <w:bCs/>
        </w:rPr>
        <w:t xml:space="preserve"> puntos.</w:t>
      </w:r>
    </w:p>
    <w:p w14:paraId="3A916A08" w14:textId="77777777" w:rsidR="005A02F7" w:rsidRDefault="005A02F7" w:rsidP="001956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774" w:type="dxa"/>
        <w:tblInd w:w="-147" w:type="dxa"/>
        <w:tblLook w:val="04A0" w:firstRow="1" w:lastRow="0" w:firstColumn="1" w:lastColumn="0" w:noHBand="0" w:noVBand="1"/>
      </w:tblPr>
      <w:tblGrid>
        <w:gridCol w:w="6351"/>
        <w:gridCol w:w="976"/>
        <w:gridCol w:w="3447"/>
      </w:tblGrid>
      <w:tr w:rsidR="005A02F7" w14:paraId="56A15CDB" w14:textId="77777777" w:rsidTr="00F206C2">
        <w:tc>
          <w:tcPr>
            <w:tcW w:w="6351" w:type="dxa"/>
            <w:shd w:val="clear" w:color="auto" w:fill="D9D9D9" w:themeFill="background1" w:themeFillShade="D9"/>
            <w:vAlign w:val="center"/>
          </w:tcPr>
          <w:p w14:paraId="779D8D9E" w14:textId="77777777" w:rsidR="005A02F7" w:rsidRDefault="005A02F7" w:rsidP="00F206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completo del estudiante</w:t>
            </w:r>
          </w:p>
        </w:tc>
        <w:tc>
          <w:tcPr>
            <w:tcW w:w="976" w:type="dxa"/>
            <w:shd w:val="clear" w:color="auto" w:fill="D9D9D9" w:themeFill="background1" w:themeFillShade="D9"/>
            <w:vAlign w:val="center"/>
          </w:tcPr>
          <w:p w14:paraId="724EE8FF" w14:textId="77777777" w:rsidR="005A02F7" w:rsidRDefault="005A02F7" w:rsidP="00F206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584D6F8D" w14:textId="77777777" w:rsidR="005A02F7" w:rsidRDefault="005A02F7" w:rsidP="00F206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del envió al</w:t>
            </w:r>
          </w:p>
          <w:p w14:paraId="2DBD6A3C" w14:textId="77777777" w:rsidR="005A02F7" w:rsidRDefault="005A02F7" w:rsidP="00F206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del docente</w:t>
            </w:r>
          </w:p>
        </w:tc>
      </w:tr>
      <w:tr w:rsidR="005A02F7" w14:paraId="0786E1E3" w14:textId="77777777" w:rsidTr="00F206C2">
        <w:tc>
          <w:tcPr>
            <w:tcW w:w="6351" w:type="dxa"/>
            <w:vAlign w:val="center"/>
          </w:tcPr>
          <w:p w14:paraId="07742E54" w14:textId="77777777" w:rsidR="005A02F7" w:rsidRDefault="005A02F7" w:rsidP="00F206C2">
            <w:pPr>
              <w:jc w:val="center"/>
              <w:rPr>
                <w:rFonts w:ascii="Arial" w:hAnsi="Arial" w:cs="Arial"/>
                <w:b/>
              </w:rPr>
            </w:pPr>
          </w:p>
          <w:p w14:paraId="0F220E28" w14:textId="77777777" w:rsidR="005A02F7" w:rsidRDefault="005A02F7" w:rsidP="00F206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14:paraId="2885CC81" w14:textId="77777777" w:rsidR="005A02F7" w:rsidRDefault="005A02F7" w:rsidP="00F206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47" w:type="dxa"/>
            <w:vAlign w:val="center"/>
          </w:tcPr>
          <w:p w14:paraId="30033EA4" w14:textId="77777777" w:rsidR="005A02F7" w:rsidRDefault="005A02F7" w:rsidP="00F206C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947FCE" w14:textId="77777777" w:rsidR="005A02F7" w:rsidRDefault="005A02F7" w:rsidP="001956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F7E078" w14:textId="77777777" w:rsidR="007D73B2" w:rsidRPr="00840E1B" w:rsidRDefault="007520B7" w:rsidP="00234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Arial" w:hAnsi="Arial" w:cs="Arial"/>
          <w:b/>
          <w:sz w:val="24"/>
          <w:szCs w:val="24"/>
        </w:rPr>
      </w:pPr>
      <w:r w:rsidRPr="007520B7">
        <w:rPr>
          <w:rFonts w:ascii="Arial" w:hAnsi="Arial" w:cs="Arial"/>
          <w:b/>
          <w:sz w:val="24"/>
          <w:szCs w:val="24"/>
        </w:rPr>
        <w:t>“Teoría de las necesidades de Abraham Maslow”</w:t>
      </w:r>
    </w:p>
    <w:p w14:paraId="0B6B453F" w14:textId="77777777" w:rsidR="007D73B2" w:rsidRDefault="007D73B2" w:rsidP="0083141F">
      <w:pPr>
        <w:spacing w:after="0" w:line="240" w:lineRule="auto"/>
        <w:ind w:left="-284" w:right="-567"/>
        <w:jc w:val="both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F0A9D" wp14:editId="3896D114">
                <wp:simplePos x="0" y="0"/>
                <wp:positionH relativeFrom="column">
                  <wp:posOffset>2764790</wp:posOffset>
                </wp:positionH>
                <wp:positionV relativeFrom="paragraph">
                  <wp:posOffset>6350</wp:posOffset>
                </wp:positionV>
                <wp:extent cx="3992880" cy="3648075"/>
                <wp:effectExtent l="0" t="0" r="26670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BC1A4" w14:textId="6FDB8A92" w:rsidR="007D73B2" w:rsidRPr="007D73B2" w:rsidRDefault="007D73B2" w:rsidP="0083141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D73B2">
                              <w:rPr>
                                <w:rFonts w:ascii="Arial" w:hAnsi="Arial" w:cs="Arial"/>
                              </w:rPr>
                              <w:t>Abraham Maslow, psicólogo norteamericano, que estudio las necesidades humanas. Las necesidades explican el comportamiento humano</w:t>
                            </w:r>
                            <w:r w:rsidR="00F206C2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7D73B2">
                              <w:rPr>
                                <w:rFonts w:ascii="Arial" w:hAnsi="Arial" w:cs="Arial"/>
                              </w:rPr>
                              <w:t xml:space="preserve"> ya que la única razón por la que una persona hace algo es para satisfacer sus necesidades. Estas necesidades motivan hasta que se satisfacen. Maslow clasific</w:t>
                            </w:r>
                            <w:r w:rsidR="00F206C2">
                              <w:rPr>
                                <w:rFonts w:ascii="Arial" w:hAnsi="Arial" w:cs="Arial"/>
                              </w:rPr>
                              <w:t>ó</w:t>
                            </w:r>
                            <w:r w:rsidRPr="007D73B2">
                              <w:rPr>
                                <w:rFonts w:ascii="Arial" w:hAnsi="Arial" w:cs="Arial"/>
                              </w:rPr>
                              <w:t xml:space="preserve"> las necesidades humanas en 5 grupos o niveles, estableciendo una jerarquía que forman la “Pirámide de Maslow”.</w:t>
                            </w:r>
                          </w:p>
                          <w:p w14:paraId="6279CDDF" w14:textId="77777777" w:rsidR="007D73B2" w:rsidRPr="007D73B2" w:rsidRDefault="007D73B2" w:rsidP="0083141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D73B2">
                              <w:rPr>
                                <w:rFonts w:ascii="Arial" w:hAnsi="Arial" w:cs="Arial"/>
                              </w:rPr>
                              <w:t>El escalón básico de Maslow es el de las necesidades fisiológicas, hambre y sed. Cuando el ser humano tiene ya cubiertas estas necesidades empieza a preocuparse por la seguridad de que las necesidades fisiológicas las va a seguir teniendo cubiertas en el futuro y por la seguridad frente a cualquier daño. Una vez que el individuo se siente físicamente seguro, empieza a buscar la satisfacción de otras necesidades, la aceptación social; quiere identificarse y compartir las aficiones de un grupo social y quiere que este grupo lo acepte como miembro. Cuando el individuo está integrado en grupos sociales empieza a sentir la necesidad de obtener prestigio, éxito, etc. Finalmente, los individuos que tienen cubiertos todos estos escalones desean crear y alcanzar metas personales.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F0A9D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217.7pt;margin-top:.5pt;width:314.4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" fillcolor="white [3201]" strokeweight=".5pt">
                <v:textbox>
                  <w:txbxContent>
                    <w:p w14:paraId="156BC1A4" w14:textId="6FDB8A92" w:rsidR="007D73B2" w:rsidRPr="007D73B2" w:rsidRDefault="007D73B2" w:rsidP="0083141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D73B2">
                        <w:rPr>
                          <w:rFonts w:ascii="Arial" w:hAnsi="Arial" w:cs="Arial"/>
                        </w:rPr>
                        <w:t>Abraham Maslow, psicólogo norteamericano, que estudio las necesidades humanas. Las necesidades explican el comportamiento humano</w:t>
                      </w:r>
                      <w:r w:rsidR="00F206C2">
                        <w:rPr>
                          <w:rFonts w:ascii="Arial" w:hAnsi="Arial" w:cs="Arial"/>
                        </w:rPr>
                        <w:t>,</w:t>
                      </w:r>
                      <w:r w:rsidRPr="007D73B2">
                        <w:rPr>
                          <w:rFonts w:ascii="Arial" w:hAnsi="Arial" w:cs="Arial"/>
                        </w:rPr>
                        <w:t xml:space="preserve"> ya que la única razón por la que una persona hace algo es para satisfacer sus necesidades. Estas necesidades motivan hasta que se satisfacen. Maslow clasific</w:t>
                      </w:r>
                      <w:r w:rsidR="00F206C2">
                        <w:rPr>
                          <w:rFonts w:ascii="Arial" w:hAnsi="Arial" w:cs="Arial"/>
                        </w:rPr>
                        <w:t>ó</w:t>
                      </w:r>
                      <w:r w:rsidRPr="007D73B2">
                        <w:rPr>
                          <w:rFonts w:ascii="Arial" w:hAnsi="Arial" w:cs="Arial"/>
                        </w:rPr>
                        <w:t xml:space="preserve"> las necesidades humanas en 5 grupos o niveles, estableciendo una jerarquía que forman la “Pirámide de Maslow”.</w:t>
                      </w:r>
                    </w:p>
                    <w:p w14:paraId="6279CDDF" w14:textId="77777777" w:rsidR="007D73B2" w:rsidRPr="007D73B2" w:rsidRDefault="007D73B2" w:rsidP="0083141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7D73B2">
                        <w:rPr>
                          <w:rFonts w:ascii="Arial" w:hAnsi="Arial" w:cs="Arial"/>
                        </w:rPr>
                        <w:t>El escalón básico de Maslow es el de las necesidades fisiológicas, hambre y sed. Cuando el ser humano tiene ya cubiertas estas necesidades empieza a preocuparse por la seguridad de que las necesidades fisiológicas las va a seguir teniendo cubiertas en el futuro y por la seguridad frente a cualquier daño. Una vez que el individuo se siente físicamente seguro, empieza a buscar la satisfacción de otras necesidades, la aceptación social; quiere identificarse y compartir las aficiones de un grupo social y quiere que este grupo lo acepte como miembro. Cuando el individuo está integrado en grupos sociales empieza a sentir la necesidad de obtener prestigio, éxito, etc. Finalmente, los individuos que tienen cubiertos todos estos escalones desean crear y alcanzar metas personales.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B80FACC" wp14:editId="1D372A86">
            <wp:extent cx="2657475" cy="3389618"/>
            <wp:effectExtent l="95250" t="95250" r="85725" b="97155"/>
            <wp:docPr id="5" name="Imagen 5" descr="Resultado de imagen para abraham mas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braham mas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72" cy="340861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D4C39B6" w14:textId="77777777" w:rsidR="007D73B2" w:rsidRDefault="007D73B2" w:rsidP="00F1155D">
      <w:pPr>
        <w:spacing w:after="0" w:line="240" w:lineRule="auto"/>
        <w:jc w:val="both"/>
        <w:rPr>
          <w:rFonts w:ascii="Arial" w:hAnsi="Arial" w:cs="Arial"/>
        </w:rPr>
      </w:pPr>
    </w:p>
    <w:p w14:paraId="57951606" w14:textId="77777777" w:rsidR="00F1155D" w:rsidRPr="007520B7" w:rsidRDefault="00F1155D" w:rsidP="007520B7">
      <w:pPr>
        <w:spacing w:after="0" w:line="240" w:lineRule="auto"/>
        <w:jc w:val="both"/>
        <w:rPr>
          <w:rFonts w:ascii="Arial" w:hAnsi="Arial" w:cs="Arial"/>
        </w:rPr>
      </w:pPr>
      <w:r w:rsidRPr="007520B7">
        <w:rPr>
          <w:rFonts w:ascii="Arial" w:hAnsi="Arial" w:cs="Arial"/>
          <w:b/>
        </w:rPr>
        <w:t>Necesidades primarias o fisiológicas:</w:t>
      </w:r>
      <w:r w:rsidRPr="007520B7">
        <w:rPr>
          <w:rFonts w:ascii="Arial" w:hAnsi="Arial" w:cs="Arial"/>
        </w:rPr>
        <w:t xml:space="preserve"> son las primeras necesidades que el individuo precisa satisfacer, y son las referentes a la supervivencia como son: respirar, comer, dormir, descanso, abrigarse, etc. Una vez satisfechas estas necesidades la motivación se centra en la búsqueda de seguridad y protección.</w:t>
      </w:r>
    </w:p>
    <w:p w14:paraId="0D7AD0AE" w14:textId="77777777" w:rsidR="00F1155D" w:rsidRPr="00F1155D" w:rsidRDefault="00F1155D" w:rsidP="00F1155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BA45749" w14:textId="77777777" w:rsidR="00F1155D" w:rsidRDefault="00F1155D" w:rsidP="00F1155D">
      <w:pPr>
        <w:spacing w:after="0" w:line="240" w:lineRule="auto"/>
        <w:jc w:val="both"/>
        <w:rPr>
          <w:rFonts w:ascii="Arial" w:hAnsi="Arial" w:cs="Arial"/>
        </w:rPr>
      </w:pPr>
      <w:r w:rsidRPr="007520B7">
        <w:rPr>
          <w:rFonts w:ascii="Arial" w:hAnsi="Arial" w:cs="Arial"/>
          <w:b/>
        </w:rPr>
        <w:t xml:space="preserve">Necesidades </w:t>
      </w:r>
      <w:r w:rsidR="001E7B28">
        <w:rPr>
          <w:rFonts w:ascii="Arial" w:hAnsi="Arial" w:cs="Arial"/>
          <w:b/>
        </w:rPr>
        <w:t xml:space="preserve">secundarias o </w:t>
      </w:r>
      <w:r w:rsidRPr="007520B7">
        <w:rPr>
          <w:rFonts w:ascii="Arial" w:hAnsi="Arial" w:cs="Arial"/>
          <w:b/>
        </w:rPr>
        <w:t>de seguridad:</w:t>
      </w:r>
      <w:r w:rsidRPr="00F1155D">
        <w:rPr>
          <w:rFonts w:ascii="Arial" w:hAnsi="Arial" w:cs="Arial"/>
        </w:rPr>
        <w:t xml:space="preserve"> búsqueda de seguridad y protección para consolidar los logros adquiridos.</w:t>
      </w:r>
    </w:p>
    <w:p w14:paraId="2AB56E94" w14:textId="77777777" w:rsidR="007520B7" w:rsidRPr="00F1155D" w:rsidRDefault="007520B7" w:rsidP="00F1155D">
      <w:pPr>
        <w:spacing w:after="0" w:line="240" w:lineRule="auto"/>
        <w:jc w:val="both"/>
        <w:rPr>
          <w:rFonts w:ascii="Arial" w:hAnsi="Arial" w:cs="Arial"/>
        </w:rPr>
      </w:pPr>
    </w:p>
    <w:p w14:paraId="0D5FDC31" w14:textId="77777777" w:rsidR="00F1155D" w:rsidRDefault="00F1155D" w:rsidP="00F1155D">
      <w:pPr>
        <w:spacing w:after="0" w:line="240" w:lineRule="auto"/>
        <w:jc w:val="both"/>
        <w:rPr>
          <w:rFonts w:ascii="Arial" w:hAnsi="Arial" w:cs="Arial"/>
        </w:rPr>
      </w:pPr>
      <w:r w:rsidRPr="007520B7">
        <w:rPr>
          <w:rFonts w:ascii="Arial" w:hAnsi="Arial" w:cs="Arial"/>
          <w:b/>
        </w:rPr>
        <w:t xml:space="preserve">Necesidades </w:t>
      </w:r>
      <w:r w:rsidR="001E7B28">
        <w:rPr>
          <w:rFonts w:ascii="Arial" w:hAnsi="Arial" w:cs="Arial"/>
          <w:b/>
        </w:rPr>
        <w:t xml:space="preserve">terciarias, </w:t>
      </w:r>
      <w:r w:rsidRPr="007520B7">
        <w:rPr>
          <w:rFonts w:ascii="Arial" w:hAnsi="Arial" w:cs="Arial"/>
          <w:b/>
        </w:rPr>
        <w:t>sociales o de pertenencia (de aceptación social):</w:t>
      </w:r>
      <w:r w:rsidRPr="00F1155D">
        <w:rPr>
          <w:rFonts w:ascii="Arial" w:hAnsi="Arial" w:cs="Arial"/>
        </w:rPr>
        <w:t xml:space="preserve"> Se refier</w:t>
      </w:r>
      <w:r>
        <w:rPr>
          <w:rFonts w:ascii="Arial" w:hAnsi="Arial" w:cs="Arial"/>
        </w:rPr>
        <w:t xml:space="preserve">en a la pertenencia a un grupo, </w:t>
      </w:r>
      <w:r w:rsidRPr="00F1155D">
        <w:rPr>
          <w:rFonts w:ascii="Arial" w:hAnsi="Arial" w:cs="Arial"/>
        </w:rPr>
        <w:t>el ser aceptado por los compañeros, tener amistades, dar y recibir estima, etc.</w:t>
      </w:r>
    </w:p>
    <w:p w14:paraId="318EEEA9" w14:textId="77777777" w:rsidR="007520B7" w:rsidRPr="00F1155D" w:rsidRDefault="007520B7" w:rsidP="00F1155D">
      <w:pPr>
        <w:spacing w:after="0" w:line="240" w:lineRule="auto"/>
        <w:jc w:val="both"/>
        <w:rPr>
          <w:rFonts w:ascii="Arial" w:hAnsi="Arial" w:cs="Arial"/>
        </w:rPr>
      </w:pPr>
    </w:p>
    <w:p w14:paraId="53669F56" w14:textId="77777777" w:rsidR="00F1155D" w:rsidRDefault="00F1155D" w:rsidP="00F1155D">
      <w:pPr>
        <w:spacing w:after="0" w:line="240" w:lineRule="auto"/>
        <w:jc w:val="both"/>
        <w:rPr>
          <w:rFonts w:ascii="Arial" w:hAnsi="Arial" w:cs="Arial"/>
        </w:rPr>
      </w:pPr>
      <w:r w:rsidRPr="007520B7">
        <w:rPr>
          <w:rFonts w:ascii="Arial" w:hAnsi="Arial" w:cs="Arial"/>
          <w:b/>
        </w:rPr>
        <w:lastRenderedPageBreak/>
        <w:t>Necesidades de aprecio o estima (autoestima):</w:t>
      </w:r>
      <w:r w:rsidRPr="00F1155D">
        <w:rPr>
          <w:rFonts w:ascii="Arial" w:hAnsi="Arial" w:cs="Arial"/>
        </w:rPr>
        <w:t xml:space="preserve"> Son las que están </w:t>
      </w:r>
      <w:r>
        <w:rPr>
          <w:rFonts w:ascii="Arial" w:hAnsi="Arial" w:cs="Arial"/>
        </w:rPr>
        <w:t xml:space="preserve">relacionadas con la autoestima, </w:t>
      </w:r>
      <w:r w:rsidRPr="00F1155D">
        <w:rPr>
          <w:rFonts w:ascii="Arial" w:hAnsi="Arial" w:cs="Arial"/>
        </w:rPr>
        <w:t>como: la confianza en sí mismo, la independencia, el éxito, el stat</w:t>
      </w:r>
      <w:r>
        <w:rPr>
          <w:rFonts w:ascii="Arial" w:hAnsi="Arial" w:cs="Arial"/>
        </w:rPr>
        <w:t xml:space="preserve">us, el respeto por parte de los </w:t>
      </w:r>
      <w:r w:rsidRPr="00F1155D">
        <w:rPr>
          <w:rFonts w:ascii="Arial" w:hAnsi="Arial" w:cs="Arial"/>
        </w:rPr>
        <w:t>compañeros (reputación y sentirse valorado), etc.</w:t>
      </w:r>
    </w:p>
    <w:p w14:paraId="22FB8D32" w14:textId="77777777" w:rsidR="007520B7" w:rsidRPr="00F1155D" w:rsidRDefault="007520B7" w:rsidP="00F1155D">
      <w:pPr>
        <w:spacing w:after="0" w:line="240" w:lineRule="auto"/>
        <w:jc w:val="both"/>
        <w:rPr>
          <w:rFonts w:ascii="Arial" w:hAnsi="Arial" w:cs="Arial"/>
        </w:rPr>
      </w:pPr>
    </w:p>
    <w:p w14:paraId="276480AC" w14:textId="77777777" w:rsidR="00F1155D" w:rsidRDefault="00F1155D" w:rsidP="00F1155D">
      <w:pPr>
        <w:spacing w:after="0" w:line="240" w:lineRule="auto"/>
        <w:jc w:val="both"/>
        <w:rPr>
          <w:rFonts w:ascii="Arial" w:hAnsi="Arial" w:cs="Arial"/>
        </w:rPr>
      </w:pPr>
      <w:r w:rsidRPr="007520B7">
        <w:rPr>
          <w:rFonts w:ascii="Arial" w:hAnsi="Arial" w:cs="Arial"/>
          <w:b/>
        </w:rPr>
        <w:t>Necesidades de autorrealización (necesidades del “yo”):</w:t>
      </w:r>
      <w:r w:rsidRPr="00F1155D">
        <w:rPr>
          <w:rFonts w:ascii="Arial" w:hAnsi="Arial" w:cs="Arial"/>
        </w:rPr>
        <w:t xml:space="preserve"> lograr los </w:t>
      </w:r>
      <w:r>
        <w:rPr>
          <w:rFonts w:ascii="Arial" w:hAnsi="Arial" w:cs="Arial"/>
        </w:rPr>
        <w:t xml:space="preserve">ideales o metas propuestas para </w:t>
      </w:r>
      <w:r w:rsidRPr="00F1155D">
        <w:rPr>
          <w:rFonts w:ascii="Arial" w:hAnsi="Arial" w:cs="Arial"/>
        </w:rPr>
        <w:t>conseguir la satisfacción personal</w:t>
      </w:r>
      <w:r w:rsidR="007520B7" w:rsidRPr="00F1155D">
        <w:rPr>
          <w:rFonts w:ascii="Arial" w:hAnsi="Arial" w:cs="Arial"/>
        </w:rPr>
        <w:t>. (</w:t>
      </w:r>
      <w:r w:rsidRPr="00F1155D">
        <w:rPr>
          <w:rFonts w:ascii="Arial" w:hAnsi="Arial" w:cs="Arial"/>
        </w:rPr>
        <w:t>Ejemplo: los turistas espaciales).</w:t>
      </w:r>
    </w:p>
    <w:p w14:paraId="55A9013A" w14:textId="77777777" w:rsidR="007520B7" w:rsidRPr="00F1155D" w:rsidRDefault="007520B7" w:rsidP="00F1155D">
      <w:pPr>
        <w:spacing w:after="0" w:line="240" w:lineRule="auto"/>
        <w:jc w:val="both"/>
        <w:rPr>
          <w:rFonts w:ascii="Arial" w:hAnsi="Arial" w:cs="Arial"/>
        </w:rPr>
      </w:pPr>
    </w:p>
    <w:p w14:paraId="4FA0F77E" w14:textId="3932CE16" w:rsidR="00F1155D" w:rsidRDefault="00F1155D" w:rsidP="00F1155D">
      <w:pPr>
        <w:spacing w:after="0" w:line="240" w:lineRule="auto"/>
        <w:jc w:val="both"/>
        <w:rPr>
          <w:rFonts w:ascii="Arial" w:hAnsi="Arial" w:cs="Arial"/>
        </w:rPr>
      </w:pPr>
      <w:r w:rsidRPr="00F1155D">
        <w:rPr>
          <w:rFonts w:ascii="Arial" w:hAnsi="Arial" w:cs="Arial"/>
        </w:rPr>
        <w:t>Hay personas, como los artistas (pint</w:t>
      </w:r>
      <w:r>
        <w:rPr>
          <w:rFonts w:ascii="Arial" w:hAnsi="Arial" w:cs="Arial"/>
        </w:rPr>
        <w:t>ores), misioneros, aventureros,</w:t>
      </w:r>
      <w:r w:rsidRPr="00F1155D">
        <w:rPr>
          <w:rFonts w:ascii="Arial" w:hAnsi="Arial" w:cs="Arial"/>
        </w:rPr>
        <w:t xml:space="preserve"> que no cum</w:t>
      </w:r>
      <w:r>
        <w:rPr>
          <w:rFonts w:ascii="Arial" w:hAnsi="Arial" w:cs="Arial"/>
        </w:rPr>
        <w:t xml:space="preserve">plen esta teoría ya que </w:t>
      </w:r>
      <w:r w:rsidRPr="00F1155D">
        <w:rPr>
          <w:rFonts w:ascii="Arial" w:hAnsi="Arial" w:cs="Arial"/>
        </w:rPr>
        <w:t>tratan de satisfacer primero las necesidades de autorrealización. Esta es una</w:t>
      </w:r>
      <w:r w:rsidR="007520B7">
        <w:rPr>
          <w:rFonts w:ascii="Arial" w:hAnsi="Arial" w:cs="Arial"/>
        </w:rPr>
        <w:t xml:space="preserve"> de las críticas a la teoría de </w:t>
      </w:r>
      <w:r w:rsidRPr="00F1155D">
        <w:rPr>
          <w:rFonts w:ascii="Arial" w:hAnsi="Arial" w:cs="Arial"/>
        </w:rPr>
        <w:t>Maslow. Para Maslow cuando una necesidad está satisfecha no es motivadora</w:t>
      </w:r>
      <w:r w:rsidR="00F206C2">
        <w:rPr>
          <w:rFonts w:ascii="Arial" w:hAnsi="Arial" w:cs="Arial"/>
        </w:rPr>
        <w:t>,</w:t>
      </w:r>
      <w:r w:rsidRPr="00F1155D">
        <w:rPr>
          <w:rFonts w:ascii="Arial" w:hAnsi="Arial" w:cs="Arial"/>
        </w:rPr>
        <w:t xml:space="preserve"> ya que el individuo se centra en</w:t>
      </w:r>
      <w:r>
        <w:rPr>
          <w:rFonts w:ascii="Arial" w:hAnsi="Arial" w:cs="Arial"/>
        </w:rPr>
        <w:t xml:space="preserve"> </w:t>
      </w:r>
      <w:r w:rsidRPr="00F1155D">
        <w:rPr>
          <w:rFonts w:ascii="Arial" w:hAnsi="Arial" w:cs="Arial"/>
        </w:rPr>
        <w:t>la satisfacción de necesidades de niveles superiores. Para satisfacer las ne</w:t>
      </w:r>
      <w:r>
        <w:rPr>
          <w:rFonts w:ascii="Arial" w:hAnsi="Arial" w:cs="Arial"/>
        </w:rPr>
        <w:t xml:space="preserve">cesidades de un escalón o nivel </w:t>
      </w:r>
      <w:r w:rsidRPr="00F1155D">
        <w:rPr>
          <w:rFonts w:ascii="Arial" w:hAnsi="Arial" w:cs="Arial"/>
        </w:rPr>
        <w:t>superior hay que tener cubiertas las necesidades del escalón inferior.</w:t>
      </w:r>
    </w:p>
    <w:p w14:paraId="6D438C6A" w14:textId="77777777" w:rsidR="007520B7" w:rsidRDefault="007520B7" w:rsidP="00F1155D">
      <w:pPr>
        <w:spacing w:after="0" w:line="240" w:lineRule="auto"/>
        <w:jc w:val="both"/>
        <w:rPr>
          <w:rFonts w:ascii="Arial" w:hAnsi="Arial" w:cs="Arial"/>
        </w:rPr>
      </w:pPr>
    </w:p>
    <w:p w14:paraId="536EB113" w14:textId="77777777" w:rsidR="00840E1B" w:rsidRPr="004D6276" w:rsidRDefault="007520B7" w:rsidP="004D627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2B2F3B57" wp14:editId="4E0448DA">
            <wp:extent cx="4798160" cy="2753832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54" cy="2765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BF566" w14:textId="77777777" w:rsidR="00840E1B" w:rsidRDefault="00840E1B" w:rsidP="00840E1B">
      <w:pPr>
        <w:spacing w:after="0" w:line="240" w:lineRule="auto"/>
        <w:jc w:val="both"/>
        <w:rPr>
          <w:rFonts w:ascii="Arial" w:hAnsi="Arial" w:cs="Arial"/>
          <w:b/>
        </w:rPr>
      </w:pPr>
    </w:p>
    <w:p w14:paraId="4A5C8A24" w14:textId="4917D477" w:rsidR="00840E1B" w:rsidRDefault="00840E1B" w:rsidP="00F206C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503679">
        <w:rPr>
          <w:rFonts w:ascii="Arial" w:hAnsi="Arial" w:cs="Arial"/>
          <w:b/>
        </w:rPr>
        <w:t>ACTIVIDAD 1:</w:t>
      </w:r>
      <w:r w:rsidRPr="00503679">
        <w:rPr>
          <w:rFonts w:ascii="Arial" w:hAnsi="Arial" w:cs="Arial"/>
        </w:rPr>
        <w:t xml:space="preserve"> Escribe en el siguiente recuadro </w:t>
      </w:r>
      <w:r>
        <w:rPr>
          <w:rFonts w:ascii="Arial" w:hAnsi="Arial" w:cs="Arial"/>
        </w:rPr>
        <w:t>6</w:t>
      </w:r>
      <w:r w:rsidRPr="005036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tipos de necesidades con su respectiva descripción</w:t>
      </w:r>
      <w:r w:rsidR="00F206C2">
        <w:rPr>
          <w:rFonts w:ascii="Arial" w:hAnsi="Arial" w:cs="Arial"/>
        </w:rPr>
        <w:t xml:space="preserve"> </w:t>
      </w:r>
      <w:r w:rsidRPr="00503679">
        <w:rPr>
          <w:rFonts w:ascii="Arial" w:hAnsi="Arial" w:cs="Arial"/>
        </w:rPr>
        <w:t xml:space="preserve">(1 punto c/u. Total </w:t>
      </w:r>
      <w:r w:rsidR="00FB739A">
        <w:rPr>
          <w:rFonts w:ascii="Arial" w:hAnsi="Arial" w:cs="Arial"/>
        </w:rPr>
        <w:t>12</w:t>
      </w:r>
      <w:r w:rsidRPr="00503679">
        <w:rPr>
          <w:rFonts w:ascii="Arial" w:hAnsi="Arial" w:cs="Arial"/>
        </w:rPr>
        <w:t xml:space="preserve"> puntos)</w:t>
      </w:r>
      <w:r>
        <w:rPr>
          <w:rFonts w:ascii="Arial" w:hAnsi="Arial" w:cs="Arial"/>
        </w:rPr>
        <w:t>.</w:t>
      </w:r>
      <w:r w:rsidR="00F206C2">
        <w:rPr>
          <w:rFonts w:ascii="Arial" w:hAnsi="Arial" w:cs="Arial"/>
        </w:rPr>
        <w:t xml:space="preserve"> </w:t>
      </w:r>
      <w:r w:rsidRPr="00840E1B">
        <w:rPr>
          <w:rFonts w:ascii="Arial" w:hAnsi="Arial" w:cs="Arial"/>
          <w:b/>
          <w:i/>
        </w:rPr>
        <w:t>No puedes ocupar los ejemplos.</w:t>
      </w:r>
    </w:p>
    <w:p w14:paraId="4BBA57FD" w14:textId="77777777" w:rsidR="00F206C2" w:rsidRPr="00840E1B" w:rsidRDefault="00F206C2" w:rsidP="00F206C2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40E1B" w:rsidRPr="005000D1" w14:paraId="30CB2ED1" w14:textId="77777777" w:rsidTr="00F206C2">
        <w:tc>
          <w:tcPr>
            <w:tcW w:w="10528" w:type="dxa"/>
            <w:shd w:val="clear" w:color="auto" w:fill="D9D9D9" w:themeFill="background1" w:themeFillShade="D9"/>
          </w:tcPr>
          <w:p w14:paraId="529171E5" w14:textId="77777777" w:rsidR="00840E1B" w:rsidRPr="005000D1" w:rsidRDefault="00840E1B" w:rsidP="00970C27">
            <w:pPr>
              <w:jc w:val="both"/>
              <w:rPr>
                <w:rFonts w:ascii="Arial" w:hAnsi="Arial" w:cs="Arial"/>
                <w:b/>
              </w:rPr>
            </w:pPr>
            <w:r w:rsidRPr="00840E1B">
              <w:rPr>
                <w:rFonts w:ascii="Arial" w:hAnsi="Arial" w:cs="Arial"/>
                <w:b/>
              </w:rPr>
              <w:t>Necesidades primarias o fisiológicas:</w:t>
            </w:r>
          </w:p>
        </w:tc>
      </w:tr>
      <w:tr w:rsidR="00840E1B" w14:paraId="27E4929B" w14:textId="77777777" w:rsidTr="00FB739A">
        <w:trPr>
          <w:trHeight w:val="567"/>
        </w:trPr>
        <w:tc>
          <w:tcPr>
            <w:tcW w:w="10528" w:type="dxa"/>
          </w:tcPr>
          <w:p w14:paraId="7DCFCC7B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840E1B" w14:paraId="4F868A95" w14:textId="77777777" w:rsidTr="00FB739A">
        <w:trPr>
          <w:trHeight w:val="567"/>
        </w:trPr>
        <w:tc>
          <w:tcPr>
            <w:tcW w:w="10528" w:type="dxa"/>
          </w:tcPr>
          <w:p w14:paraId="06D90AF8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</w:tr>
      <w:tr w:rsidR="00840E1B" w14:paraId="6CFA4E6F" w14:textId="77777777" w:rsidTr="00FB739A">
        <w:trPr>
          <w:trHeight w:val="567"/>
        </w:trPr>
        <w:tc>
          <w:tcPr>
            <w:tcW w:w="10528" w:type="dxa"/>
          </w:tcPr>
          <w:p w14:paraId="777F62B2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</w:tr>
      <w:tr w:rsidR="00840E1B" w:rsidRPr="005000D1" w14:paraId="6411DE35" w14:textId="77777777" w:rsidTr="00F206C2">
        <w:tc>
          <w:tcPr>
            <w:tcW w:w="10528" w:type="dxa"/>
            <w:shd w:val="clear" w:color="auto" w:fill="D9D9D9" w:themeFill="background1" w:themeFillShade="D9"/>
          </w:tcPr>
          <w:p w14:paraId="599FD742" w14:textId="77777777" w:rsidR="00840E1B" w:rsidRPr="005000D1" w:rsidRDefault="00840E1B" w:rsidP="00970C27">
            <w:pPr>
              <w:jc w:val="both"/>
              <w:rPr>
                <w:rFonts w:ascii="Arial" w:hAnsi="Arial" w:cs="Arial"/>
                <w:b/>
              </w:rPr>
            </w:pPr>
            <w:r w:rsidRPr="00840E1B">
              <w:rPr>
                <w:rFonts w:ascii="Arial" w:hAnsi="Arial" w:cs="Arial"/>
                <w:b/>
              </w:rPr>
              <w:t>Necesidades secundarias o de seguridad:</w:t>
            </w:r>
          </w:p>
        </w:tc>
      </w:tr>
      <w:tr w:rsidR="00840E1B" w14:paraId="71A6DE19" w14:textId="77777777" w:rsidTr="00FB739A">
        <w:trPr>
          <w:trHeight w:val="567"/>
        </w:trPr>
        <w:tc>
          <w:tcPr>
            <w:tcW w:w="10528" w:type="dxa"/>
          </w:tcPr>
          <w:p w14:paraId="1C86924A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840E1B" w14:paraId="78FEFAE4" w14:textId="77777777" w:rsidTr="00FB739A">
        <w:trPr>
          <w:trHeight w:val="567"/>
        </w:trPr>
        <w:tc>
          <w:tcPr>
            <w:tcW w:w="10528" w:type="dxa"/>
          </w:tcPr>
          <w:p w14:paraId="29A34E48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</w:tr>
      <w:tr w:rsidR="00840E1B" w14:paraId="40260FED" w14:textId="77777777" w:rsidTr="00FB739A">
        <w:trPr>
          <w:trHeight w:val="567"/>
        </w:trPr>
        <w:tc>
          <w:tcPr>
            <w:tcW w:w="10528" w:type="dxa"/>
          </w:tcPr>
          <w:p w14:paraId="68EBFBC1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</w:tr>
      <w:tr w:rsidR="00840E1B" w:rsidRPr="005000D1" w14:paraId="0E806BAE" w14:textId="77777777" w:rsidTr="00FB739A">
        <w:tc>
          <w:tcPr>
            <w:tcW w:w="10528" w:type="dxa"/>
            <w:shd w:val="clear" w:color="auto" w:fill="D9D9D9" w:themeFill="background1" w:themeFillShade="D9"/>
          </w:tcPr>
          <w:p w14:paraId="62090136" w14:textId="0F5F6313" w:rsidR="00840E1B" w:rsidRPr="005000D1" w:rsidRDefault="00FB739A" w:rsidP="00970C2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840E1B" w:rsidRPr="00840E1B">
              <w:rPr>
                <w:rFonts w:ascii="Arial" w:hAnsi="Arial" w:cs="Arial"/>
                <w:b/>
              </w:rPr>
              <w:t>ecesidades terciarias, sociales o de pertenencia (de aceptación social):</w:t>
            </w:r>
          </w:p>
        </w:tc>
      </w:tr>
      <w:tr w:rsidR="00840E1B" w14:paraId="440ED919" w14:textId="77777777" w:rsidTr="00FB739A">
        <w:trPr>
          <w:trHeight w:val="567"/>
        </w:trPr>
        <w:tc>
          <w:tcPr>
            <w:tcW w:w="10528" w:type="dxa"/>
          </w:tcPr>
          <w:p w14:paraId="6FAFBDBC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840E1B" w14:paraId="30D068FF" w14:textId="77777777" w:rsidTr="00FB739A">
        <w:trPr>
          <w:trHeight w:val="567"/>
        </w:trPr>
        <w:tc>
          <w:tcPr>
            <w:tcW w:w="10528" w:type="dxa"/>
          </w:tcPr>
          <w:p w14:paraId="08AB5B0B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</w:tr>
      <w:tr w:rsidR="00840E1B" w14:paraId="59CBCE1C" w14:textId="77777777" w:rsidTr="00FB739A">
        <w:trPr>
          <w:trHeight w:val="567"/>
        </w:trPr>
        <w:tc>
          <w:tcPr>
            <w:tcW w:w="10528" w:type="dxa"/>
          </w:tcPr>
          <w:p w14:paraId="4658DAB9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</w:tr>
      <w:tr w:rsidR="00840E1B" w:rsidRPr="005000D1" w14:paraId="26882C11" w14:textId="77777777" w:rsidTr="00FB739A">
        <w:tc>
          <w:tcPr>
            <w:tcW w:w="10528" w:type="dxa"/>
            <w:shd w:val="clear" w:color="auto" w:fill="D9D9D9" w:themeFill="background1" w:themeFillShade="D9"/>
          </w:tcPr>
          <w:p w14:paraId="7AAEFF61" w14:textId="77777777" w:rsidR="00840E1B" w:rsidRPr="005000D1" w:rsidRDefault="00840E1B" w:rsidP="00970C27">
            <w:pPr>
              <w:jc w:val="both"/>
              <w:rPr>
                <w:rFonts w:ascii="Arial" w:hAnsi="Arial" w:cs="Arial"/>
                <w:b/>
              </w:rPr>
            </w:pPr>
            <w:r w:rsidRPr="00840E1B">
              <w:rPr>
                <w:rFonts w:ascii="Arial" w:hAnsi="Arial" w:cs="Arial"/>
                <w:b/>
              </w:rPr>
              <w:t>Necesidades de aprecio o estima (autoestima):</w:t>
            </w:r>
          </w:p>
        </w:tc>
      </w:tr>
      <w:tr w:rsidR="00840E1B" w14:paraId="55838CE2" w14:textId="77777777" w:rsidTr="00FB739A">
        <w:trPr>
          <w:trHeight w:val="567"/>
        </w:trPr>
        <w:tc>
          <w:tcPr>
            <w:tcW w:w="10528" w:type="dxa"/>
          </w:tcPr>
          <w:p w14:paraId="510F5D85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</w:tr>
      <w:tr w:rsidR="00840E1B" w14:paraId="23767984" w14:textId="77777777" w:rsidTr="00FB739A">
        <w:trPr>
          <w:trHeight w:val="567"/>
        </w:trPr>
        <w:tc>
          <w:tcPr>
            <w:tcW w:w="10528" w:type="dxa"/>
          </w:tcPr>
          <w:p w14:paraId="32C0A493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</w:tr>
      <w:tr w:rsidR="00840E1B" w14:paraId="5F54F452" w14:textId="77777777" w:rsidTr="00FB739A">
        <w:trPr>
          <w:trHeight w:val="567"/>
        </w:trPr>
        <w:tc>
          <w:tcPr>
            <w:tcW w:w="10528" w:type="dxa"/>
          </w:tcPr>
          <w:p w14:paraId="132075D4" w14:textId="77777777" w:rsidR="00840E1B" w:rsidRDefault="00840E1B" w:rsidP="00970C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</w:tr>
    </w:tbl>
    <w:p w14:paraId="592DD15E" w14:textId="7516BDF1" w:rsidR="00840E1B" w:rsidRDefault="00840E1B" w:rsidP="00840E1B">
      <w:pPr>
        <w:spacing w:after="0" w:line="240" w:lineRule="auto"/>
        <w:jc w:val="both"/>
        <w:rPr>
          <w:rFonts w:ascii="Arial" w:hAnsi="Arial" w:cs="Arial"/>
        </w:rPr>
      </w:pPr>
    </w:p>
    <w:p w14:paraId="0481B8AC" w14:textId="7F96442B" w:rsidR="00F206C2" w:rsidRDefault="00F206C2" w:rsidP="00840E1B">
      <w:pPr>
        <w:spacing w:after="0" w:line="240" w:lineRule="auto"/>
        <w:jc w:val="both"/>
        <w:rPr>
          <w:rFonts w:ascii="Arial" w:hAnsi="Arial" w:cs="Arial"/>
        </w:rPr>
      </w:pPr>
    </w:p>
    <w:p w14:paraId="42C233D6" w14:textId="2F4B694B" w:rsidR="00F206C2" w:rsidRDefault="00F206C2" w:rsidP="00840E1B">
      <w:pPr>
        <w:spacing w:after="0" w:line="240" w:lineRule="auto"/>
        <w:jc w:val="both"/>
        <w:rPr>
          <w:rFonts w:ascii="Arial" w:hAnsi="Arial" w:cs="Arial"/>
        </w:rPr>
      </w:pPr>
    </w:p>
    <w:p w14:paraId="4DC5EC59" w14:textId="723C2AFD" w:rsidR="00840E1B" w:rsidRDefault="00840E1B" w:rsidP="00840E1B">
      <w:pPr>
        <w:spacing w:after="0" w:line="240" w:lineRule="auto"/>
        <w:rPr>
          <w:rFonts w:ascii="Arial" w:hAnsi="Arial" w:cs="Arial"/>
        </w:rPr>
      </w:pPr>
      <w:r w:rsidRPr="005000D1">
        <w:rPr>
          <w:rFonts w:ascii="Arial" w:hAnsi="Arial" w:cs="Arial"/>
          <w:b/>
        </w:rPr>
        <w:lastRenderedPageBreak/>
        <w:t xml:space="preserve">ACTIVIDAD </w:t>
      </w:r>
      <w:r w:rsidR="00FB739A">
        <w:rPr>
          <w:rFonts w:ascii="Arial" w:hAnsi="Arial" w:cs="Arial"/>
          <w:b/>
        </w:rPr>
        <w:t>2</w:t>
      </w:r>
      <w:r w:rsidRPr="005000D1">
        <w:rPr>
          <w:rFonts w:ascii="Arial" w:hAnsi="Arial" w:cs="Arial"/>
          <w:b/>
        </w:rPr>
        <w:t>:</w:t>
      </w:r>
      <w:r w:rsidRPr="00500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Describe</w:t>
      </w:r>
      <w:r w:rsidR="00BB017E">
        <w:rPr>
          <w:rFonts w:ascii="Arial" w:hAnsi="Arial" w:cs="Arial"/>
        </w:rPr>
        <w:t xml:space="preserve"> y justifica</w:t>
      </w:r>
      <w:r>
        <w:rPr>
          <w:rFonts w:ascii="Arial" w:hAnsi="Arial" w:cs="Arial"/>
        </w:rPr>
        <w:t xml:space="preserve"> con tus palabras las necesidades de </w:t>
      </w:r>
      <w:r w:rsidR="00FB739A">
        <w:rPr>
          <w:rFonts w:ascii="Arial" w:hAnsi="Arial" w:cs="Arial"/>
        </w:rPr>
        <w:t>autoestima</w:t>
      </w:r>
      <w:r>
        <w:rPr>
          <w:rFonts w:ascii="Arial" w:hAnsi="Arial" w:cs="Arial"/>
        </w:rPr>
        <w:t xml:space="preserve"> y autorrealización</w:t>
      </w:r>
      <w:r w:rsidRPr="005000D1">
        <w:rPr>
          <w:rFonts w:ascii="Arial" w:hAnsi="Arial" w:cs="Arial"/>
        </w:rPr>
        <w:t xml:space="preserve"> (</w:t>
      </w:r>
      <w:r w:rsidR="00FB739A">
        <w:rPr>
          <w:rFonts w:ascii="Arial" w:hAnsi="Arial" w:cs="Arial"/>
        </w:rPr>
        <w:t>2 puntos c/u</w:t>
      </w:r>
      <w:r w:rsidR="00BB017E">
        <w:rPr>
          <w:rFonts w:ascii="Arial" w:hAnsi="Arial" w:cs="Arial"/>
        </w:rPr>
        <w:t>.</w:t>
      </w:r>
      <w:r w:rsidR="00FB73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4</w:t>
      </w:r>
      <w:r w:rsidRPr="005000D1">
        <w:rPr>
          <w:rFonts w:ascii="Arial" w:hAnsi="Arial" w:cs="Arial"/>
        </w:rPr>
        <w:t xml:space="preserve"> puntos en total).</w:t>
      </w:r>
    </w:p>
    <w:p w14:paraId="3D08ED12" w14:textId="77777777" w:rsidR="00840E1B" w:rsidRDefault="00840E1B" w:rsidP="00840E1B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1"/>
        <w:gridCol w:w="5277"/>
      </w:tblGrid>
      <w:tr w:rsidR="00840E1B" w:rsidRPr="00796C67" w14:paraId="02C20C9F" w14:textId="77777777" w:rsidTr="00970C27">
        <w:tc>
          <w:tcPr>
            <w:tcW w:w="5385" w:type="dxa"/>
            <w:shd w:val="clear" w:color="auto" w:fill="D9D9D9" w:themeFill="background1" w:themeFillShade="D9"/>
          </w:tcPr>
          <w:p w14:paraId="14536E1D" w14:textId="6C86C7F4" w:rsidR="00840E1B" w:rsidRPr="00796C67" w:rsidRDefault="00FB739A" w:rsidP="00FB73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NECESIDAD</w:t>
            </w:r>
            <w:r w:rsidRPr="00840E1B">
              <w:rPr>
                <w:rFonts w:ascii="Arial" w:hAnsi="Arial" w:cs="Arial"/>
                <w:b/>
              </w:rPr>
              <w:t xml:space="preserve"> DE APRECIO O ESTIMA (AUTOESTIMA)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6ACEB0D" w14:textId="218DA5F9" w:rsidR="00840E1B" w:rsidRPr="00796C67" w:rsidRDefault="00FB739A" w:rsidP="00FB73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NECESIDAD</w:t>
            </w:r>
            <w:r w:rsidRPr="00840E1B">
              <w:rPr>
                <w:rFonts w:ascii="Arial" w:hAnsi="Arial" w:cs="Arial"/>
                <w:b/>
              </w:rPr>
              <w:t xml:space="preserve"> DE AUTORREAL</w:t>
            </w:r>
            <w:r>
              <w:rPr>
                <w:rFonts w:ascii="Arial" w:hAnsi="Arial" w:cs="Arial"/>
                <w:b/>
              </w:rPr>
              <w:t>IZACIÓN (NECESIDADES DEL “YO”)</w:t>
            </w:r>
          </w:p>
        </w:tc>
      </w:tr>
      <w:tr w:rsidR="00840E1B" w14:paraId="47F5BA9B" w14:textId="77777777" w:rsidTr="00E11FBA">
        <w:trPr>
          <w:trHeight w:val="4040"/>
        </w:trPr>
        <w:tc>
          <w:tcPr>
            <w:tcW w:w="5385" w:type="dxa"/>
          </w:tcPr>
          <w:p w14:paraId="696ADA65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43493C18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6B9348AC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0C57D42A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20731578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7A0B57A2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202DE727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1C097C0B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32E8604E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17C34D8E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3A83036C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4F2720F9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2B28C906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56B4B97B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6E3C7667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20973BA4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64D7BD8B" w14:textId="77777777" w:rsidR="00556EDD" w:rsidRDefault="00556EDD" w:rsidP="00970C27">
            <w:pPr>
              <w:rPr>
                <w:rFonts w:ascii="Arial" w:hAnsi="Arial" w:cs="Arial"/>
              </w:rPr>
            </w:pPr>
          </w:p>
          <w:p w14:paraId="438F7BD3" w14:textId="77777777" w:rsidR="00556EDD" w:rsidRDefault="00556EDD" w:rsidP="00970C27">
            <w:pPr>
              <w:rPr>
                <w:rFonts w:ascii="Arial" w:hAnsi="Arial" w:cs="Arial"/>
              </w:rPr>
            </w:pPr>
          </w:p>
          <w:p w14:paraId="728E30EE" w14:textId="77777777" w:rsidR="00556EDD" w:rsidRDefault="00556EDD" w:rsidP="00970C27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3F80E26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6E43B306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3637EA9C" w14:textId="77777777" w:rsidR="00840E1B" w:rsidRDefault="00840E1B" w:rsidP="00970C27">
            <w:pPr>
              <w:rPr>
                <w:rFonts w:ascii="Arial" w:hAnsi="Arial" w:cs="Arial"/>
              </w:rPr>
            </w:pPr>
          </w:p>
          <w:p w14:paraId="1A303F36" w14:textId="77777777" w:rsidR="00840E1B" w:rsidRDefault="00840E1B" w:rsidP="00970C27">
            <w:pPr>
              <w:rPr>
                <w:rFonts w:ascii="Arial" w:hAnsi="Arial" w:cs="Arial"/>
              </w:rPr>
            </w:pPr>
          </w:p>
        </w:tc>
      </w:tr>
    </w:tbl>
    <w:p w14:paraId="3904AACB" w14:textId="77777777" w:rsidR="00840E1B" w:rsidRDefault="00840E1B" w:rsidP="00840E1B">
      <w:pPr>
        <w:spacing w:after="0" w:line="240" w:lineRule="auto"/>
        <w:rPr>
          <w:rFonts w:ascii="Arial" w:hAnsi="Arial" w:cs="Arial"/>
        </w:rPr>
      </w:pPr>
    </w:p>
    <w:p w14:paraId="3FCB1D7E" w14:textId="33BBAC31" w:rsidR="00FB739A" w:rsidRDefault="00840E1B" w:rsidP="0007262C">
      <w:pPr>
        <w:spacing w:after="0" w:line="240" w:lineRule="auto"/>
        <w:jc w:val="both"/>
        <w:rPr>
          <w:rFonts w:ascii="Arial" w:hAnsi="Arial" w:cs="Arial"/>
        </w:rPr>
      </w:pPr>
      <w:r w:rsidRPr="00AD62BB">
        <w:rPr>
          <w:rFonts w:ascii="Arial" w:hAnsi="Arial" w:cs="Arial"/>
          <w:b/>
        </w:rPr>
        <w:t xml:space="preserve">ACTIVIDAD </w:t>
      </w:r>
      <w:r w:rsidR="00FB739A">
        <w:rPr>
          <w:rFonts w:ascii="Arial" w:hAnsi="Arial" w:cs="Arial"/>
          <w:b/>
        </w:rPr>
        <w:t>3</w:t>
      </w:r>
      <w:r w:rsidRPr="00AD62B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07262C">
        <w:rPr>
          <w:rFonts w:ascii="Arial" w:hAnsi="Arial" w:cs="Arial"/>
        </w:rPr>
        <w:t>Cambiemos la figura geométrica que utilizo Abraham Maslow, ¿</w:t>
      </w:r>
      <w:r w:rsidR="00FB739A">
        <w:rPr>
          <w:rFonts w:ascii="Arial" w:hAnsi="Arial" w:cs="Arial"/>
        </w:rPr>
        <w:t>c</w:t>
      </w:r>
      <w:r w:rsidR="0007262C">
        <w:rPr>
          <w:rFonts w:ascii="Arial" w:hAnsi="Arial" w:cs="Arial"/>
        </w:rPr>
        <w:t xml:space="preserve">uál utilizarías tú? Dibújala y coloca </w:t>
      </w:r>
      <w:r w:rsidR="00FB739A">
        <w:rPr>
          <w:rFonts w:ascii="Arial" w:hAnsi="Arial" w:cs="Arial"/>
        </w:rPr>
        <w:t>al menos 5</w:t>
      </w:r>
      <w:r w:rsidR="0007262C">
        <w:rPr>
          <w:rFonts w:ascii="Arial" w:hAnsi="Arial" w:cs="Arial"/>
        </w:rPr>
        <w:t xml:space="preserve"> necesidades</w:t>
      </w:r>
      <w:r w:rsidR="00FB739A">
        <w:rPr>
          <w:rFonts w:ascii="Arial" w:hAnsi="Arial" w:cs="Arial"/>
        </w:rPr>
        <w:t xml:space="preserve"> (nuevas u obtenidas de la pirámide)</w:t>
      </w:r>
      <w:r w:rsidR="0007262C">
        <w:rPr>
          <w:rFonts w:ascii="Arial" w:hAnsi="Arial" w:cs="Arial"/>
        </w:rPr>
        <w:t xml:space="preserve"> con su definición y</w:t>
      </w:r>
      <w:r w:rsidR="00D40F21">
        <w:rPr>
          <w:rFonts w:ascii="Arial" w:hAnsi="Arial" w:cs="Arial"/>
        </w:rPr>
        <w:t xml:space="preserve"> ejemplos que no estén escritos </w:t>
      </w:r>
      <w:r w:rsidR="00FB739A">
        <w:rPr>
          <w:rFonts w:ascii="Arial" w:hAnsi="Arial" w:cs="Arial"/>
        </w:rPr>
        <w:t>(1 punto por señalar la necesidad de acuerdo con tu opción personal; 1 punto por describir cada necesidad,  1 punto por ejemplificar cada necesidad y 1 punto por dibujar la figura geométrica señalando el orden de cada una de las necesidades. Total 16 puntos)</w:t>
      </w:r>
    </w:p>
    <w:p w14:paraId="15418870" w14:textId="77777777" w:rsidR="00FB739A" w:rsidRDefault="00FB739A" w:rsidP="0007262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7262C" w14:paraId="319A3727" w14:textId="77777777" w:rsidTr="00FB739A">
        <w:trPr>
          <w:trHeight w:val="8225"/>
        </w:trPr>
        <w:tc>
          <w:tcPr>
            <w:tcW w:w="10528" w:type="dxa"/>
          </w:tcPr>
          <w:p w14:paraId="1ADF96EB" w14:textId="77777777" w:rsidR="0007262C" w:rsidRDefault="0007262C" w:rsidP="00E11FBA">
            <w:pPr>
              <w:rPr>
                <w:rFonts w:ascii="Arial" w:hAnsi="Arial" w:cs="Arial"/>
              </w:rPr>
            </w:pPr>
          </w:p>
          <w:p w14:paraId="0EAD7DAE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30BB3A8D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19C211DC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4533E835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73601770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487009E4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0D384061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420A86D4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28E358B2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34CE6ACC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6DE3EE8C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5C4353EA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1DF716F2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2B37FAB6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1D99E5D2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34126AA1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419164F3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01DA9C8B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3AB420F1" w14:textId="77777777" w:rsidR="0007262C" w:rsidRDefault="0007262C" w:rsidP="007520B7">
            <w:pPr>
              <w:jc w:val="center"/>
              <w:rPr>
                <w:rFonts w:ascii="Arial" w:hAnsi="Arial" w:cs="Arial"/>
              </w:rPr>
            </w:pPr>
          </w:p>
          <w:p w14:paraId="2B6089FB" w14:textId="77777777" w:rsidR="0007262C" w:rsidRDefault="0007262C" w:rsidP="0007262C">
            <w:pPr>
              <w:rPr>
                <w:rFonts w:ascii="Arial" w:hAnsi="Arial" w:cs="Arial"/>
              </w:rPr>
            </w:pPr>
          </w:p>
        </w:tc>
      </w:tr>
    </w:tbl>
    <w:p w14:paraId="0442AC43" w14:textId="77777777" w:rsidR="00840E1B" w:rsidRPr="00F1155D" w:rsidRDefault="00840E1B" w:rsidP="0007262C">
      <w:pPr>
        <w:spacing w:after="0" w:line="240" w:lineRule="auto"/>
        <w:rPr>
          <w:rFonts w:ascii="Arial" w:hAnsi="Arial" w:cs="Arial"/>
        </w:rPr>
      </w:pPr>
    </w:p>
    <w:sectPr w:rsidR="00840E1B" w:rsidRPr="00F1155D" w:rsidSect="00F206C2">
      <w:footerReference w:type="default" r:id="rId10"/>
      <w:pgSz w:w="12240" w:h="20160" w:code="5"/>
      <w:pgMar w:top="851" w:right="851" w:bottom="1418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A6B4F" w14:textId="77777777" w:rsidR="00752075" w:rsidRDefault="00752075" w:rsidP="00F206C2">
      <w:pPr>
        <w:spacing w:after="0" w:line="240" w:lineRule="auto"/>
      </w:pPr>
      <w:r>
        <w:separator/>
      </w:r>
    </w:p>
  </w:endnote>
  <w:endnote w:type="continuationSeparator" w:id="0">
    <w:p w14:paraId="67F0B310" w14:textId="77777777" w:rsidR="00752075" w:rsidRDefault="00752075" w:rsidP="00F2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124215"/>
      <w:docPartObj>
        <w:docPartGallery w:val="Page Numbers (Bottom of Page)"/>
        <w:docPartUnique/>
      </w:docPartObj>
    </w:sdtPr>
    <w:sdtContent>
      <w:p w14:paraId="629E9311" w14:textId="6A3BBCCF" w:rsidR="00F206C2" w:rsidRDefault="00F206C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13E41AF" w14:textId="77777777" w:rsidR="00F206C2" w:rsidRDefault="00F206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8560" w14:textId="77777777" w:rsidR="00752075" w:rsidRDefault="00752075" w:rsidP="00F206C2">
      <w:pPr>
        <w:spacing w:after="0" w:line="240" w:lineRule="auto"/>
      </w:pPr>
      <w:r>
        <w:separator/>
      </w:r>
    </w:p>
  </w:footnote>
  <w:footnote w:type="continuationSeparator" w:id="0">
    <w:p w14:paraId="37DA0221" w14:textId="77777777" w:rsidR="00752075" w:rsidRDefault="00752075" w:rsidP="00F2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31890"/>
    <w:multiLevelType w:val="hybridMultilevel"/>
    <w:tmpl w:val="F0082CEE"/>
    <w:lvl w:ilvl="0" w:tplc="BC661D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1086"/>
    <w:multiLevelType w:val="hybridMultilevel"/>
    <w:tmpl w:val="5B4C0D50"/>
    <w:lvl w:ilvl="0" w:tplc="5AB07E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37DA"/>
    <w:multiLevelType w:val="hybridMultilevel"/>
    <w:tmpl w:val="CA3C0502"/>
    <w:lvl w:ilvl="0" w:tplc="883A8C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192936"/>
    <w:multiLevelType w:val="hybridMultilevel"/>
    <w:tmpl w:val="579C8B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21846"/>
    <w:multiLevelType w:val="hybridMultilevel"/>
    <w:tmpl w:val="BD2E3C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8B"/>
    <w:rsid w:val="00014B50"/>
    <w:rsid w:val="0007262C"/>
    <w:rsid w:val="00195638"/>
    <w:rsid w:val="001A3C1D"/>
    <w:rsid w:val="001B4347"/>
    <w:rsid w:val="001E7B28"/>
    <w:rsid w:val="002348DE"/>
    <w:rsid w:val="002B75C3"/>
    <w:rsid w:val="004801CD"/>
    <w:rsid w:val="004D5E67"/>
    <w:rsid w:val="004D6276"/>
    <w:rsid w:val="005565F2"/>
    <w:rsid w:val="00556EDD"/>
    <w:rsid w:val="005A02F7"/>
    <w:rsid w:val="006C4CC8"/>
    <w:rsid w:val="007018ED"/>
    <w:rsid w:val="00752075"/>
    <w:rsid w:val="007520B7"/>
    <w:rsid w:val="00754FBD"/>
    <w:rsid w:val="007D73B2"/>
    <w:rsid w:val="008201AC"/>
    <w:rsid w:val="0083141F"/>
    <w:rsid w:val="00840E1B"/>
    <w:rsid w:val="00A63609"/>
    <w:rsid w:val="00A95AD7"/>
    <w:rsid w:val="00B71E2E"/>
    <w:rsid w:val="00BB017E"/>
    <w:rsid w:val="00BD12E5"/>
    <w:rsid w:val="00C157E7"/>
    <w:rsid w:val="00C17C8B"/>
    <w:rsid w:val="00D40F21"/>
    <w:rsid w:val="00E11FBA"/>
    <w:rsid w:val="00E668C3"/>
    <w:rsid w:val="00EB63E5"/>
    <w:rsid w:val="00ED3FEC"/>
    <w:rsid w:val="00F1155D"/>
    <w:rsid w:val="00F206C2"/>
    <w:rsid w:val="00FA193B"/>
    <w:rsid w:val="00FB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6858"/>
  <w15:docId w15:val="{FE6DC98B-0EE7-4CEC-AA95-1679B433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FE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3FEC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15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0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6C2"/>
  </w:style>
  <w:style w:type="paragraph" w:styleId="Piedepgina">
    <w:name w:val="footer"/>
    <w:basedOn w:val="Normal"/>
    <w:link w:val="PiedepginaCar"/>
    <w:uiPriority w:val="99"/>
    <w:unhideWhenUsed/>
    <w:rsid w:val="00F20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Barbara Cuevas M</cp:lastModifiedBy>
  <cp:revision>4</cp:revision>
  <dcterms:created xsi:type="dcterms:W3CDTF">2020-03-26T13:46:00Z</dcterms:created>
  <dcterms:modified xsi:type="dcterms:W3CDTF">2020-03-26T14:08:00Z</dcterms:modified>
</cp:coreProperties>
</file>